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12" w:rsidRDefault="00B61912" w:rsidP="00B61912">
      <w:pPr>
        <w:tabs>
          <w:tab w:val="left" w:pos="270"/>
          <w:tab w:val="center" w:pos="5032"/>
        </w:tabs>
      </w:pPr>
      <w:r>
        <w:rPr>
          <w:sz w:val="28"/>
          <w:szCs w:val="28"/>
        </w:rPr>
        <w:t xml:space="preserve"> </w:t>
      </w:r>
    </w:p>
    <w:p w:rsidR="00B61912" w:rsidRDefault="00B61912" w:rsidP="00B61912">
      <w:pPr>
        <w:pStyle w:val="2"/>
      </w:pPr>
      <w:r>
        <w:t xml:space="preserve">АДМИНИСТРАЦИЯ НОВОМИХАЙЛОВСКОГО  СЕЛЬСОВЕТА КОЧЕНЕВСКОГО РАЙОНА НОВОСИБИРСКОЙ ОБЛАСТИ </w:t>
      </w:r>
    </w:p>
    <w:p w:rsidR="00B61912" w:rsidRDefault="00B61912" w:rsidP="00B61912">
      <w:pPr>
        <w:pStyle w:val="1"/>
        <w:ind w:left="0" w:firstLine="0"/>
        <w:rPr>
          <w:b/>
          <w:sz w:val="36"/>
        </w:rPr>
      </w:pPr>
    </w:p>
    <w:p w:rsidR="00B61912" w:rsidRPr="00B61912" w:rsidRDefault="00B61912" w:rsidP="00B61912">
      <w:pPr>
        <w:pStyle w:val="1"/>
        <w:ind w:left="0" w:firstLine="0"/>
        <w:jc w:val="center"/>
        <w:rPr>
          <w:b/>
          <w:szCs w:val="28"/>
        </w:rPr>
      </w:pPr>
      <w:proofErr w:type="gramStart"/>
      <w:r w:rsidRPr="00B61912">
        <w:rPr>
          <w:b/>
          <w:szCs w:val="28"/>
        </w:rPr>
        <w:t>П</w:t>
      </w:r>
      <w:proofErr w:type="gramEnd"/>
      <w:r w:rsidRPr="00B61912">
        <w:rPr>
          <w:b/>
          <w:szCs w:val="28"/>
        </w:rPr>
        <w:t xml:space="preserve"> О С Т А Н О В Л Е Н И Е</w:t>
      </w:r>
    </w:p>
    <w:p w:rsidR="00B61912" w:rsidRPr="00CA73AF" w:rsidRDefault="00B61912" w:rsidP="00B61912">
      <w:pPr>
        <w:ind w:firstLine="709"/>
        <w:jc w:val="both"/>
        <w:rPr>
          <w:sz w:val="28"/>
          <w:szCs w:val="28"/>
        </w:rPr>
      </w:pPr>
    </w:p>
    <w:p w:rsidR="00B61912" w:rsidRDefault="00B61912" w:rsidP="00B61912">
      <w:pPr>
        <w:jc w:val="center"/>
        <w:rPr>
          <w:sz w:val="28"/>
          <w:szCs w:val="28"/>
        </w:rPr>
      </w:pPr>
    </w:p>
    <w:p w:rsidR="00B61912" w:rsidRPr="00CA73AF" w:rsidRDefault="00B61912" w:rsidP="00B6191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  23.01.2013  № 9</w:t>
      </w:r>
    </w:p>
    <w:p w:rsidR="00B61912" w:rsidRPr="00CA73AF" w:rsidRDefault="00B61912" w:rsidP="00B61912">
      <w:pPr>
        <w:ind w:firstLine="709"/>
        <w:jc w:val="both"/>
        <w:rPr>
          <w:sz w:val="28"/>
          <w:szCs w:val="28"/>
        </w:rPr>
      </w:pPr>
    </w:p>
    <w:p w:rsidR="00B61912" w:rsidRPr="00B61912" w:rsidRDefault="00B61912" w:rsidP="00B61912">
      <w:pPr>
        <w:jc w:val="center"/>
        <w:rPr>
          <w:b/>
          <w:sz w:val="28"/>
          <w:szCs w:val="28"/>
        </w:rPr>
      </w:pPr>
    </w:p>
    <w:p w:rsidR="00B61912" w:rsidRPr="00B61912" w:rsidRDefault="00B61912" w:rsidP="00B61912">
      <w:pPr>
        <w:jc w:val="center"/>
        <w:rPr>
          <w:b/>
          <w:sz w:val="28"/>
          <w:szCs w:val="28"/>
        </w:rPr>
      </w:pPr>
      <w:r w:rsidRPr="00B61912">
        <w:rPr>
          <w:b/>
          <w:sz w:val="28"/>
          <w:szCs w:val="28"/>
        </w:rPr>
        <w:t xml:space="preserve">О  мерах по обеспечению охраны общественного порядка, </w:t>
      </w:r>
    </w:p>
    <w:p w:rsidR="00B61912" w:rsidRPr="00B61912" w:rsidRDefault="00B61912" w:rsidP="00B61912">
      <w:pPr>
        <w:jc w:val="center"/>
        <w:rPr>
          <w:b/>
          <w:sz w:val="28"/>
          <w:szCs w:val="28"/>
        </w:rPr>
      </w:pPr>
      <w:r w:rsidRPr="00B61912">
        <w:rPr>
          <w:b/>
          <w:sz w:val="28"/>
          <w:szCs w:val="28"/>
        </w:rPr>
        <w:t xml:space="preserve">борьбе с преступностью и профилактике правонарушений </w:t>
      </w:r>
    </w:p>
    <w:p w:rsidR="00B61912" w:rsidRPr="00B61912" w:rsidRDefault="00B61912" w:rsidP="00B61912">
      <w:pPr>
        <w:jc w:val="center"/>
        <w:rPr>
          <w:b/>
          <w:sz w:val="28"/>
          <w:szCs w:val="28"/>
        </w:rPr>
      </w:pPr>
      <w:r w:rsidRPr="00B61912">
        <w:rPr>
          <w:b/>
          <w:sz w:val="28"/>
          <w:szCs w:val="28"/>
        </w:rPr>
        <w:t>на территории  Новомихайловского  сельсовета в 2013 году</w:t>
      </w:r>
    </w:p>
    <w:p w:rsidR="00B61912" w:rsidRPr="00B61912" w:rsidRDefault="00B61912" w:rsidP="00B61912">
      <w:pPr>
        <w:ind w:firstLine="709"/>
        <w:jc w:val="both"/>
        <w:rPr>
          <w:b/>
          <w:sz w:val="28"/>
          <w:szCs w:val="28"/>
        </w:rPr>
      </w:pPr>
    </w:p>
    <w:p w:rsidR="00B61912" w:rsidRPr="00CA73AF" w:rsidRDefault="00B61912" w:rsidP="00B61912">
      <w:pPr>
        <w:ind w:firstLine="709"/>
        <w:jc w:val="both"/>
        <w:rPr>
          <w:sz w:val="28"/>
          <w:szCs w:val="28"/>
        </w:rPr>
      </w:pPr>
    </w:p>
    <w:p w:rsidR="00B61912" w:rsidRDefault="00B61912" w:rsidP="00B61912">
      <w:pPr>
        <w:tabs>
          <w:tab w:val="left" w:pos="4086"/>
        </w:tabs>
        <w:rPr>
          <w:sz w:val="28"/>
          <w:szCs w:val="28"/>
        </w:rPr>
      </w:pPr>
      <w:r w:rsidRPr="00CA73AF">
        <w:rPr>
          <w:sz w:val="28"/>
          <w:szCs w:val="28"/>
        </w:rPr>
        <w:t xml:space="preserve">        В целях  организации охраны общественного порядка, борьбы с преступностью и профилактики правонарушений, укрепления взаимодействия правоохранительных органов и органов местного самоуправления в обеспечении законности и правопорядка, повышения антитеррористической защищенности населения и критически важных объектов</w:t>
      </w:r>
      <w:r>
        <w:rPr>
          <w:sz w:val="28"/>
          <w:szCs w:val="28"/>
        </w:rPr>
        <w:t xml:space="preserve">, для утверждения комплексной программы «Профилактика безнадзорности и правонарушений среди несовершеннолетних на территории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на 2013г.»:</w:t>
      </w:r>
    </w:p>
    <w:p w:rsidR="00B61912" w:rsidRPr="00CA73AF" w:rsidRDefault="00B61912" w:rsidP="00B61912">
      <w:pPr>
        <w:jc w:val="both"/>
        <w:rPr>
          <w:b/>
          <w:sz w:val="28"/>
          <w:szCs w:val="28"/>
        </w:rPr>
      </w:pPr>
      <w:r w:rsidRPr="00CA73AF">
        <w:rPr>
          <w:b/>
          <w:sz w:val="28"/>
          <w:szCs w:val="28"/>
        </w:rPr>
        <w:t>ПОСТАНОВЛЯЮ:</w:t>
      </w:r>
    </w:p>
    <w:p w:rsidR="00B61912" w:rsidRDefault="00B61912" w:rsidP="00B61912">
      <w:pPr>
        <w:ind w:firstLine="709"/>
        <w:rPr>
          <w:sz w:val="28"/>
          <w:szCs w:val="28"/>
        </w:rPr>
      </w:pPr>
      <w:r w:rsidRPr="00CA73AF">
        <w:rPr>
          <w:sz w:val="28"/>
          <w:szCs w:val="28"/>
        </w:rPr>
        <w:t>1. Утвердить план мероприятий по обеспечени</w:t>
      </w:r>
      <w:r>
        <w:rPr>
          <w:sz w:val="28"/>
          <w:szCs w:val="28"/>
        </w:rPr>
        <w:t xml:space="preserve">ю охраны общественного порядка, </w:t>
      </w:r>
      <w:r w:rsidRPr="00CA73AF">
        <w:rPr>
          <w:sz w:val="28"/>
          <w:szCs w:val="28"/>
        </w:rPr>
        <w:t xml:space="preserve">борьбе с преступностью и профилактике правонарушений на территории </w:t>
      </w:r>
      <w:r>
        <w:rPr>
          <w:sz w:val="28"/>
          <w:szCs w:val="28"/>
        </w:rPr>
        <w:t xml:space="preserve"> Новомихайловского  сельсовета в 2013</w:t>
      </w:r>
      <w:r w:rsidRPr="00CA73AF">
        <w:rPr>
          <w:sz w:val="28"/>
          <w:szCs w:val="28"/>
        </w:rPr>
        <w:t xml:space="preserve"> году  (приложение).</w:t>
      </w:r>
    </w:p>
    <w:p w:rsidR="00B61912" w:rsidRPr="00617A98" w:rsidRDefault="00B61912" w:rsidP="00B6191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17A98">
        <w:rPr>
          <w:sz w:val="28"/>
          <w:szCs w:val="28"/>
        </w:rPr>
        <w:t xml:space="preserve">2. Настоящее постановление подлежит размещению на официальном сайте  </w:t>
      </w:r>
      <w:r>
        <w:rPr>
          <w:sz w:val="28"/>
          <w:szCs w:val="28"/>
        </w:rPr>
        <w:t xml:space="preserve">Новомихайловского </w:t>
      </w:r>
      <w:r w:rsidRPr="00617A98">
        <w:rPr>
          <w:sz w:val="28"/>
          <w:szCs w:val="28"/>
        </w:rPr>
        <w:t xml:space="preserve"> сельсовета  </w:t>
      </w:r>
      <w:proofErr w:type="spellStart"/>
      <w:r w:rsidRPr="00617A98">
        <w:rPr>
          <w:sz w:val="28"/>
          <w:szCs w:val="28"/>
        </w:rPr>
        <w:t>Коченевского</w:t>
      </w:r>
      <w:proofErr w:type="spellEnd"/>
      <w:r w:rsidRPr="00617A98">
        <w:rPr>
          <w:sz w:val="28"/>
          <w:szCs w:val="28"/>
        </w:rPr>
        <w:t xml:space="preserve"> района Новосибирской области в сети Интернет.</w:t>
      </w:r>
    </w:p>
    <w:p w:rsidR="00B61912" w:rsidRPr="00CA73AF" w:rsidRDefault="00B61912" w:rsidP="00B619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CA73AF">
        <w:rPr>
          <w:sz w:val="28"/>
          <w:szCs w:val="28"/>
        </w:rPr>
        <w:t xml:space="preserve">. </w:t>
      </w:r>
      <w:proofErr w:type="gramStart"/>
      <w:r w:rsidRPr="00CA73AF">
        <w:rPr>
          <w:sz w:val="28"/>
          <w:szCs w:val="28"/>
        </w:rPr>
        <w:t>Контроль за</w:t>
      </w:r>
      <w:proofErr w:type="gramEnd"/>
      <w:r w:rsidRPr="00CA73AF">
        <w:rPr>
          <w:sz w:val="28"/>
          <w:szCs w:val="28"/>
        </w:rPr>
        <w:t xml:space="preserve"> исполнением постановления </w:t>
      </w:r>
      <w:r>
        <w:rPr>
          <w:sz w:val="28"/>
          <w:szCs w:val="28"/>
        </w:rPr>
        <w:t xml:space="preserve"> оставляю за собой.</w:t>
      </w:r>
    </w:p>
    <w:p w:rsidR="00B61912" w:rsidRDefault="00B61912" w:rsidP="00B61912">
      <w:pPr>
        <w:jc w:val="both"/>
        <w:rPr>
          <w:sz w:val="28"/>
          <w:szCs w:val="28"/>
        </w:rPr>
      </w:pPr>
    </w:p>
    <w:p w:rsidR="00B61912" w:rsidRDefault="00B61912" w:rsidP="00B61912">
      <w:pPr>
        <w:jc w:val="both"/>
        <w:rPr>
          <w:sz w:val="28"/>
          <w:szCs w:val="28"/>
        </w:rPr>
      </w:pPr>
    </w:p>
    <w:p w:rsidR="00B61912" w:rsidRDefault="00B61912" w:rsidP="00B61912">
      <w:pPr>
        <w:jc w:val="both"/>
        <w:rPr>
          <w:sz w:val="28"/>
          <w:szCs w:val="28"/>
        </w:rPr>
      </w:pPr>
    </w:p>
    <w:p w:rsidR="00B61912" w:rsidRPr="00CA73AF" w:rsidRDefault="00B61912" w:rsidP="00B61912">
      <w:pPr>
        <w:jc w:val="both"/>
        <w:rPr>
          <w:sz w:val="28"/>
          <w:szCs w:val="28"/>
        </w:rPr>
      </w:pPr>
      <w:r w:rsidRPr="00CA73AF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Новомихайловского сельсовета                          З.В.Фарафонтова</w:t>
      </w:r>
      <w:r w:rsidRPr="00CA73AF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</w:t>
      </w: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Pr="00380141" w:rsidRDefault="00B61912" w:rsidP="00B61912">
      <w:pPr>
        <w:rPr>
          <w:sz w:val="28"/>
          <w:szCs w:val="28"/>
        </w:rPr>
      </w:pPr>
    </w:p>
    <w:p w:rsidR="00B61912" w:rsidRDefault="00B61912" w:rsidP="00B61912">
      <w:pPr>
        <w:tabs>
          <w:tab w:val="left" w:pos="5780"/>
          <w:tab w:val="left" w:pos="7401"/>
          <w:tab w:val="right" w:pos="9694"/>
        </w:tabs>
        <w:jc w:val="right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t>Приложение</w:t>
      </w:r>
    </w:p>
    <w:p w:rsidR="00B61912" w:rsidRDefault="00B61912" w:rsidP="00B61912">
      <w:pPr>
        <w:ind w:firstLine="5529"/>
        <w:jc w:val="right"/>
      </w:pPr>
      <w:r>
        <w:tab/>
        <w:t>Утверждено постановлением</w:t>
      </w:r>
    </w:p>
    <w:p w:rsidR="00B61912" w:rsidRDefault="00B61912" w:rsidP="00B61912">
      <w:pPr>
        <w:tabs>
          <w:tab w:val="left" w:pos="5812"/>
          <w:tab w:val="left" w:pos="7401"/>
        </w:tabs>
        <w:jc w:val="right"/>
      </w:pPr>
      <w:r>
        <w:t xml:space="preserve">Главы Новомихайловского  сельсовета </w:t>
      </w:r>
    </w:p>
    <w:p w:rsidR="00B61912" w:rsidRDefault="00B61912" w:rsidP="00B61912">
      <w:pPr>
        <w:tabs>
          <w:tab w:val="left" w:pos="5812"/>
          <w:tab w:val="left" w:pos="7401"/>
        </w:tabs>
        <w:jc w:val="right"/>
      </w:pPr>
      <w:r>
        <w:t>от  23.01.2013 № 9</w:t>
      </w:r>
    </w:p>
    <w:p w:rsidR="00B61912" w:rsidRDefault="00B61912" w:rsidP="00B61912">
      <w:pPr>
        <w:tabs>
          <w:tab w:val="left" w:pos="7401"/>
        </w:tabs>
        <w:jc w:val="right"/>
      </w:pPr>
      <w:r>
        <w:tab/>
        <w:t xml:space="preserve"> </w:t>
      </w:r>
    </w:p>
    <w:p w:rsidR="00B61912" w:rsidRDefault="00B61912" w:rsidP="00B61912">
      <w:pPr>
        <w:tabs>
          <w:tab w:val="left" w:pos="7401"/>
          <w:tab w:val="left" w:pos="7485"/>
          <w:tab w:val="right" w:pos="10205"/>
        </w:tabs>
        <w:jc w:val="right"/>
      </w:pPr>
    </w:p>
    <w:p w:rsidR="00B61912" w:rsidRDefault="00B61912" w:rsidP="00B61912">
      <w:pPr>
        <w:tabs>
          <w:tab w:val="left" w:pos="7401"/>
          <w:tab w:val="left" w:pos="7485"/>
          <w:tab w:val="right" w:pos="10205"/>
        </w:tabs>
      </w:pPr>
    </w:p>
    <w:p w:rsidR="00B61912" w:rsidRDefault="00B61912" w:rsidP="00B61912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</w:p>
    <w:p w:rsidR="00B61912" w:rsidRDefault="00B61912" w:rsidP="00B61912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61912" w:rsidRDefault="00B61912" w:rsidP="00B61912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профилактике правонарушений на территории Новомихайловского  сельсовета на 2013 год</w:t>
      </w:r>
    </w:p>
    <w:p w:rsidR="00B61912" w:rsidRDefault="00B61912" w:rsidP="00B61912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</w:p>
    <w:tbl>
      <w:tblPr>
        <w:tblStyle w:val="a3"/>
        <w:tblW w:w="4818" w:type="pct"/>
        <w:tblLook w:val="01E0"/>
      </w:tblPr>
      <w:tblGrid>
        <w:gridCol w:w="546"/>
        <w:gridCol w:w="4676"/>
        <w:gridCol w:w="2029"/>
        <w:gridCol w:w="1972"/>
      </w:tblGrid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№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8014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80141">
              <w:rPr>
                <w:sz w:val="22"/>
                <w:szCs w:val="22"/>
              </w:rPr>
              <w:t>/</w:t>
            </w:r>
            <w:proofErr w:type="spellStart"/>
            <w:r w:rsidRPr="0038014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 мероп</w:t>
            </w:r>
            <w:r w:rsidRPr="00380141">
              <w:rPr>
                <w:sz w:val="22"/>
                <w:szCs w:val="22"/>
              </w:rPr>
              <w:t>риятия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Срок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исполнения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Ответствен-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spellStart"/>
            <w:r w:rsidRPr="00380141">
              <w:rPr>
                <w:sz w:val="22"/>
                <w:szCs w:val="22"/>
              </w:rPr>
              <w:t>ный</w:t>
            </w:r>
            <w:proofErr w:type="spellEnd"/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1.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Создать и организовать работу межведомственной комиссии по профилактике правонарушений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 1 полугодие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Глава </w:t>
            </w:r>
            <w:proofErr w:type="gramStart"/>
            <w:r w:rsidRPr="00380141">
              <w:rPr>
                <w:sz w:val="22"/>
                <w:szCs w:val="22"/>
              </w:rPr>
              <w:t>во</w:t>
            </w:r>
            <w:proofErr w:type="gramEnd"/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gramStart"/>
            <w:r w:rsidRPr="00380141">
              <w:rPr>
                <w:sz w:val="22"/>
                <w:szCs w:val="22"/>
              </w:rPr>
              <w:t>взаимодействии</w:t>
            </w:r>
            <w:proofErr w:type="gramEnd"/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УУП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2.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Проанализировать результативность мероприятий администрации по профилактике правонарушений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В течении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года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Глава </w:t>
            </w:r>
            <w:proofErr w:type="gramStart"/>
            <w:r w:rsidRPr="00380141">
              <w:rPr>
                <w:sz w:val="22"/>
                <w:szCs w:val="22"/>
              </w:rPr>
              <w:t>во</w:t>
            </w:r>
            <w:proofErr w:type="gramEnd"/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gramStart"/>
            <w:r w:rsidRPr="00380141">
              <w:rPr>
                <w:sz w:val="22"/>
                <w:szCs w:val="22"/>
              </w:rPr>
              <w:t>взаимодействии</w:t>
            </w:r>
            <w:proofErr w:type="gramEnd"/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УУП</w:t>
            </w:r>
            <w:r w:rsidRPr="00380141">
              <w:rPr>
                <w:sz w:val="22"/>
                <w:szCs w:val="22"/>
              </w:rPr>
              <w:t xml:space="preserve"> 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3.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B61912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Обеспечить еже</w:t>
            </w:r>
            <w:r>
              <w:rPr>
                <w:sz w:val="22"/>
                <w:szCs w:val="22"/>
              </w:rPr>
              <w:t>годное</w:t>
            </w:r>
            <w:r w:rsidRPr="00380141">
              <w:rPr>
                <w:sz w:val="22"/>
                <w:szCs w:val="22"/>
              </w:rPr>
              <w:t xml:space="preserve"> проведение отчето</w:t>
            </w:r>
            <w:r>
              <w:rPr>
                <w:sz w:val="22"/>
                <w:szCs w:val="22"/>
              </w:rPr>
              <w:t>в участкового уполномоченного по</w:t>
            </w:r>
            <w:r w:rsidRPr="00380141">
              <w:rPr>
                <w:sz w:val="22"/>
                <w:szCs w:val="22"/>
              </w:rPr>
              <w:t xml:space="preserve">лиции по вопросам обеспечения общественной безопасности, законности и правопорядка на территории администрации с участием в них руководителей РОВД.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Глава МО, 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УУП</w:t>
            </w:r>
            <w:r w:rsidRPr="00380141">
              <w:rPr>
                <w:sz w:val="22"/>
                <w:szCs w:val="22"/>
              </w:rPr>
              <w:t xml:space="preserve"> 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Организовать обучение населения правилам поведения в чрезвычайных ситуациях.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По отдельному плану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Глава МО, 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УУП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Провести анализ практики применения и соблюдения законодательства РФ о системе профилактики безнадзорности и правонарушений среди несовершеннолетних, защите прав ребенка в семье и образовательных учреждений.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2 раза в год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Глава МО, 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УУП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380141">
              <w:rPr>
                <w:sz w:val="22"/>
                <w:szCs w:val="22"/>
              </w:rPr>
              <w:t>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Разрабо</w:t>
            </w:r>
            <w:r>
              <w:rPr>
                <w:sz w:val="22"/>
                <w:szCs w:val="22"/>
              </w:rPr>
              <w:t>тать порядок взаимодействия  УУП</w:t>
            </w:r>
            <w:r w:rsidRPr="00380141">
              <w:rPr>
                <w:sz w:val="22"/>
                <w:szCs w:val="22"/>
              </w:rPr>
              <w:t>, социального работника, образования и здравоохранения.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1 полугодие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Глава МО, </w:t>
            </w:r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УУП</w:t>
            </w:r>
            <w:r w:rsidRPr="00380141">
              <w:rPr>
                <w:sz w:val="22"/>
                <w:szCs w:val="22"/>
              </w:rPr>
              <w:t>, социальный работник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380141">
              <w:rPr>
                <w:sz w:val="22"/>
                <w:szCs w:val="22"/>
              </w:rPr>
              <w:t>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В проведении Дня администрации обеспечить приемы граждан руководителями управлений, отделов, структурных подразделений администрации районов.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По плану проведения «Дней администрации»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Глава МО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380141">
              <w:rPr>
                <w:sz w:val="22"/>
                <w:szCs w:val="22"/>
              </w:rPr>
              <w:t>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Через СМИ периодически информировать население об организациях, оказывающих помощь лицам, подвергшимся насилию и оказавшимся в сложной жизненной ситуации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Май-декабрь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Глава МО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380141">
              <w:rPr>
                <w:sz w:val="22"/>
                <w:szCs w:val="22"/>
              </w:rPr>
              <w:t>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Продолжить работу по обеспече</w:t>
            </w:r>
            <w:r>
              <w:rPr>
                <w:sz w:val="22"/>
                <w:szCs w:val="22"/>
              </w:rPr>
              <w:t>нию участковых уполномоченных по</w:t>
            </w:r>
            <w:r w:rsidRPr="00380141">
              <w:rPr>
                <w:sz w:val="22"/>
                <w:szCs w:val="22"/>
              </w:rPr>
              <w:t>лиции служебными помещениями, телефонами и другими средствами связи, мебелью</w:t>
            </w:r>
            <w:r>
              <w:rPr>
                <w:sz w:val="22"/>
                <w:szCs w:val="22"/>
              </w:rPr>
              <w:t>,</w:t>
            </w:r>
            <w:r w:rsidRPr="00380141">
              <w:rPr>
                <w:sz w:val="22"/>
                <w:szCs w:val="22"/>
              </w:rPr>
              <w:t xml:space="preserve"> автотранспортом, а также жилой площадью на обслуживаемых участках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В течени</w:t>
            </w:r>
            <w:proofErr w:type="gramStart"/>
            <w:r w:rsidRPr="00380141">
              <w:rPr>
                <w:sz w:val="22"/>
                <w:szCs w:val="22"/>
              </w:rPr>
              <w:t>и</w:t>
            </w:r>
            <w:proofErr w:type="gramEnd"/>
            <w:r w:rsidRPr="00380141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Глава МО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Продолжить практику использования отдел</w:t>
            </w:r>
            <w:r>
              <w:rPr>
                <w:sz w:val="22"/>
                <w:szCs w:val="22"/>
              </w:rPr>
              <w:t>ом внутренних дел и их структурными</w:t>
            </w:r>
            <w:r w:rsidRPr="00380141">
              <w:rPr>
                <w:sz w:val="22"/>
                <w:szCs w:val="22"/>
              </w:rPr>
              <w:t xml:space="preserve"> подразделениями «Телефона доверия»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В течени</w:t>
            </w:r>
            <w:proofErr w:type="gramStart"/>
            <w:r w:rsidRPr="00380141">
              <w:rPr>
                <w:sz w:val="22"/>
                <w:szCs w:val="22"/>
              </w:rPr>
              <w:t>и</w:t>
            </w:r>
            <w:proofErr w:type="gramEnd"/>
            <w:r w:rsidRPr="00380141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Глава МО 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 xml:space="preserve">Организовывать регулярное проведение </w:t>
            </w:r>
            <w:r w:rsidRPr="00380141">
              <w:rPr>
                <w:sz w:val="22"/>
                <w:szCs w:val="22"/>
              </w:rPr>
              <w:lastRenderedPageBreak/>
              <w:t>координацио</w:t>
            </w:r>
            <w:r>
              <w:rPr>
                <w:sz w:val="22"/>
                <w:szCs w:val="22"/>
              </w:rPr>
              <w:t>нных совещаний с участием УУП</w:t>
            </w:r>
            <w:r w:rsidRPr="00380141">
              <w:rPr>
                <w:sz w:val="22"/>
                <w:szCs w:val="22"/>
              </w:rPr>
              <w:t xml:space="preserve"> в целях организации работы по предупреждению преступности, наркомании и алкоголизма.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lastRenderedPageBreak/>
              <w:t>В течени</w:t>
            </w:r>
            <w:proofErr w:type="gramStart"/>
            <w:r w:rsidRPr="00380141">
              <w:rPr>
                <w:sz w:val="22"/>
                <w:szCs w:val="22"/>
              </w:rPr>
              <w:t>и</w:t>
            </w:r>
            <w:proofErr w:type="gramEnd"/>
            <w:r w:rsidRPr="00380141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МО, УУП</w:t>
            </w:r>
          </w:p>
        </w:tc>
      </w:tr>
      <w:tr w:rsidR="00B61912" w:rsidRPr="00380141" w:rsidTr="00676EFD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 w:rsidRPr="00380141">
              <w:rPr>
                <w:color w:val="000000"/>
                <w:sz w:val="22"/>
                <w:szCs w:val="22"/>
              </w:rPr>
              <w:t xml:space="preserve">В ходе мероприятий под условным наименованием “Участок”, обеспечить </w:t>
            </w:r>
            <w:r>
              <w:rPr>
                <w:color w:val="000000"/>
                <w:sz w:val="22"/>
                <w:szCs w:val="22"/>
              </w:rPr>
              <w:t>проведение поквартирных (</w:t>
            </w:r>
            <w:proofErr w:type="spellStart"/>
            <w:r>
              <w:rPr>
                <w:color w:val="000000"/>
                <w:sz w:val="22"/>
                <w:szCs w:val="22"/>
              </w:rPr>
              <w:t>подворов</w:t>
            </w:r>
            <w:r w:rsidRPr="00380141">
              <w:rPr>
                <w:color w:val="000000"/>
                <w:sz w:val="22"/>
                <w:szCs w:val="22"/>
              </w:rPr>
              <w:t>ых</w:t>
            </w:r>
            <w:proofErr w:type="spellEnd"/>
            <w:r w:rsidRPr="00380141">
              <w:rPr>
                <w:color w:val="000000"/>
                <w:sz w:val="22"/>
                <w:szCs w:val="22"/>
              </w:rPr>
              <w:t>) обходов административных участков с целью выявления лиц, скрывающихся от суда, следствия, незаконно хранящих оружие, боеприпасы, изготавливающих крепкие напитки домашней выработки, вовлекающих несовершеннолетних в преступную и антиобщественную деятельность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80141">
              <w:rPr>
                <w:sz w:val="22"/>
                <w:szCs w:val="22"/>
              </w:rPr>
              <w:t>В течени</w:t>
            </w:r>
            <w:proofErr w:type="gramStart"/>
            <w:r w:rsidRPr="00380141">
              <w:rPr>
                <w:sz w:val="22"/>
                <w:szCs w:val="22"/>
              </w:rPr>
              <w:t>и</w:t>
            </w:r>
            <w:proofErr w:type="gramEnd"/>
            <w:r w:rsidRPr="00380141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 w:rsidRPr="00380141">
              <w:rPr>
                <w:sz w:val="22"/>
                <w:szCs w:val="22"/>
              </w:rPr>
              <w:t>Глава</w:t>
            </w:r>
            <w:r>
              <w:rPr>
                <w:sz w:val="22"/>
                <w:szCs w:val="22"/>
              </w:rPr>
              <w:t xml:space="preserve"> МО</w:t>
            </w:r>
            <w:r w:rsidRPr="00380141">
              <w:rPr>
                <w:sz w:val="22"/>
                <w:szCs w:val="22"/>
              </w:rPr>
              <w:t xml:space="preserve"> </w:t>
            </w:r>
            <w:proofErr w:type="gramStart"/>
            <w:r w:rsidRPr="00380141">
              <w:rPr>
                <w:sz w:val="22"/>
                <w:szCs w:val="22"/>
              </w:rPr>
              <w:t>во</w:t>
            </w:r>
            <w:proofErr w:type="gramEnd"/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gramStart"/>
            <w:r w:rsidRPr="00380141">
              <w:rPr>
                <w:sz w:val="22"/>
                <w:szCs w:val="22"/>
              </w:rPr>
              <w:t>взаимодействии</w:t>
            </w:r>
            <w:proofErr w:type="gramEnd"/>
          </w:p>
          <w:p w:rsidR="00B61912" w:rsidRPr="00380141" w:rsidRDefault="00B61912" w:rsidP="00676EFD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УУП</w:t>
            </w:r>
          </w:p>
        </w:tc>
      </w:tr>
    </w:tbl>
    <w:p w:rsidR="00B61912" w:rsidRDefault="00B61912" w:rsidP="00B61912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</w:p>
    <w:p w:rsidR="00B61912" w:rsidRPr="00380141" w:rsidRDefault="00B61912" w:rsidP="00B61912">
      <w:pPr>
        <w:ind w:firstLine="964"/>
        <w:rPr>
          <w:sz w:val="28"/>
          <w:szCs w:val="28"/>
        </w:rPr>
      </w:pPr>
    </w:p>
    <w:p w:rsidR="00B61912" w:rsidRDefault="00B61912" w:rsidP="00B61912"/>
    <w:p w:rsidR="00101C19" w:rsidRDefault="00C56754"/>
    <w:sectPr w:rsidR="00101C19" w:rsidSect="001F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912"/>
    <w:rsid w:val="000E10DA"/>
    <w:rsid w:val="001F3A73"/>
    <w:rsid w:val="002E6B9A"/>
    <w:rsid w:val="00B61912"/>
    <w:rsid w:val="00C56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1912"/>
    <w:pPr>
      <w:keepNext/>
      <w:ind w:left="426" w:firstLine="708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19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B61912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B6191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3">
    <w:name w:val="Table Grid"/>
    <w:basedOn w:val="a1"/>
    <w:rsid w:val="00B61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1</cp:revision>
  <cp:lastPrinted>2013-01-30T10:09:00Z</cp:lastPrinted>
  <dcterms:created xsi:type="dcterms:W3CDTF">2013-01-30T10:02:00Z</dcterms:created>
  <dcterms:modified xsi:type="dcterms:W3CDTF">2013-01-30T10:13:00Z</dcterms:modified>
</cp:coreProperties>
</file>