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A" w:rsidRPr="00357A66" w:rsidRDefault="003D045A" w:rsidP="003D045A">
      <w:pPr>
        <w:pStyle w:val="a3"/>
        <w:rPr>
          <w:b/>
        </w:rPr>
      </w:pPr>
      <w:r w:rsidRPr="00A504BE">
        <w:rPr>
          <w:b/>
        </w:rPr>
        <w:t xml:space="preserve">  </w:t>
      </w:r>
      <w:r w:rsidRPr="00357A66">
        <w:rPr>
          <w:b/>
        </w:rPr>
        <w:t>АДМИНИСТРАЦИЯ НОВОМИХАЙЛОВСКОГО  СЕЛЬСОВЕТА</w:t>
      </w:r>
      <w:r w:rsidRPr="00357A66">
        <w:rPr>
          <w:b/>
        </w:rPr>
        <w:br/>
        <w:t>КОЧЕНЕВСКОГО  РАЙОНА  НОВОСИБИРСКОЙ  ОБЛАСТИ</w:t>
      </w:r>
    </w:p>
    <w:p w:rsidR="003D045A" w:rsidRPr="00A646BE" w:rsidRDefault="003D045A" w:rsidP="003D045A">
      <w:pPr>
        <w:jc w:val="center"/>
        <w:rPr>
          <w:b/>
        </w:rPr>
      </w:pPr>
    </w:p>
    <w:p w:rsidR="003D045A" w:rsidRDefault="003D045A" w:rsidP="003D045A">
      <w:pPr>
        <w:jc w:val="center"/>
        <w:rPr>
          <w:b/>
        </w:rPr>
      </w:pPr>
      <w:r>
        <w:rPr>
          <w:b/>
        </w:rPr>
        <w:t>ПОСТАНОВЛЕНИЕ</w:t>
      </w:r>
    </w:p>
    <w:p w:rsidR="003D045A" w:rsidRDefault="003D045A" w:rsidP="003D045A">
      <w:pPr>
        <w:jc w:val="center"/>
      </w:pPr>
    </w:p>
    <w:p w:rsidR="003D045A" w:rsidRDefault="003D045A" w:rsidP="003D045A">
      <w:pPr>
        <w:jc w:val="center"/>
      </w:pPr>
      <w:r>
        <w:t>От    30.01.2014  № 19</w:t>
      </w:r>
    </w:p>
    <w:p w:rsidR="003D045A" w:rsidRDefault="003D045A" w:rsidP="003D045A">
      <w:pPr>
        <w:jc w:val="center"/>
        <w:rPr>
          <w:b/>
        </w:rPr>
      </w:pPr>
    </w:p>
    <w:p w:rsidR="003D045A" w:rsidRPr="003A162C" w:rsidRDefault="003D045A" w:rsidP="003D04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отмене постановления № 33 от 05.04.2013 « </w:t>
      </w:r>
      <w:r w:rsidRPr="003A162C">
        <w:rPr>
          <w:b/>
        </w:rPr>
        <w:t>Об утверждении административного регламента предоставления</w:t>
      </w:r>
    </w:p>
    <w:p w:rsidR="003D045A" w:rsidRPr="003A162C" w:rsidRDefault="003D045A" w:rsidP="003D045A">
      <w:pPr>
        <w:autoSpaceDE w:val="0"/>
        <w:autoSpaceDN w:val="0"/>
        <w:adjustRightInd w:val="0"/>
        <w:jc w:val="center"/>
        <w:rPr>
          <w:b/>
        </w:rPr>
      </w:pPr>
      <w:r w:rsidRPr="003A162C">
        <w:rPr>
          <w:b/>
        </w:rPr>
        <w:t>муниципальной услуги по оформлению и выдаче</w:t>
      </w:r>
    </w:p>
    <w:p w:rsidR="003D045A" w:rsidRPr="003A162C" w:rsidRDefault="003D045A" w:rsidP="003D045A">
      <w:pPr>
        <w:autoSpaceDE w:val="0"/>
        <w:autoSpaceDN w:val="0"/>
        <w:adjustRightInd w:val="0"/>
        <w:jc w:val="center"/>
        <w:rPr>
          <w:b/>
        </w:rPr>
      </w:pPr>
      <w:r w:rsidRPr="003A162C">
        <w:rPr>
          <w:b/>
        </w:rPr>
        <w:t>разрешений на проведение муниципальных лотерей на территории</w:t>
      </w:r>
    </w:p>
    <w:p w:rsidR="003D045A" w:rsidRDefault="003D045A" w:rsidP="003D045A">
      <w:pPr>
        <w:jc w:val="center"/>
        <w:rPr>
          <w:b/>
        </w:rPr>
      </w:pPr>
      <w:r>
        <w:rPr>
          <w:b/>
        </w:rPr>
        <w:t xml:space="preserve">Новомихайловского сельсовета </w:t>
      </w:r>
      <w:r w:rsidRPr="003A162C">
        <w:rPr>
          <w:b/>
        </w:rPr>
        <w:t xml:space="preserve"> </w:t>
      </w:r>
      <w:proofErr w:type="spellStart"/>
      <w:r w:rsidRPr="003A162C">
        <w:rPr>
          <w:b/>
        </w:rPr>
        <w:t>Коченевского</w:t>
      </w:r>
      <w:proofErr w:type="spellEnd"/>
      <w:r w:rsidRPr="003A162C">
        <w:rPr>
          <w:b/>
        </w:rPr>
        <w:t xml:space="preserve"> района Новосибирской</w:t>
      </w:r>
      <w:r>
        <w:rPr>
          <w:b/>
        </w:rPr>
        <w:t xml:space="preserve"> области»</w:t>
      </w:r>
    </w:p>
    <w:p w:rsidR="003D045A" w:rsidRDefault="003D045A" w:rsidP="003D045A">
      <w:pPr>
        <w:jc w:val="center"/>
        <w:rPr>
          <w:b/>
        </w:rPr>
      </w:pPr>
    </w:p>
    <w:p w:rsidR="003D045A" w:rsidRDefault="003D045A" w:rsidP="003D045A">
      <w:pPr>
        <w:jc w:val="both"/>
      </w:pPr>
    </w:p>
    <w:p w:rsidR="003D045A" w:rsidRDefault="003D045A" w:rsidP="003D045A">
      <w:pPr>
        <w:tabs>
          <w:tab w:val="left" w:pos="1260"/>
        </w:tabs>
        <w:jc w:val="both"/>
      </w:pPr>
      <w:r>
        <w:tab/>
        <w:t>В соответствии с Федеральным законом от 28.12.2013 № 416-ФЗ «О внесении изменений в Федеральный закон «О лотереях» и отдельные законодательные акты Российской Федерации, Уставом Новомихайловского сельсовета,</w:t>
      </w:r>
    </w:p>
    <w:p w:rsidR="003D045A" w:rsidRPr="007520C2" w:rsidRDefault="003D045A" w:rsidP="003D045A">
      <w:pPr>
        <w:tabs>
          <w:tab w:val="left" w:pos="1260"/>
        </w:tabs>
        <w:jc w:val="both"/>
        <w:rPr>
          <w:b/>
        </w:rPr>
      </w:pPr>
      <w:r w:rsidRPr="007520C2">
        <w:rPr>
          <w:b/>
        </w:rPr>
        <w:t>ПОСТАНОВЛЯЕТ:</w:t>
      </w:r>
    </w:p>
    <w:p w:rsidR="003D045A" w:rsidRDefault="003D045A" w:rsidP="003D045A">
      <w:pPr>
        <w:pStyle w:val="a5"/>
        <w:numPr>
          <w:ilvl w:val="0"/>
          <w:numId w:val="1"/>
        </w:numPr>
        <w:autoSpaceDE w:val="0"/>
        <w:autoSpaceDN w:val="0"/>
        <w:adjustRightInd w:val="0"/>
      </w:pPr>
      <w:r>
        <w:t xml:space="preserve">Признать утратившим силу постановление Новомихайловского сельсовета от 05.04.2013 № 33 </w:t>
      </w:r>
      <w:r w:rsidRPr="007520C2">
        <w:rPr>
          <w:b/>
        </w:rPr>
        <w:t xml:space="preserve">« </w:t>
      </w:r>
      <w:r w:rsidRPr="00662A8F">
        <w:t>Об утверждении административного регламента предоставления</w:t>
      </w:r>
      <w:r>
        <w:t xml:space="preserve"> </w:t>
      </w:r>
      <w:r w:rsidRPr="00662A8F">
        <w:t>муниципальной услуги по оформлению и выдаче</w:t>
      </w:r>
      <w:r>
        <w:t xml:space="preserve"> </w:t>
      </w:r>
      <w:r w:rsidRPr="00662A8F">
        <w:t>разрешений на проведение муниципальных лотерей на территории</w:t>
      </w:r>
      <w:r>
        <w:t xml:space="preserve"> </w:t>
      </w:r>
      <w:r w:rsidRPr="00662A8F">
        <w:t xml:space="preserve">Новомихайловского сельсовета  </w:t>
      </w:r>
      <w:proofErr w:type="spellStart"/>
      <w:r w:rsidRPr="00662A8F">
        <w:t>Коченевского</w:t>
      </w:r>
      <w:proofErr w:type="spellEnd"/>
      <w:r w:rsidRPr="00662A8F">
        <w:t xml:space="preserve"> района Новосибирской области»</w:t>
      </w:r>
      <w:r>
        <w:t>.</w:t>
      </w:r>
    </w:p>
    <w:p w:rsidR="003D045A" w:rsidRDefault="003D045A" w:rsidP="003D045A">
      <w:pPr>
        <w:pStyle w:val="a5"/>
        <w:numPr>
          <w:ilvl w:val="0"/>
          <w:numId w:val="1"/>
        </w:numPr>
      </w:pPr>
      <w:r>
        <w:t xml:space="preserve"> Опубликовать настоящее постановление в местном  периодическом печатном издании 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«Вестник» и разместить  на официальном сайте.</w:t>
      </w:r>
    </w:p>
    <w:p w:rsidR="003D045A" w:rsidRDefault="003D045A" w:rsidP="003D045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3D045A" w:rsidRDefault="003D045A" w:rsidP="003D045A">
      <w:pPr>
        <w:pStyle w:val="ConsNormal"/>
        <w:widowControl/>
        <w:numPr>
          <w:ilvl w:val="0"/>
          <w:numId w:val="1"/>
        </w:numPr>
        <w:autoSpaceDE/>
        <w:adjustRightInd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45A" w:rsidRPr="007520C2" w:rsidRDefault="003D045A" w:rsidP="003D045A">
      <w:pPr>
        <w:pStyle w:val="ConsNormal"/>
        <w:widowControl/>
        <w:ind w:left="585" w:firstLine="0"/>
        <w:rPr>
          <w:rFonts w:ascii="Times New Roman" w:hAnsi="Times New Roman" w:cs="Times New Roman"/>
          <w:b/>
          <w:sz w:val="28"/>
          <w:szCs w:val="28"/>
        </w:rPr>
      </w:pPr>
    </w:p>
    <w:p w:rsidR="003D045A" w:rsidRDefault="003D045A" w:rsidP="003D045A">
      <w:pPr>
        <w:pStyle w:val="ConsNormal"/>
        <w:widowControl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45A" w:rsidRDefault="003D045A" w:rsidP="003D045A">
      <w:pPr>
        <w:pStyle w:val="ConsNormal"/>
        <w:widowControl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45A" w:rsidRDefault="003D045A" w:rsidP="003D045A">
      <w:pPr>
        <w:pStyle w:val="ConsNormal"/>
        <w:widowControl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З.В.Фарафонтова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45A" w:rsidRDefault="003D045A" w:rsidP="003D045A">
      <w:pPr>
        <w:pStyle w:val="ConsNormal"/>
        <w:widowControl/>
        <w:autoSpaceDE/>
        <w:adjustRightInd/>
        <w:snapToGrid w:val="0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45A" w:rsidRPr="00234B2F" w:rsidRDefault="003D045A" w:rsidP="003D045A">
      <w:pPr>
        <w:pStyle w:val="a5"/>
        <w:ind w:left="585"/>
        <w:jc w:val="both"/>
      </w:pPr>
    </w:p>
    <w:p w:rsidR="003D045A" w:rsidRDefault="003D045A" w:rsidP="003D045A">
      <w:pPr>
        <w:pStyle w:val="a5"/>
        <w:ind w:left="585"/>
        <w:jc w:val="both"/>
      </w:pPr>
    </w:p>
    <w:p w:rsidR="003D045A" w:rsidRPr="00662A8F" w:rsidRDefault="003D045A" w:rsidP="003D045A">
      <w:pPr>
        <w:jc w:val="both"/>
      </w:pPr>
      <w:r>
        <w:t xml:space="preserve">  </w:t>
      </w:r>
    </w:p>
    <w:p w:rsidR="003D045A" w:rsidRPr="00662A8F" w:rsidRDefault="003D045A" w:rsidP="003D045A">
      <w:pPr>
        <w:pStyle w:val="a5"/>
        <w:tabs>
          <w:tab w:val="left" w:pos="1260"/>
        </w:tabs>
        <w:jc w:val="both"/>
      </w:pPr>
    </w:p>
    <w:p w:rsidR="00A5754C" w:rsidRDefault="00A5754C">
      <w:bookmarkStart w:id="0" w:name="_GoBack"/>
      <w:bookmarkEnd w:id="0"/>
    </w:p>
    <w:sectPr w:rsidR="00A5754C" w:rsidSect="0002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F60E2"/>
    <w:multiLevelType w:val="hybridMultilevel"/>
    <w:tmpl w:val="F606DB1E"/>
    <w:lvl w:ilvl="0" w:tplc="94AE4F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5A"/>
    <w:rsid w:val="003D045A"/>
    <w:rsid w:val="00A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D0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Title"/>
    <w:basedOn w:val="a"/>
    <w:link w:val="a4"/>
    <w:qFormat/>
    <w:rsid w:val="003D045A"/>
    <w:pPr>
      <w:widowControl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D0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045A"/>
    <w:pPr>
      <w:ind w:left="720"/>
      <w:contextualSpacing/>
    </w:pPr>
  </w:style>
  <w:style w:type="paragraph" w:customStyle="1" w:styleId="ConsNormal">
    <w:name w:val="ConsNormal"/>
    <w:rsid w:val="003D0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D0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Title"/>
    <w:basedOn w:val="a"/>
    <w:link w:val="a4"/>
    <w:qFormat/>
    <w:rsid w:val="003D045A"/>
    <w:pPr>
      <w:widowControl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D0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045A"/>
    <w:pPr>
      <w:ind w:left="720"/>
      <w:contextualSpacing/>
    </w:pPr>
  </w:style>
  <w:style w:type="paragraph" w:customStyle="1" w:styleId="ConsNormal">
    <w:name w:val="ConsNormal"/>
    <w:rsid w:val="003D0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2014-04-18T02:00:00Z</dcterms:created>
  <dcterms:modified xsi:type="dcterms:W3CDTF">2014-04-18T02:01:00Z</dcterms:modified>
</cp:coreProperties>
</file>