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8F" w:rsidRDefault="0069648F" w:rsidP="0069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ДМИНИСТРАЦИЯ  </w:t>
      </w:r>
      <w:r w:rsidR="00E91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</w:t>
      </w:r>
    </w:p>
    <w:p w:rsidR="0069648F" w:rsidRDefault="0069648F" w:rsidP="0069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69648F" w:rsidRDefault="0069648F" w:rsidP="0069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8F" w:rsidRDefault="0069648F" w:rsidP="0069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tabs>
          <w:tab w:val="left" w:pos="1339"/>
          <w:tab w:val="left" w:pos="33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10.11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№ </w:t>
      </w:r>
      <w:r w:rsidR="00E915F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69648F" w:rsidRDefault="0069648F" w:rsidP="0069648F">
      <w:pPr>
        <w:widowControl w:val="0"/>
        <w:shd w:val="clear" w:color="auto" w:fill="FFFFFF"/>
        <w:tabs>
          <w:tab w:val="left" w:pos="1339"/>
          <w:tab w:val="left" w:pos="33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представления лицами, замещающими муниципальные  должности на постоянной основе  в администрации</w:t>
      </w:r>
    </w:p>
    <w:p w:rsidR="0069648F" w:rsidRDefault="00E915F3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</w:t>
      </w:r>
      <w:r w:rsidR="0069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96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69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сведений о своих расходах, а также 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</w:t>
      </w:r>
      <w:proofErr w:type="gramEnd"/>
      <w:r w:rsidR="0069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совершению сделки, и об источниках получения средств, за счет которых совершена сделка</w:t>
      </w: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8F" w:rsidRDefault="0069648F" w:rsidP="0069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статьей 1 Закона Новосибирской области от 25.04.2013 </w:t>
      </w:r>
    </w:p>
    <w:p w:rsidR="0069648F" w:rsidRDefault="0069648F" w:rsidP="006964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324-03 «Об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доходам», Постановления Губернатора Новосибирской области от 29.05.2013 № 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E915F3">
        <w:rPr>
          <w:rFonts w:ascii="Times New Roman" w:hAnsi="Times New Roman"/>
          <w:sz w:val="28"/>
          <w:szCs w:val="28"/>
        </w:rPr>
        <w:t>Новомихайловского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End"/>
    </w:p>
    <w:p w:rsidR="0069648F" w:rsidRPr="00E915F3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перечень должностей  муниципальной службы, при замещении которых муниципальные служащие администрации  </w:t>
      </w:r>
      <w:r w:rsidR="00E91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обязаны предоставлять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 уставных (складочных) капиталах организаций), если сумма сделки превышает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согласно приложению.</w:t>
      </w:r>
    </w:p>
    <w:p w:rsidR="0069648F" w:rsidRDefault="0069648F" w:rsidP="0069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2.Утвердить  порядок  представления лицами, замещающими муниципальные должности на постоянной основе  в администрации   </w:t>
      </w:r>
      <w:r w:rsidR="00E915F3">
        <w:rPr>
          <w:rFonts w:ascii="Times New Roman" w:hAnsi="Times New Roman" w:cs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своих расходах, а также 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(долей) участия, паев в уставных (складочных) капиталах организаций), если сумма сделки превышает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69648F" w:rsidRDefault="0069648F" w:rsidP="0069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3.Опубликовать настоящее постановление в периодическом печатном издании «Вести органов местного самоуправления  </w:t>
      </w:r>
      <w:r w:rsidR="00E91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сельсовета».</w:t>
      </w:r>
    </w:p>
    <w:p w:rsidR="0069648F" w:rsidRDefault="0069648F" w:rsidP="006964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E915F3" w:rsidRDefault="0069648F" w:rsidP="0069648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915F3" w:rsidRDefault="00E915F3" w:rsidP="0069648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9648F" w:rsidRDefault="0069648F" w:rsidP="0069648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E91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9648F" w:rsidRDefault="0069648F" w:rsidP="0069648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</w:t>
      </w:r>
      <w:r w:rsidR="00E9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E915F3">
        <w:rPr>
          <w:rFonts w:ascii="Times New Roman" w:eastAsia="Times New Roman" w:hAnsi="Times New Roman" w:cs="Times New Roman"/>
          <w:sz w:val="28"/>
          <w:szCs w:val="28"/>
          <w:lang w:eastAsia="ru-RU"/>
        </w:rPr>
        <w:t>З.В.Фарафонтова</w:t>
      </w:r>
      <w:proofErr w:type="spellEnd"/>
      <w:r w:rsidR="00E91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69648F" w:rsidTr="0069648F">
        <w:tc>
          <w:tcPr>
            <w:tcW w:w="4642" w:type="dxa"/>
          </w:tcPr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8F" w:rsidRDefault="0069648F">
            <w:pPr>
              <w:pStyle w:val="a5"/>
              <w:tabs>
                <w:tab w:val="left" w:pos="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 администрации</w:t>
            </w:r>
          </w:p>
          <w:p w:rsidR="0069648F" w:rsidRDefault="00E915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Новомихайловского</w:t>
            </w:r>
            <w:r w:rsidR="0069648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69648F" w:rsidRDefault="0069648F">
            <w:pPr>
              <w:pStyle w:val="a5"/>
              <w:ind w:left="7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                         Новосибирской области</w:t>
            </w:r>
          </w:p>
          <w:p w:rsidR="0069648F" w:rsidRDefault="0069648F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E915F3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.2014  № </w:t>
            </w:r>
            <w:r w:rsidR="00E915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9648F" w:rsidRDefault="0069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48F" w:rsidRDefault="0069648F" w:rsidP="0069648F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48F" w:rsidRDefault="0069648F" w:rsidP="0069648F">
      <w:pPr>
        <w:pStyle w:val="a5"/>
        <w:rPr>
          <w:sz w:val="28"/>
          <w:szCs w:val="28"/>
        </w:rPr>
      </w:pPr>
    </w:p>
    <w:p w:rsidR="0069648F" w:rsidRDefault="0069648F" w:rsidP="0069648F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9648F" w:rsidRDefault="0069648F" w:rsidP="0069648F">
      <w:pPr>
        <w:pStyle w:val="a5"/>
        <w:tabs>
          <w:tab w:val="left" w:pos="9921"/>
        </w:tabs>
        <w:ind w:right="42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службы, при замещении которых муниципальные служащие  </w:t>
      </w:r>
      <w:r w:rsidR="00E915F3">
        <w:rPr>
          <w:rFonts w:ascii="Times New Roman" w:hAnsi="Times New Roman" w:cs="Times New Roman"/>
          <w:b/>
          <w:sz w:val="28"/>
          <w:szCs w:val="28"/>
        </w:rPr>
        <w:t>Новомихайловского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обязаны представлять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69648F" w:rsidRDefault="0069648F" w:rsidP="006964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648F" w:rsidRDefault="0069648F" w:rsidP="006964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648F" w:rsidRDefault="0069648F" w:rsidP="0069648F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 </w:t>
      </w:r>
      <w:r w:rsidR="00E915F3">
        <w:rPr>
          <w:rFonts w:ascii="Times New Roman" w:hAnsi="Times New Roman" w:cs="Times New Roman"/>
          <w:sz w:val="28"/>
          <w:szCs w:val="28"/>
        </w:rPr>
        <w:t>Новомихайловского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младшей группе должностей.</w:t>
      </w:r>
      <w:proofErr w:type="gramEnd"/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242"/>
      </w:tblGrid>
      <w:tr w:rsidR="0069648F" w:rsidTr="0069648F">
        <w:tc>
          <w:tcPr>
            <w:tcW w:w="4242" w:type="dxa"/>
          </w:tcPr>
          <w:p w:rsidR="0069648F" w:rsidRDefault="00696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Утвержден</w:t>
            </w:r>
          </w:p>
          <w:p w:rsidR="0069648F" w:rsidRDefault="00696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69648F" w:rsidRDefault="00E91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Новомихайловского</w:t>
            </w:r>
            <w:r w:rsidR="006964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сельсовета</w:t>
            </w:r>
          </w:p>
          <w:p w:rsidR="0069648F" w:rsidRDefault="00696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района </w:t>
            </w:r>
          </w:p>
          <w:p w:rsidR="0069648F" w:rsidRDefault="00696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Новосибирской области</w:t>
            </w:r>
          </w:p>
          <w:p w:rsidR="0069648F" w:rsidRDefault="00696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от </w:t>
            </w:r>
            <w:r w:rsidR="00E915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10.11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.2014  № </w:t>
            </w:r>
            <w:r w:rsidR="00E915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72</w:t>
            </w:r>
          </w:p>
          <w:p w:rsidR="0069648F" w:rsidRDefault="00696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648F" w:rsidRDefault="0069648F" w:rsidP="0069648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представления лицами, замещающими муниципальные должности на постоянной основе  в администрации  </w:t>
      </w:r>
      <w:r w:rsidR="00E915F3">
        <w:rPr>
          <w:rFonts w:ascii="Times New Roman" w:hAnsi="Times New Roman" w:cs="Times New Roman"/>
          <w:b/>
          <w:bCs/>
          <w:sz w:val="24"/>
          <w:szCs w:val="24"/>
        </w:rPr>
        <w:t>Новомихайловского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представления лицами, замещающими муниципальные должности на постоянной основе в администрации  </w:t>
      </w:r>
      <w:r w:rsidR="00E915F3">
        <w:rPr>
          <w:rFonts w:ascii="Times New Roman" w:hAnsi="Times New Roman" w:cs="Times New Roman"/>
          <w:sz w:val="24"/>
          <w:szCs w:val="24"/>
        </w:rPr>
        <w:t xml:space="preserve">Новомихайловского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сведения о расходах по сделкам).</w:t>
      </w:r>
    </w:p>
    <w:p w:rsidR="0069648F" w:rsidRDefault="0069648F" w:rsidP="0069648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Обязанность представлять сведения о расходах по сделкам возлагается на лиц, замещающих муниципальные должности на постоянной основе.</w:t>
      </w:r>
    </w:p>
    <w:p w:rsidR="0069648F" w:rsidRDefault="0069648F" w:rsidP="0069648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Сведения о расходах по сделкам представляются ежегодно не позднее 30 апреля года, следующего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отчетным, вместе со сведениями о доходах, об имуществе и обязательствах имущественного характера по форме согласно приложению к настоящему Порядку.</w:t>
      </w:r>
    </w:p>
    <w:p w:rsidR="0069648F" w:rsidRDefault="0069648F" w:rsidP="0069648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Сведения о расходах по сделкам, предоставляемые в соответствии с настоящим Порядком,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69648F" w:rsidRDefault="0069648F" w:rsidP="0069648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Муниципальные служащие, в должностные обязанности которых входит работа со сведениями о расходах по сделкам,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9648F" w:rsidRDefault="0069648F" w:rsidP="0069648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Сведения о расходах по сделкам и информация о результатах проверки достоверности и полноты этих сведений приобщаются к личному делу лица, замещающего муниципальную должность на постоянной основе.</w:t>
      </w:r>
    </w:p>
    <w:p w:rsidR="0069648F" w:rsidRDefault="0069648F" w:rsidP="0069648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  Невыполнения лицом, замещающим муниципальную должность на постоянной основе, обязанностей, предусмотренных частью 1 статьи 3 Федерального закона от 03.12.2012 № 230-ФЗ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лицо, замещающее муниципальную должность на постоянной основе, несет ответственность в соответствии с законодательством Российской Федерации.</w:t>
      </w:r>
    </w:p>
    <w:p w:rsidR="0069648F" w:rsidRDefault="0069648F" w:rsidP="0069648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 Непредставление лицом, замещающим муниципальную должность на постоянной основе сведений о расходах по сделкам, либо представление заведомо недостоверных или неполных сведений является правонарушением, влекущим освобождение от замещаемой должности.</w:t>
      </w:r>
    </w:p>
    <w:p w:rsidR="0069648F" w:rsidRDefault="0069648F" w:rsidP="0069648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ПРИЛОЖЕНИЕ 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к порядку представления лицами, замещающими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муниципальные должности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915F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в администрации  </w:t>
      </w:r>
      <w:r w:rsidR="00E915F3">
        <w:rPr>
          <w:rFonts w:ascii="Times New Roman" w:hAnsi="Times New Roman" w:cs="Times New Roman"/>
          <w:sz w:val="24"/>
          <w:szCs w:val="24"/>
        </w:rPr>
        <w:t>Новомихайловского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сведений о своих расходах, а также о расходах 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своих супруг (супругов) и несовершеннолетних детей 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 каждой сделке по приобретению 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земельного участка, другого объекта недвижимости,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транспортного средства, ценных бумаг,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акций (долей участия, паев в уставных (складочных)</w:t>
      </w:r>
      <w:proofErr w:type="gramEnd"/>
    </w:p>
    <w:p w:rsidR="0069648F" w:rsidRDefault="0069648F" w:rsidP="0069648F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капиталах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организаций), если сумма сделки превышает 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общий доход данного лица и его супруги (супруга)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за три последних года, предшествующих совершению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сделки, и об источниках получения средств,</w:t>
      </w:r>
    </w:p>
    <w:p w:rsidR="0069648F" w:rsidRDefault="0069648F" w:rsidP="0069648F">
      <w:pPr>
        <w:tabs>
          <w:tab w:val="left" w:pos="3600"/>
        </w:tabs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совершена сделка</w:t>
      </w:r>
    </w:p>
    <w:p w:rsidR="0069648F" w:rsidRDefault="0069648F" w:rsidP="0069648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</w:t>
      </w:r>
    </w:p>
    <w:p w:rsidR="0069648F" w:rsidRDefault="0069648F" w:rsidP="00696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(указывается наименование органа местного самоуправления)</w:t>
      </w:r>
    </w:p>
    <w:p w:rsidR="0069648F" w:rsidRDefault="0069648F" w:rsidP="006964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48F" w:rsidRDefault="0069648F" w:rsidP="006964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48F" w:rsidRDefault="0069648F" w:rsidP="006964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48F" w:rsidRDefault="0069648F" w:rsidP="006964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69648F" w:rsidRDefault="0069648F" w:rsidP="00696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 расходах лица, замещающего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муниципальную должность на постоянной основе в администрации  </w:t>
      </w:r>
      <w:r w:rsidR="00E915F3">
        <w:rPr>
          <w:rFonts w:ascii="Times New Roman" w:hAnsi="Times New Roman" w:cs="Times New Roman"/>
          <w:b/>
          <w:sz w:val="24"/>
          <w:szCs w:val="24"/>
        </w:rPr>
        <w:t>Новомихайловского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Новосибирской области, а также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proofErr w:type="gramEnd"/>
    </w:p>
    <w:p w:rsidR="0069648F" w:rsidRDefault="0069648F" w:rsidP="00696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_____________________________________________________________,</w:t>
      </w:r>
    </w:p>
    <w:p w:rsidR="0069648F" w:rsidRDefault="0069648F" w:rsidP="00696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(фамилия, имя, отчество, дата рождения)</w:t>
      </w:r>
    </w:p>
    <w:p w:rsidR="0069648F" w:rsidRDefault="0069648F" w:rsidP="00696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9648F" w:rsidRDefault="0069648F" w:rsidP="00696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службы (работы) и занимаемая должность)</w:t>
      </w:r>
    </w:p>
    <w:p w:rsidR="0069648F" w:rsidRDefault="0069648F" w:rsidP="00696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69648F" w:rsidRDefault="0069648F" w:rsidP="0069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 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(адрес места жительства и (или) регистрации)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в отчетный период с 1 января 20___г. по 31 декабря 20___г.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(мною, супругой (супругом), несовершеннолетним ребенком 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(земельный участок, другой объект недвижимости,</w:t>
      </w:r>
      <w:proofErr w:type="gramEnd"/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транспортное средство, ценные бумаги, акции (доли участия, </w:t>
      </w:r>
      <w:proofErr w:type="gramEnd"/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паи в уставных (складочных) капиталах организаций)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(договор купли-продажи или иное</w:t>
      </w:r>
      <w:proofErr w:type="gramEnd"/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предусмотренное законом основание приобретения права собственности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сделки __________________________________________________________рублей.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получения средств, за счет которых приобретено имущество, являются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648F" w:rsidRDefault="0069648F" w:rsidP="00696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имущества, _______________________________________________________________рублей.</w:t>
      </w:r>
    </w:p>
    <w:p w:rsidR="0069648F" w:rsidRDefault="0069648F" w:rsidP="00696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69648F" w:rsidRDefault="0069648F" w:rsidP="0069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_________________20 _____г.  ______________________________________</w:t>
      </w:r>
    </w:p>
    <w:p w:rsidR="0069648F" w:rsidRDefault="0069648F" w:rsidP="0069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 лица, представившего справку)</w:t>
      </w:r>
    </w:p>
    <w:p w:rsidR="0069648F" w:rsidRDefault="0069648F" w:rsidP="0069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48F" w:rsidRDefault="0069648F" w:rsidP="0069648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подпись лица, принявшего справку, дата)</w:t>
      </w:r>
    </w:p>
    <w:p w:rsidR="0069648F" w:rsidRDefault="0069648F" w:rsidP="0069648F"/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648F" w:rsidRDefault="0069648F" w:rsidP="0069648F"/>
    <w:p w:rsidR="0069648F" w:rsidRDefault="0069648F" w:rsidP="0069648F"/>
    <w:p w:rsidR="000567B7" w:rsidRDefault="000567B7"/>
    <w:sectPr w:rsidR="0005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5B" w:rsidRDefault="007D225B" w:rsidP="0069648F">
      <w:pPr>
        <w:spacing w:after="0" w:line="240" w:lineRule="auto"/>
      </w:pPr>
      <w:r>
        <w:separator/>
      </w:r>
    </w:p>
  </w:endnote>
  <w:endnote w:type="continuationSeparator" w:id="0">
    <w:p w:rsidR="007D225B" w:rsidRDefault="007D225B" w:rsidP="0069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5B" w:rsidRDefault="007D225B" w:rsidP="0069648F">
      <w:pPr>
        <w:spacing w:after="0" w:line="240" w:lineRule="auto"/>
      </w:pPr>
      <w:r>
        <w:separator/>
      </w:r>
    </w:p>
  </w:footnote>
  <w:footnote w:type="continuationSeparator" w:id="0">
    <w:p w:rsidR="007D225B" w:rsidRDefault="007D225B" w:rsidP="0069648F">
      <w:pPr>
        <w:spacing w:after="0" w:line="240" w:lineRule="auto"/>
      </w:pPr>
      <w:r>
        <w:continuationSeparator/>
      </w:r>
    </w:p>
  </w:footnote>
  <w:footnote w:id="1">
    <w:p w:rsidR="0069648F" w:rsidRDefault="0069648F" w:rsidP="0069648F">
      <w:pPr>
        <w:pStyle w:val="a3"/>
        <w:ind w:firstLine="567"/>
        <w:jc w:val="both"/>
      </w:pPr>
      <w:r>
        <w:rPr>
          <w:rStyle w:val="a6"/>
          <w:rFonts w:eastAsia="Calibri"/>
        </w:rPr>
        <w:footnoteRef/>
      </w:r>
      <w:r>
        <w:t xml:space="preserve"> -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детей;</w:t>
      </w:r>
    </w:p>
  </w:footnote>
  <w:footnote w:id="2">
    <w:p w:rsidR="0069648F" w:rsidRDefault="0069648F" w:rsidP="0069648F">
      <w:pPr>
        <w:pStyle w:val="a3"/>
        <w:ind w:firstLine="567"/>
        <w:jc w:val="both"/>
      </w:pPr>
      <w:r>
        <w:rPr>
          <w:rStyle w:val="a6"/>
          <w:rFonts w:eastAsia="Calibri"/>
        </w:rPr>
        <w:footnoteRef/>
      </w:r>
      <w:r>
        <w:t xml:space="preserve"> </w:t>
      </w:r>
      <w:proofErr w:type="gramStart"/>
      <w:r>
        <w:t>-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ребенка;</w:t>
      </w:r>
      <w:proofErr w:type="gramEnd"/>
    </w:p>
  </w:footnote>
  <w:footnote w:id="3">
    <w:p w:rsidR="0069648F" w:rsidRDefault="0069648F" w:rsidP="0069648F">
      <w:pPr>
        <w:pStyle w:val="a3"/>
        <w:ind w:firstLine="567"/>
      </w:pPr>
      <w:r>
        <w:rPr>
          <w:rStyle w:val="a6"/>
          <w:rFonts w:eastAsia="Calibri"/>
        </w:rPr>
        <w:footnoteRef/>
      </w:r>
      <w:r>
        <w:t xml:space="preserve"> - к справке прилагается копия договора или иного документа о приобретении права собственности;</w:t>
      </w:r>
    </w:p>
  </w:footnote>
  <w:footnote w:id="4">
    <w:p w:rsidR="0069648F" w:rsidRDefault="0069648F" w:rsidP="0069648F">
      <w:pPr>
        <w:pStyle w:val="a3"/>
        <w:ind w:firstLine="567"/>
      </w:pPr>
      <w:r>
        <w:rPr>
          <w:rStyle w:val="a6"/>
          <w:rFonts w:eastAsia="Calibri"/>
        </w:rPr>
        <w:footnoteRef/>
      </w:r>
      <w:r>
        <w:t xml:space="preserve"> </w:t>
      </w:r>
      <w:proofErr w:type="gramStart"/>
      <w:r>
        <w:t>- доход</w:t>
      </w:r>
      <w:r>
        <w:rPr>
          <w:sz w:val="24"/>
          <w:szCs w:val="24"/>
        </w:rPr>
        <w:t xml:space="preserve"> </w:t>
      </w:r>
      <w:r>
        <w:t>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>
        <w:t xml:space="preserve"> иные кредитные обязательства; </w:t>
      </w:r>
      <w:proofErr w:type="gramStart"/>
      <w:r>
        <w:t>другое</w:t>
      </w:r>
      <w:proofErr w:type="gram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75AC"/>
    <w:multiLevelType w:val="hybridMultilevel"/>
    <w:tmpl w:val="CCD0030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8F"/>
    <w:rsid w:val="000567B7"/>
    <w:rsid w:val="0069648F"/>
    <w:rsid w:val="007D225B"/>
    <w:rsid w:val="00E037EF"/>
    <w:rsid w:val="00E9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8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964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964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6964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semiHidden/>
    <w:unhideWhenUsed/>
    <w:rsid w:val="006964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8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964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964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6964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semiHidden/>
    <w:unhideWhenUsed/>
    <w:rsid w:val="006964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4</cp:revision>
  <cp:lastPrinted>2014-11-10T04:50:00Z</cp:lastPrinted>
  <dcterms:created xsi:type="dcterms:W3CDTF">2014-11-10T04:01:00Z</dcterms:created>
  <dcterms:modified xsi:type="dcterms:W3CDTF">2014-11-10T04:50:00Z</dcterms:modified>
</cp:coreProperties>
</file>