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9F" w:rsidRDefault="003A209F" w:rsidP="003A209F">
      <w:pPr>
        <w:pStyle w:val="a5"/>
        <w:jc w:val="center"/>
        <w:rPr>
          <w:rFonts w:ascii="Arial" w:hAnsi="Arial" w:cs="Arial"/>
          <w:b/>
          <w:bCs/>
        </w:rPr>
      </w:pPr>
      <w:r w:rsidRPr="003A209F">
        <w:rPr>
          <w:rFonts w:ascii="Arial" w:hAnsi="Arial" w:cs="Arial"/>
          <w:b/>
          <w:bCs/>
        </w:rPr>
        <w:t>Опубликовано в местном периодическом печатном издании Новомихайло</w:t>
      </w:r>
      <w:r w:rsidRPr="003A209F">
        <w:rPr>
          <w:rFonts w:ascii="Arial" w:hAnsi="Arial" w:cs="Arial"/>
          <w:b/>
          <w:bCs/>
        </w:rPr>
        <w:t>в</w:t>
      </w:r>
      <w:r w:rsidRPr="003A209F">
        <w:rPr>
          <w:rFonts w:ascii="Arial" w:hAnsi="Arial" w:cs="Arial"/>
          <w:b/>
          <w:bCs/>
        </w:rPr>
        <w:t>ского сельсовета «Вестник» от 11.12.2017 №19</w:t>
      </w:r>
    </w:p>
    <w:p w:rsidR="003A209F" w:rsidRPr="003A209F" w:rsidRDefault="003A209F" w:rsidP="003A209F">
      <w:pPr>
        <w:pStyle w:val="a5"/>
        <w:jc w:val="center"/>
        <w:rPr>
          <w:rFonts w:ascii="Arial" w:hAnsi="Arial" w:cs="Arial"/>
        </w:rPr>
      </w:pPr>
      <w:r w:rsidRPr="003A209F">
        <w:rPr>
          <w:rFonts w:ascii="Arial" w:hAnsi="Arial" w:cs="Arial"/>
          <w:b/>
          <w:bCs/>
        </w:rPr>
        <w:t>АДМИНИСТРАЦИЯ  НОВОМИХАЙЛОВСКОГО  СЕЛЬСОВЕТА</w:t>
      </w:r>
      <w:r w:rsidRPr="003A209F">
        <w:rPr>
          <w:rFonts w:ascii="Arial" w:hAnsi="Arial" w:cs="Arial"/>
          <w:b/>
          <w:bCs/>
        </w:rPr>
        <w:br/>
        <w:t>КОЧЕНЕВСКОГО РАЙОНА НОВОСИБИРСКОЙ ОБЛАСТИ</w:t>
      </w:r>
    </w:p>
    <w:p w:rsidR="003A209F" w:rsidRPr="003A209F" w:rsidRDefault="003A209F" w:rsidP="003A209F">
      <w:pPr>
        <w:pStyle w:val="a5"/>
        <w:rPr>
          <w:rFonts w:ascii="Arial" w:hAnsi="Arial" w:cs="Arial"/>
        </w:rPr>
      </w:pPr>
      <w:r w:rsidRPr="003A209F">
        <w:rPr>
          <w:rFonts w:ascii="Arial" w:hAnsi="Arial" w:cs="Arial"/>
          <w:b/>
          <w:bCs/>
        </w:rPr>
        <w:t xml:space="preserve">                                                      </w:t>
      </w:r>
      <w:proofErr w:type="gramStart"/>
      <w:r w:rsidRPr="003A209F">
        <w:rPr>
          <w:rFonts w:ascii="Arial" w:hAnsi="Arial" w:cs="Arial"/>
          <w:b/>
          <w:bCs/>
        </w:rPr>
        <w:t>П</w:t>
      </w:r>
      <w:proofErr w:type="gramEnd"/>
      <w:r w:rsidRPr="003A209F">
        <w:rPr>
          <w:rFonts w:ascii="Arial" w:hAnsi="Arial" w:cs="Arial"/>
          <w:b/>
          <w:bCs/>
        </w:rPr>
        <w:t xml:space="preserve"> О С Т А Н О В Л Е Н И Е</w:t>
      </w:r>
    </w:p>
    <w:p w:rsidR="003A209F" w:rsidRPr="003A209F" w:rsidRDefault="003A209F" w:rsidP="003A209F">
      <w:pPr>
        <w:pStyle w:val="a5"/>
        <w:jc w:val="center"/>
        <w:rPr>
          <w:rFonts w:ascii="Arial" w:hAnsi="Arial" w:cs="Arial"/>
        </w:rPr>
      </w:pPr>
      <w:r w:rsidRPr="003A209F">
        <w:rPr>
          <w:rFonts w:ascii="Arial" w:hAnsi="Arial" w:cs="Arial"/>
        </w:rPr>
        <w:t>от  08.12.2017 № 93</w:t>
      </w: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r w:rsidRPr="003A209F">
        <w:rPr>
          <w:rFonts w:ascii="Arial" w:eastAsia="Times New Roman" w:hAnsi="Arial" w:cs="Arial"/>
          <w:b/>
          <w:bCs/>
          <w:kern w:val="36"/>
          <w:sz w:val="24"/>
          <w:szCs w:val="24"/>
          <w:lang w:eastAsia="ru-RU"/>
        </w:rPr>
        <w:t>Об утверждении Правил по благоустройству</w:t>
      </w: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r w:rsidRPr="003A209F">
        <w:rPr>
          <w:rFonts w:ascii="Arial" w:eastAsia="Times New Roman" w:hAnsi="Arial" w:cs="Arial"/>
          <w:b/>
          <w:bCs/>
          <w:kern w:val="36"/>
          <w:sz w:val="24"/>
          <w:szCs w:val="24"/>
          <w:lang w:eastAsia="ru-RU"/>
        </w:rPr>
        <w:t xml:space="preserve">территории Новомихайловского сельсовета </w:t>
      </w:r>
      <w:proofErr w:type="spellStart"/>
      <w:r w:rsidRPr="003A209F">
        <w:rPr>
          <w:rFonts w:ascii="Arial" w:eastAsia="Times New Roman" w:hAnsi="Arial" w:cs="Arial"/>
          <w:b/>
          <w:bCs/>
          <w:kern w:val="36"/>
          <w:sz w:val="24"/>
          <w:szCs w:val="24"/>
          <w:lang w:eastAsia="ru-RU"/>
        </w:rPr>
        <w:t>Коченёвского</w:t>
      </w:r>
      <w:proofErr w:type="spellEnd"/>
      <w:r w:rsidRPr="003A209F">
        <w:rPr>
          <w:rFonts w:ascii="Arial" w:eastAsia="Times New Roman" w:hAnsi="Arial" w:cs="Arial"/>
          <w:b/>
          <w:bCs/>
          <w:kern w:val="36"/>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color w:val="000000"/>
          <w:sz w:val="24"/>
          <w:szCs w:val="24"/>
          <w:lang w:eastAsia="ru-RU"/>
        </w:rPr>
        <w:t> </w:t>
      </w:r>
    </w:p>
    <w:p w:rsidR="003A209F" w:rsidRPr="003A209F" w:rsidRDefault="003A209F" w:rsidP="003A209F">
      <w:pPr>
        <w:autoSpaceDE w:val="0"/>
        <w:autoSpaceDN w:val="0"/>
        <w:adjustRightInd w:val="0"/>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     В соответствии с Федеральным законом от 06.10.2003 года № 131-ФЗ «Об о</w:t>
      </w:r>
      <w:r w:rsidRPr="003A209F">
        <w:rPr>
          <w:rFonts w:ascii="Arial" w:eastAsia="Times New Roman" w:hAnsi="Arial" w:cs="Arial"/>
          <w:sz w:val="24"/>
          <w:szCs w:val="24"/>
          <w:lang w:eastAsia="ru-RU"/>
        </w:rPr>
        <w:t>б</w:t>
      </w:r>
      <w:r w:rsidRPr="003A209F">
        <w:rPr>
          <w:rFonts w:ascii="Arial" w:eastAsia="Times New Roman" w:hAnsi="Arial" w:cs="Arial"/>
          <w:sz w:val="24"/>
          <w:szCs w:val="24"/>
          <w:lang w:eastAsia="ru-RU"/>
        </w:rPr>
        <w:t>щих принципах организации местного самоуправления в Российской Федерации», Приказом Министерства строительства и жилищно-коммунального хозяйства Ро</w:t>
      </w:r>
      <w:r w:rsidRPr="003A209F">
        <w:rPr>
          <w:rFonts w:ascii="Arial" w:eastAsia="Times New Roman" w:hAnsi="Arial" w:cs="Arial"/>
          <w:sz w:val="24"/>
          <w:szCs w:val="24"/>
          <w:lang w:eastAsia="ru-RU"/>
        </w:rPr>
        <w:t>с</w:t>
      </w:r>
      <w:r w:rsidRPr="003A209F">
        <w:rPr>
          <w:rFonts w:ascii="Arial" w:eastAsia="Times New Roman" w:hAnsi="Arial" w:cs="Arial"/>
          <w:sz w:val="24"/>
          <w:szCs w:val="24"/>
          <w:lang w:eastAsia="ru-RU"/>
        </w:rPr>
        <w:t>сийской Федерации от 13.04.2017 года №711/</w:t>
      </w:r>
      <w:proofErr w:type="spellStart"/>
      <w:proofErr w:type="gramStart"/>
      <w:r w:rsidRPr="003A209F">
        <w:rPr>
          <w:rFonts w:ascii="Arial" w:eastAsia="Times New Roman" w:hAnsi="Arial" w:cs="Arial"/>
          <w:sz w:val="24"/>
          <w:szCs w:val="24"/>
          <w:lang w:eastAsia="ru-RU"/>
        </w:rPr>
        <w:t>пр</w:t>
      </w:r>
      <w:proofErr w:type="spellEnd"/>
      <w:proofErr w:type="gramEnd"/>
      <w:r w:rsidRPr="003A209F">
        <w:rPr>
          <w:rFonts w:ascii="Arial" w:eastAsia="Times New Roman" w:hAnsi="Arial" w:cs="Arial"/>
          <w:sz w:val="24"/>
          <w:szCs w:val="24"/>
          <w:lang w:eastAsia="ru-RU"/>
        </w:rPr>
        <w:t xml:space="preserve"> «Об утверждении методических рекомендаций для подготовки правил благоустройства территорий поселений, г</w:t>
      </w:r>
      <w:r w:rsidRPr="003A209F">
        <w:rPr>
          <w:rFonts w:ascii="Arial" w:eastAsia="Times New Roman" w:hAnsi="Arial" w:cs="Arial"/>
          <w:sz w:val="24"/>
          <w:szCs w:val="24"/>
          <w:lang w:eastAsia="ru-RU"/>
        </w:rPr>
        <w:t>о</w:t>
      </w:r>
      <w:r w:rsidRPr="003A209F">
        <w:rPr>
          <w:rFonts w:ascii="Arial" w:eastAsia="Times New Roman" w:hAnsi="Arial" w:cs="Arial"/>
          <w:sz w:val="24"/>
          <w:szCs w:val="24"/>
          <w:lang w:eastAsia="ru-RU"/>
        </w:rPr>
        <w:t xml:space="preserve">родских округов, внутригородских районов»,  </w:t>
      </w:r>
    </w:p>
    <w:p w:rsidR="003A209F" w:rsidRPr="003A209F" w:rsidRDefault="003A209F" w:rsidP="003A209F">
      <w:pPr>
        <w:autoSpaceDE w:val="0"/>
        <w:autoSpaceDN w:val="0"/>
        <w:adjustRightInd w:val="0"/>
        <w:spacing w:after="0" w:line="240" w:lineRule="auto"/>
        <w:jc w:val="both"/>
        <w:rPr>
          <w:rFonts w:ascii="Arial" w:eastAsia="Times New Roman" w:hAnsi="Arial" w:cs="Arial"/>
          <w:b/>
          <w:sz w:val="24"/>
          <w:szCs w:val="24"/>
          <w:lang w:eastAsia="ru-RU"/>
        </w:rPr>
      </w:pPr>
      <w:r w:rsidRPr="003A209F">
        <w:rPr>
          <w:rFonts w:ascii="Arial" w:eastAsia="Times New Roman" w:hAnsi="Arial" w:cs="Arial"/>
          <w:b/>
          <w:sz w:val="24"/>
          <w:szCs w:val="24"/>
          <w:lang w:eastAsia="ru-RU"/>
        </w:rPr>
        <w:t>ПОСТАНОВЛЯЮ:</w:t>
      </w:r>
    </w:p>
    <w:p w:rsidR="003A209F" w:rsidRPr="003A209F" w:rsidRDefault="003A209F" w:rsidP="003A209F">
      <w:pPr>
        <w:widowControl w:val="0"/>
        <w:suppressLineNumbers/>
        <w:suppressAutoHyphens/>
        <w:spacing w:after="0" w:line="240" w:lineRule="auto"/>
        <w:jc w:val="both"/>
        <w:outlineLvl w:val="0"/>
        <w:rPr>
          <w:rFonts w:ascii="Arial" w:eastAsia="Times New Roman" w:hAnsi="Arial" w:cs="Arial"/>
          <w:bCs/>
          <w:sz w:val="24"/>
          <w:szCs w:val="24"/>
          <w:lang w:eastAsia="ru-RU"/>
        </w:rPr>
      </w:pPr>
      <w:r w:rsidRPr="003A209F">
        <w:rPr>
          <w:rFonts w:ascii="Arial" w:eastAsia="Times New Roman" w:hAnsi="Arial" w:cs="Arial"/>
          <w:bCs/>
          <w:sz w:val="24"/>
          <w:szCs w:val="24"/>
          <w:lang w:eastAsia="ru-RU"/>
        </w:rPr>
        <w:t>1.</w:t>
      </w:r>
      <w:r w:rsidRPr="003A209F">
        <w:rPr>
          <w:rFonts w:ascii="Arial" w:eastAsia="Times New Roman" w:hAnsi="Arial" w:cs="Arial"/>
          <w:bCs/>
          <w:kern w:val="36"/>
          <w:sz w:val="24"/>
          <w:szCs w:val="24"/>
          <w:lang w:eastAsia="ru-RU"/>
        </w:rPr>
        <w:t xml:space="preserve"> Утвердить Правила по благоустройству территории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w:t>
      </w:r>
      <w:r w:rsidRPr="003A209F">
        <w:rPr>
          <w:rFonts w:ascii="Arial" w:eastAsia="Times New Roman" w:hAnsi="Arial" w:cs="Arial"/>
          <w:bCs/>
          <w:kern w:val="36"/>
          <w:sz w:val="24"/>
          <w:szCs w:val="24"/>
          <w:lang w:eastAsia="ru-RU"/>
        </w:rPr>
        <w:t xml:space="preserve"> Новосибирской области</w:t>
      </w:r>
      <w:r w:rsidRPr="003A209F">
        <w:rPr>
          <w:rFonts w:ascii="Arial" w:eastAsia="Times New Roman" w:hAnsi="Arial" w:cs="Arial"/>
          <w:bCs/>
          <w:sz w:val="24"/>
          <w:szCs w:val="24"/>
          <w:lang w:eastAsia="ru-RU"/>
        </w:rPr>
        <w:t xml:space="preserve">, </w:t>
      </w:r>
      <w:proofErr w:type="gramStart"/>
      <w:r w:rsidRPr="003A209F">
        <w:rPr>
          <w:rFonts w:ascii="Arial" w:eastAsia="Times New Roman" w:hAnsi="Arial" w:cs="Arial"/>
          <w:bCs/>
          <w:sz w:val="24"/>
          <w:szCs w:val="24"/>
          <w:lang w:eastAsia="ru-RU"/>
        </w:rPr>
        <w:t>согласно приложения</w:t>
      </w:r>
      <w:proofErr w:type="gramEnd"/>
      <w:r w:rsidRPr="003A209F">
        <w:rPr>
          <w:rFonts w:ascii="Arial" w:eastAsia="Times New Roman" w:hAnsi="Arial" w:cs="Arial"/>
          <w:bCs/>
          <w:sz w:val="24"/>
          <w:szCs w:val="24"/>
          <w:lang w:eastAsia="ru-RU"/>
        </w:rPr>
        <w:t xml:space="preserve">. </w:t>
      </w:r>
    </w:p>
    <w:p w:rsidR="003A209F" w:rsidRPr="003A209F" w:rsidRDefault="003A209F" w:rsidP="003A209F">
      <w:pPr>
        <w:widowControl w:val="0"/>
        <w:suppressLineNumbers/>
        <w:suppressAutoHyphens/>
        <w:spacing w:after="0" w:line="240" w:lineRule="auto"/>
        <w:jc w:val="both"/>
        <w:outlineLvl w:val="0"/>
        <w:rPr>
          <w:rFonts w:ascii="Arial" w:eastAsia="Times New Roman" w:hAnsi="Arial" w:cs="Arial"/>
          <w:sz w:val="24"/>
          <w:szCs w:val="24"/>
          <w:lang w:eastAsia="ru-RU"/>
        </w:rPr>
      </w:pPr>
      <w:r w:rsidRPr="003A209F">
        <w:rPr>
          <w:rFonts w:ascii="Arial" w:eastAsia="Times New Roman" w:hAnsi="Arial" w:cs="Arial"/>
          <w:bCs/>
          <w:sz w:val="24"/>
          <w:szCs w:val="24"/>
          <w:lang w:eastAsia="ru-RU"/>
        </w:rPr>
        <w:t xml:space="preserve"> 2. </w:t>
      </w:r>
      <w:r w:rsidRPr="003A209F">
        <w:rPr>
          <w:rFonts w:ascii="Arial" w:eastAsia="Calibri" w:hAnsi="Arial" w:cs="Arial"/>
          <w:sz w:val="24"/>
          <w:szCs w:val="24"/>
          <w:lang w:eastAsia="ru-RU"/>
        </w:rPr>
        <w:t>Опубликовать настоящее решение в периодическом печатном издании Новомихайловского сельсовета «Вестник» и разместить на официальном сайте в сети «Интернет».</w:t>
      </w:r>
    </w:p>
    <w:p w:rsidR="003A209F" w:rsidRPr="003A209F" w:rsidRDefault="003A209F" w:rsidP="003A209F">
      <w:pPr>
        <w:autoSpaceDE w:val="0"/>
        <w:autoSpaceDN w:val="0"/>
        <w:adjustRightInd w:val="0"/>
        <w:spacing w:after="0" w:line="240" w:lineRule="auto"/>
        <w:jc w:val="both"/>
        <w:rPr>
          <w:rFonts w:ascii="Arial" w:eastAsia="Times New Roman" w:hAnsi="Arial" w:cs="Arial"/>
          <w:sz w:val="24"/>
          <w:szCs w:val="24"/>
          <w:lang w:eastAsia="ru-RU"/>
        </w:rPr>
      </w:pPr>
    </w:p>
    <w:p w:rsidR="003A209F" w:rsidRPr="003A209F" w:rsidRDefault="003A209F" w:rsidP="003A209F">
      <w:pPr>
        <w:autoSpaceDE w:val="0"/>
        <w:autoSpaceDN w:val="0"/>
        <w:adjustRightInd w:val="0"/>
        <w:spacing w:after="0" w:line="240" w:lineRule="auto"/>
        <w:jc w:val="both"/>
        <w:rPr>
          <w:rFonts w:ascii="Arial" w:eastAsia="Times New Roman" w:hAnsi="Arial" w:cs="Arial"/>
          <w:sz w:val="24"/>
          <w:szCs w:val="24"/>
          <w:lang w:eastAsia="ru-RU"/>
        </w:rPr>
      </w:pPr>
    </w:p>
    <w:p w:rsidR="003A209F" w:rsidRPr="003A209F" w:rsidRDefault="003A209F" w:rsidP="003A209F">
      <w:pPr>
        <w:autoSpaceDE w:val="0"/>
        <w:autoSpaceDN w:val="0"/>
        <w:adjustRightInd w:val="0"/>
        <w:spacing w:after="0" w:line="240" w:lineRule="auto"/>
        <w:jc w:val="both"/>
        <w:rPr>
          <w:rFonts w:ascii="Arial" w:eastAsia="Times New Roman" w:hAnsi="Arial" w:cs="Arial"/>
          <w:sz w:val="24"/>
          <w:szCs w:val="24"/>
          <w:lang w:eastAsia="ru-RU"/>
        </w:rPr>
      </w:pPr>
    </w:p>
    <w:p w:rsidR="003A209F" w:rsidRPr="003A209F" w:rsidRDefault="003A209F" w:rsidP="003A209F">
      <w:pPr>
        <w:autoSpaceDE w:val="0"/>
        <w:autoSpaceDN w:val="0"/>
        <w:adjustRightInd w:val="0"/>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Глава Новомихайловского сельсовета </w:t>
      </w:r>
    </w:p>
    <w:p w:rsidR="003A209F" w:rsidRPr="003A209F" w:rsidRDefault="003A209F" w:rsidP="003A209F">
      <w:pPr>
        <w:autoSpaceDE w:val="0"/>
        <w:autoSpaceDN w:val="0"/>
        <w:adjustRightInd w:val="0"/>
        <w:spacing w:after="0" w:line="240" w:lineRule="auto"/>
        <w:jc w:val="both"/>
        <w:rPr>
          <w:rFonts w:ascii="Arial" w:eastAsia="Times New Roman" w:hAnsi="Arial" w:cs="Arial"/>
          <w:sz w:val="24"/>
          <w:szCs w:val="24"/>
          <w:lang w:eastAsia="ru-RU"/>
        </w:rPr>
      </w:pP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w:t>
      </w:r>
      <w:proofErr w:type="spellStart"/>
      <w:r w:rsidRPr="003A209F">
        <w:rPr>
          <w:rFonts w:ascii="Arial" w:eastAsia="Times New Roman" w:hAnsi="Arial" w:cs="Arial"/>
          <w:sz w:val="24"/>
          <w:szCs w:val="24"/>
          <w:lang w:eastAsia="ru-RU"/>
        </w:rPr>
        <w:t>З.В.Фарафонтова</w:t>
      </w:r>
      <w:proofErr w:type="spellEnd"/>
      <w:r w:rsidRPr="003A209F">
        <w:rPr>
          <w:rFonts w:ascii="Arial" w:eastAsia="Times New Roman" w:hAnsi="Arial" w:cs="Arial"/>
          <w:sz w:val="24"/>
          <w:szCs w:val="24"/>
          <w:lang w:eastAsia="ru-RU"/>
        </w:rPr>
        <w:t>.</w:t>
      </w:r>
    </w:p>
    <w:p w:rsidR="003A209F" w:rsidRPr="003A209F" w:rsidRDefault="003A209F" w:rsidP="003A209F">
      <w:pPr>
        <w:widowControl w:val="0"/>
        <w:suppressLineNumbers/>
        <w:suppressAutoHyphens/>
        <w:spacing w:after="0" w:line="240" w:lineRule="auto"/>
        <w:jc w:val="right"/>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p>
    <w:p w:rsidR="003A209F" w:rsidRPr="003A209F" w:rsidRDefault="003A209F" w:rsidP="003A209F">
      <w:pPr>
        <w:spacing w:after="0" w:line="240" w:lineRule="auto"/>
        <w:jc w:val="right"/>
        <w:rPr>
          <w:rFonts w:ascii="Arial" w:hAnsi="Arial" w:cs="Arial"/>
          <w:sz w:val="24"/>
          <w:szCs w:val="24"/>
        </w:rPr>
      </w:pPr>
      <w:r w:rsidRPr="003A209F">
        <w:rPr>
          <w:rFonts w:ascii="Arial" w:hAnsi="Arial" w:cs="Arial"/>
          <w:sz w:val="24"/>
          <w:szCs w:val="24"/>
        </w:rPr>
        <w:t>Приложение</w:t>
      </w:r>
    </w:p>
    <w:p w:rsidR="003A209F" w:rsidRPr="003A209F" w:rsidRDefault="003A209F" w:rsidP="003A209F">
      <w:pPr>
        <w:spacing w:after="0" w:line="240" w:lineRule="auto"/>
        <w:jc w:val="right"/>
        <w:rPr>
          <w:rFonts w:ascii="Arial" w:hAnsi="Arial" w:cs="Arial"/>
          <w:sz w:val="24"/>
          <w:szCs w:val="24"/>
        </w:rPr>
      </w:pPr>
      <w:r w:rsidRPr="003A209F">
        <w:rPr>
          <w:rFonts w:ascii="Arial" w:hAnsi="Arial" w:cs="Arial"/>
          <w:sz w:val="24"/>
          <w:szCs w:val="24"/>
        </w:rPr>
        <w:t xml:space="preserve"> к постановлению администрации</w:t>
      </w:r>
    </w:p>
    <w:p w:rsidR="003A209F" w:rsidRPr="003A209F" w:rsidRDefault="003A209F" w:rsidP="003A209F">
      <w:pPr>
        <w:spacing w:after="0" w:line="240" w:lineRule="auto"/>
        <w:jc w:val="right"/>
        <w:rPr>
          <w:rFonts w:ascii="Arial" w:hAnsi="Arial" w:cs="Arial"/>
          <w:sz w:val="24"/>
          <w:szCs w:val="24"/>
        </w:rPr>
      </w:pPr>
      <w:r w:rsidRPr="003A209F">
        <w:rPr>
          <w:rFonts w:ascii="Arial" w:hAnsi="Arial" w:cs="Arial"/>
          <w:sz w:val="24"/>
          <w:szCs w:val="24"/>
        </w:rPr>
        <w:t>Новомихайловского сельсовета</w:t>
      </w:r>
    </w:p>
    <w:p w:rsidR="003A209F" w:rsidRPr="003A209F" w:rsidRDefault="003A209F" w:rsidP="003A209F">
      <w:pPr>
        <w:spacing w:after="0" w:line="240" w:lineRule="auto"/>
        <w:jc w:val="right"/>
        <w:rPr>
          <w:rFonts w:ascii="Arial" w:hAnsi="Arial" w:cs="Arial"/>
          <w:sz w:val="24"/>
          <w:szCs w:val="24"/>
        </w:rPr>
      </w:pPr>
      <w:r w:rsidRPr="003A209F">
        <w:rPr>
          <w:rFonts w:ascii="Arial" w:hAnsi="Arial" w:cs="Arial"/>
          <w:sz w:val="24"/>
          <w:szCs w:val="24"/>
        </w:rPr>
        <w:t>от 08.12. 2017 г. № 93</w:t>
      </w:r>
    </w:p>
    <w:p w:rsidR="003A209F" w:rsidRPr="003A209F" w:rsidRDefault="003A209F" w:rsidP="003A209F">
      <w:pPr>
        <w:spacing w:after="0" w:line="240" w:lineRule="auto"/>
        <w:jc w:val="right"/>
        <w:rPr>
          <w:rFonts w:ascii="Arial" w:eastAsia="Times New Roman" w:hAnsi="Arial" w:cs="Arial"/>
          <w:b/>
          <w:bCs/>
          <w:kern w:val="36"/>
          <w:sz w:val="24"/>
          <w:szCs w:val="24"/>
          <w:lang w:eastAsia="ru-RU"/>
        </w:rPr>
      </w:pP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r w:rsidRPr="003A209F">
        <w:rPr>
          <w:rFonts w:ascii="Arial" w:eastAsia="Times New Roman" w:hAnsi="Arial" w:cs="Arial"/>
          <w:b/>
          <w:bCs/>
          <w:kern w:val="36"/>
          <w:sz w:val="24"/>
          <w:szCs w:val="24"/>
          <w:lang w:eastAsia="ru-RU"/>
        </w:rPr>
        <w:t>Правила по благоустройству</w:t>
      </w:r>
    </w:p>
    <w:p w:rsidR="003A209F" w:rsidRPr="003A209F" w:rsidRDefault="003A209F" w:rsidP="003A209F">
      <w:pPr>
        <w:widowControl w:val="0"/>
        <w:suppressLineNumbers/>
        <w:suppressAutoHyphens/>
        <w:spacing w:after="0" w:line="240" w:lineRule="auto"/>
        <w:jc w:val="center"/>
        <w:outlineLvl w:val="0"/>
        <w:rPr>
          <w:rFonts w:ascii="Arial" w:eastAsia="Times New Roman" w:hAnsi="Arial" w:cs="Arial"/>
          <w:b/>
          <w:bCs/>
          <w:kern w:val="36"/>
          <w:sz w:val="24"/>
          <w:szCs w:val="24"/>
          <w:lang w:eastAsia="ru-RU"/>
        </w:rPr>
      </w:pPr>
      <w:r w:rsidRPr="003A209F">
        <w:rPr>
          <w:rFonts w:ascii="Arial" w:eastAsia="Times New Roman" w:hAnsi="Arial" w:cs="Arial"/>
          <w:b/>
          <w:bCs/>
          <w:kern w:val="36"/>
          <w:sz w:val="24"/>
          <w:szCs w:val="24"/>
          <w:lang w:eastAsia="ru-RU"/>
        </w:rPr>
        <w:t xml:space="preserve">территории Новомихайловского сельсовета </w:t>
      </w:r>
      <w:proofErr w:type="spellStart"/>
      <w:r w:rsidRPr="003A209F">
        <w:rPr>
          <w:rFonts w:ascii="Arial" w:eastAsia="Times New Roman" w:hAnsi="Arial" w:cs="Arial"/>
          <w:b/>
          <w:bCs/>
          <w:kern w:val="36"/>
          <w:sz w:val="24"/>
          <w:szCs w:val="24"/>
          <w:lang w:eastAsia="ru-RU"/>
        </w:rPr>
        <w:t>Коченёвского</w:t>
      </w:r>
      <w:proofErr w:type="spellEnd"/>
      <w:r w:rsidRPr="003A209F">
        <w:rPr>
          <w:rFonts w:ascii="Arial" w:eastAsia="Times New Roman" w:hAnsi="Arial" w:cs="Arial"/>
          <w:b/>
          <w:bCs/>
          <w:kern w:val="36"/>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color w:val="000000"/>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РАЗДЕЛ 1. ОБЩИЕ ПОЛОЖЕНИЯ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1.1.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(далее  –  Новомихайловский сельсовет). Правила благоустройства территории обязательны для всех физических и юридических лиц, независимо от их организационно-правовых форм.</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1.2.   Правила устанавливают обязанность юридических лиц, неза</w:t>
      </w:r>
      <w:r w:rsidRPr="003A209F">
        <w:rPr>
          <w:rFonts w:ascii="Arial" w:eastAsia="Times New Roman" w:hAnsi="Arial" w:cs="Arial"/>
          <w:sz w:val="24"/>
          <w:szCs w:val="24"/>
          <w:lang w:eastAsia="ru-RU"/>
        </w:rPr>
        <w:softHyphen/>
        <w:t>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3A209F" w:rsidRPr="003A209F" w:rsidRDefault="003A209F" w:rsidP="003A209F">
      <w:pPr>
        <w:widowControl w:val="0"/>
        <w:numPr>
          <w:ilvl w:val="0"/>
          <w:numId w:val="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территорий предприятий, учреждений и организаций всех форм собственности;</w:t>
      </w:r>
      <w:bookmarkStart w:id="0" w:name="_GoBack"/>
      <w:bookmarkEnd w:id="0"/>
    </w:p>
    <w:p w:rsidR="003A209F" w:rsidRPr="003A209F" w:rsidRDefault="003A209F" w:rsidP="003A209F">
      <w:pPr>
        <w:widowControl w:val="0"/>
        <w:numPr>
          <w:ilvl w:val="0"/>
          <w:numId w:val="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3A209F" w:rsidRPr="003A209F" w:rsidRDefault="003A209F" w:rsidP="003A209F">
      <w:pPr>
        <w:widowControl w:val="0"/>
        <w:numPr>
          <w:ilvl w:val="0"/>
          <w:numId w:val="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proofErr w:type="gramStart"/>
      <w:r w:rsidRPr="003A209F">
        <w:rPr>
          <w:rFonts w:ascii="Arial" w:eastAsia="Times New Roman" w:hAnsi="Arial" w:cs="Arial"/>
          <w:sz w:val="24"/>
          <w:szCs w:val="24"/>
          <w:lang w:eastAsia="ru-RU"/>
        </w:rPr>
        <w:t>жилых, административных, социальных, промышленных,  сельскохозяйственных и торговых зданий, спортивных комплек</w:t>
      </w:r>
      <w:r w:rsidRPr="003A209F">
        <w:rPr>
          <w:rFonts w:ascii="Arial" w:eastAsia="Times New Roman" w:hAnsi="Arial" w:cs="Arial"/>
          <w:sz w:val="24"/>
          <w:szCs w:val="24"/>
          <w:lang w:eastAsia="ru-RU"/>
        </w:rPr>
        <w:softHyphen/>
        <w:t>сов, скверов, садов, парков, бульваров, набережных;</w:t>
      </w:r>
      <w:proofErr w:type="gramEnd"/>
    </w:p>
    <w:p w:rsidR="003A209F" w:rsidRPr="003A209F" w:rsidRDefault="003A209F" w:rsidP="003A209F">
      <w:pPr>
        <w:widowControl w:val="0"/>
        <w:numPr>
          <w:ilvl w:val="0"/>
          <w:numId w:val="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proofErr w:type="gramStart"/>
      <w:r w:rsidRPr="003A209F">
        <w:rPr>
          <w:rFonts w:ascii="Arial" w:eastAsia="Times New Roman" w:hAnsi="Arial" w:cs="Arial"/>
          <w:sz w:val="24"/>
          <w:szCs w:val="24"/>
          <w:lang w:eastAsia="ru-RU"/>
        </w:rPr>
        <w:t>оград, заборов, газонных ограждений, реклам, рекламных установок, вывесок, витрин, выносных торговых точек,   памятников, знаков регулирования дорожного движения, средств сигнализации;</w:t>
      </w:r>
      <w:proofErr w:type="gramEnd"/>
    </w:p>
    <w:p w:rsidR="003A209F" w:rsidRPr="003A209F" w:rsidRDefault="003A209F" w:rsidP="003A209F">
      <w:pPr>
        <w:widowControl w:val="0"/>
        <w:numPr>
          <w:ilvl w:val="0"/>
          <w:numId w:val="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3A209F" w:rsidRPr="003A209F" w:rsidRDefault="003A209F" w:rsidP="003A209F">
      <w:pPr>
        <w:widowControl w:val="0"/>
        <w:numPr>
          <w:ilvl w:val="0"/>
          <w:numId w:val="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3A209F" w:rsidRPr="003A209F" w:rsidRDefault="003A209F" w:rsidP="003A209F">
      <w:pPr>
        <w:widowControl w:val="0"/>
        <w:numPr>
          <w:ilvl w:val="0"/>
          <w:numId w:val="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путепроводов, водоотводных сооружений, прочих инженерно-технических и санитарных сооружений и коммуникаций.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1.4.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1.5. В настоящих Правилах применяются следующие термины с соответствующими определениями: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sz w:val="24"/>
          <w:szCs w:val="24"/>
          <w:lang w:eastAsia="ru-RU"/>
        </w:rPr>
        <w:lastRenderedPageBreak/>
        <w:t>Благоустройство территории</w:t>
      </w:r>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комплекс предусмотренных правилами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sz w:val="24"/>
          <w:szCs w:val="24"/>
          <w:lang w:eastAsia="ru-RU"/>
        </w:rPr>
        <w:t>Элементы благоустройства территории</w:t>
      </w:r>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sz w:val="24"/>
          <w:szCs w:val="24"/>
          <w:lang w:eastAsia="ru-RU"/>
        </w:rPr>
        <w:t>Нормируемый комплекс элементов благоустройства</w:t>
      </w:r>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необходимое минимальное сочетание элементов благоустройства для создания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roofErr w:type="gramStart"/>
      <w:r w:rsidRPr="003A209F">
        <w:rPr>
          <w:rFonts w:ascii="Arial" w:eastAsia="Times New Roman" w:hAnsi="Arial" w:cs="Arial"/>
          <w:b/>
          <w:bCs/>
          <w:i/>
          <w:sz w:val="24"/>
          <w:szCs w:val="24"/>
          <w:lang w:eastAsia="ru-RU"/>
        </w:rPr>
        <w:t>Объекты благоустройства территории</w:t>
      </w:r>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территория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которой осуществляется деятельность по благоустройству: площадки,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населенные пункты, другие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sz w:val="24"/>
          <w:szCs w:val="24"/>
          <w:lang w:eastAsia="ru-RU"/>
        </w:rPr>
        <w:t>Объекты нормирования благоустройства территории</w:t>
      </w:r>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территория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для которой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3A209F">
        <w:rPr>
          <w:rFonts w:ascii="Arial" w:eastAsia="Times New Roman" w:hAnsi="Arial" w:cs="Arial"/>
          <w:sz w:val="24"/>
          <w:szCs w:val="24"/>
          <w:lang w:eastAsia="ru-RU"/>
        </w:rPr>
        <w:t xml:space="preserve">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 – защитные зоны производственной застройки, объекты рекреации, улично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дорожная сеть населенного пункта, технические (охранно-эксплуатационные) зоны инженерных коммуникаций. </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sz w:val="24"/>
          <w:szCs w:val="24"/>
          <w:lang w:eastAsia="ru-RU"/>
        </w:rPr>
        <w:t>Уборка территорий</w:t>
      </w:r>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эпидемиологического благополучия населения и охрану окружающей среды.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color w:val="000000"/>
          <w:sz w:val="24"/>
          <w:szCs w:val="24"/>
          <w:lang w:eastAsia="ru-RU"/>
        </w:rPr>
        <w:t>РАЗДЕЛ 2. ЭЛЕМЕНТЫ БЛАГОУСТРОЙСТВА ТЕРРИТОРИИ</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2.1. Элементы инженерной подготовки и защиты территории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 Элементы инженерной подготовки и защиты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производится в составе мероприятий по организации рельефа и стока поверхностных вод.</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 xml:space="preserve">2.1.2. Задачи организации рельефа при проектировании благоустройства необходимо определять в зависимости от функционального назначения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 При организации рельефа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2.1.4. При террасировании рельефа проектировать подпорные стенки и откосы. Максимально допустимые величины углов откосов устанавливать в зависимости от видов грунтов.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2.1.5.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3A209F">
        <w:rPr>
          <w:rFonts w:ascii="Arial" w:eastAsia="Times New Roman" w:hAnsi="Arial" w:cs="Arial"/>
          <w:sz w:val="24"/>
          <w:szCs w:val="24"/>
          <w:lang w:eastAsia="ru-RU"/>
        </w:rPr>
        <w:t>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2.1.7.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3A209F">
        <w:rPr>
          <w:rFonts w:ascii="Arial" w:eastAsia="Times New Roman" w:hAnsi="Arial" w:cs="Arial"/>
          <w:sz w:val="24"/>
          <w:szCs w:val="24"/>
          <w:lang w:eastAsia="ru-RU"/>
        </w:rPr>
        <w:t>Р</w:t>
      </w:r>
      <w:proofErr w:type="gramEnd"/>
      <w:r w:rsidRPr="003A209F">
        <w:rPr>
          <w:rFonts w:ascii="Arial" w:eastAsia="Times New Roman" w:hAnsi="Arial" w:cs="Arial"/>
          <w:sz w:val="24"/>
          <w:szCs w:val="24"/>
          <w:lang w:eastAsia="ru-RU"/>
        </w:rPr>
        <w:t xml:space="preserve"> 52289, ГОСТ 26804. Также предусматривать ограждения пешеходных дорожек, размещаемых вдоль этих сооружений, при высоте подпорной стенки более 1,0 м, а откоса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более 2 м. Высоту ограждений устанавливать не менее 0,9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2.1.8. Искусственные элементы рельефа (подпорные стенки, земляные насыпи, выемки), располагаемые вдоль магистральных улиц, использовать в качестве </w:t>
      </w:r>
      <w:proofErr w:type="spellStart"/>
      <w:r w:rsidRPr="003A209F">
        <w:rPr>
          <w:rFonts w:ascii="Arial" w:eastAsia="Times New Roman" w:hAnsi="Arial" w:cs="Arial"/>
          <w:sz w:val="24"/>
          <w:szCs w:val="24"/>
          <w:lang w:eastAsia="ru-RU"/>
        </w:rPr>
        <w:t>шумозащитных</w:t>
      </w:r>
      <w:proofErr w:type="spellEnd"/>
      <w:r w:rsidRPr="003A209F">
        <w:rPr>
          <w:rFonts w:ascii="Arial" w:eastAsia="Times New Roman" w:hAnsi="Arial" w:cs="Arial"/>
          <w:sz w:val="24"/>
          <w:szCs w:val="24"/>
          <w:lang w:eastAsia="ru-RU"/>
        </w:rPr>
        <w:t xml:space="preserve"> экранов.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3A209F">
        <w:rPr>
          <w:rFonts w:ascii="Arial" w:eastAsia="Times New Roman" w:hAnsi="Arial" w:cs="Arial"/>
          <w:sz w:val="24"/>
          <w:szCs w:val="24"/>
          <w:lang w:eastAsia="ru-RU"/>
        </w:rPr>
        <w:t>дождеприемных</w:t>
      </w:r>
      <w:proofErr w:type="spellEnd"/>
      <w:r w:rsidRPr="003A209F">
        <w:rPr>
          <w:rFonts w:ascii="Arial" w:eastAsia="Times New Roman" w:hAnsi="Arial" w:cs="Arial"/>
          <w:sz w:val="24"/>
          <w:szCs w:val="24"/>
          <w:lang w:eastAsia="ru-RU"/>
        </w:rP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2.1.10. Минимальные и максимальные уклоны назначать с учетом </w:t>
      </w:r>
      <w:proofErr w:type="spellStart"/>
      <w:r w:rsidRPr="003A209F">
        <w:rPr>
          <w:rFonts w:ascii="Arial" w:eastAsia="Times New Roman" w:hAnsi="Arial" w:cs="Arial"/>
          <w:sz w:val="24"/>
          <w:szCs w:val="24"/>
          <w:lang w:eastAsia="ru-RU"/>
        </w:rPr>
        <w:t>неразмывающих</w:t>
      </w:r>
      <w:proofErr w:type="spellEnd"/>
      <w:r w:rsidRPr="003A209F">
        <w:rPr>
          <w:rFonts w:ascii="Arial" w:eastAsia="Times New Roman" w:hAnsi="Arial" w:cs="Arial"/>
          <w:sz w:val="24"/>
          <w:szCs w:val="24"/>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2.2. Озеленение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2.2.1. Озеленение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элемент благоустройства и ландшафтной организации территории, обеспечивающий формирование среды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с активным </w:t>
      </w:r>
      <w:r w:rsidRPr="003A209F">
        <w:rPr>
          <w:rFonts w:ascii="Arial" w:eastAsia="Times New Roman" w:hAnsi="Arial" w:cs="Arial"/>
          <w:sz w:val="24"/>
          <w:szCs w:val="24"/>
          <w:lang w:eastAsia="ru-RU"/>
        </w:rPr>
        <w:lastRenderedPageBreak/>
        <w:t xml:space="preserve">использованием растительных компонентов, а также поддержание ранее созданной или изначально существующей природной среды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2.2.2. </w:t>
      </w:r>
      <w:proofErr w:type="gramStart"/>
      <w:r w:rsidRPr="003A209F">
        <w:rPr>
          <w:rFonts w:ascii="Arial" w:eastAsia="Times New Roman" w:hAnsi="Arial" w:cs="Arial"/>
          <w:sz w:val="24"/>
          <w:szCs w:val="24"/>
          <w:lang w:eastAsia="ru-RU"/>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3A209F">
        <w:rPr>
          <w:rFonts w:ascii="Arial" w:eastAsia="Times New Roman" w:hAnsi="Arial" w:cs="Arial"/>
          <w:sz w:val="24"/>
          <w:szCs w:val="24"/>
          <w:lang w:eastAsia="ru-RU"/>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2.2.3.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могут использоваться два вида озеленения: стационарное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посадка растений в грунт и мобильное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2.2.4. При озеленении учитывать: минимальные расстояния посадок деревьев и кустарников до инженерных сетей, зданий и сооружений, размеры </w:t>
      </w:r>
      <w:proofErr w:type="spellStart"/>
      <w:r w:rsidRPr="003A209F">
        <w:rPr>
          <w:rFonts w:ascii="Arial" w:eastAsia="Times New Roman" w:hAnsi="Arial" w:cs="Arial"/>
          <w:sz w:val="24"/>
          <w:szCs w:val="24"/>
          <w:lang w:eastAsia="ru-RU"/>
        </w:rPr>
        <w:t>комов</w:t>
      </w:r>
      <w:proofErr w:type="spellEnd"/>
      <w:r w:rsidRPr="003A209F">
        <w:rPr>
          <w:rFonts w:ascii="Arial" w:eastAsia="Times New Roman" w:hAnsi="Arial" w:cs="Arial"/>
          <w:sz w:val="24"/>
          <w:szCs w:val="24"/>
          <w:lang w:eastAsia="ru-RU"/>
        </w:rPr>
        <w:t xml:space="preserve">, ям и траншей для посадки насаждений.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2.2.5. При озеленении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общественных пространств и объектов рекреации предусматривать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2.2.6. </w:t>
      </w:r>
      <w:proofErr w:type="gramStart"/>
      <w:r w:rsidRPr="003A209F">
        <w:rPr>
          <w:rFonts w:ascii="Arial" w:eastAsia="Times New Roman" w:hAnsi="Arial" w:cs="Arial"/>
          <w:sz w:val="24"/>
          <w:szCs w:val="24"/>
          <w:lang w:eastAsia="ru-RU"/>
        </w:rPr>
        <w:t xml:space="preserve">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до 2 м, среднего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2-6 м, слабого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6-10 м. У теплотрасс не рекомендуется размещать: липу, клен, сирень, жимолость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ближе 2 м, тополь, боярышник, кизильник, дерен, лиственницу, березу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ближе 3-4 м.</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2.2.7. При воздействии неблагоприятных техногенных и климатических факторов на различные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2.2.8. Для защиты от ветра следует использовать зеленые насаждения ажурной конструкции с вертикальной сомкнутостью полога 60-70%.</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2.3. Виды покрытий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2.3.1. Покрытия поверхности обеспечивают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условия безопасного и комфортного передвижения, а также - формируют архитектурно-художественный облик среды. Для целей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следует использовать следующие виды покрытий:</w:t>
      </w:r>
    </w:p>
    <w:p w:rsidR="003A209F" w:rsidRPr="003A209F" w:rsidRDefault="003A209F" w:rsidP="003A209F">
      <w:pPr>
        <w:widowControl w:val="0"/>
        <w:numPr>
          <w:ilvl w:val="0"/>
          <w:numId w:val="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твердые (капитальные)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монолитные или сборные, выполняемые из асфальтобетона, </w:t>
      </w:r>
      <w:proofErr w:type="spellStart"/>
      <w:r w:rsidRPr="003A209F">
        <w:rPr>
          <w:rFonts w:ascii="Arial" w:eastAsia="Times New Roman" w:hAnsi="Arial" w:cs="Arial"/>
          <w:sz w:val="24"/>
          <w:szCs w:val="24"/>
          <w:lang w:eastAsia="ru-RU"/>
        </w:rPr>
        <w:t>цементобетона</w:t>
      </w:r>
      <w:proofErr w:type="spellEnd"/>
      <w:r w:rsidRPr="003A209F">
        <w:rPr>
          <w:rFonts w:ascii="Arial" w:eastAsia="Times New Roman" w:hAnsi="Arial" w:cs="Arial"/>
          <w:sz w:val="24"/>
          <w:szCs w:val="24"/>
          <w:lang w:eastAsia="ru-RU"/>
        </w:rPr>
        <w:t>, природного камня и т.п. материалов;</w:t>
      </w:r>
    </w:p>
    <w:p w:rsidR="003A209F" w:rsidRPr="003A209F" w:rsidRDefault="003A209F" w:rsidP="003A209F">
      <w:pPr>
        <w:widowControl w:val="0"/>
        <w:numPr>
          <w:ilvl w:val="0"/>
          <w:numId w:val="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мягкие (некапитальные)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выполняемые из природных или </w:t>
      </w:r>
      <w:r w:rsidRPr="003A209F">
        <w:rPr>
          <w:rFonts w:ascii="Arial" w:eastAsia="Times New Roman" w:hAnsi="Arial" w:cs="Arial"/>
          <w:sz w:val="24"/>
          <w:szCs w:val="24"/>
          <w:lang w:eastAsia="ru-RU"/>
        </w:rPr>
        <w:lastRenderedPageBreak/>
        <w:t>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A209F" w:rsidRPr="003A209F" w:rsidRDefault="003A209F" w:rsidP="003A209F">
      <w:pPr>
        <w:widowControl w:val="0"/>
        <w:numPr>
          <w:ilvl w:val="0"/>
          <w:numId w:val="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газонные, выполняемые по специальным технологиям подготовки и посадки травяного покрова;</w:t>
      </w:r>
    </w:p>
    <w:p w:rsidR="003A209F" w:rsidRPr="003A209F" w:rsidRDefault="003A209F" w:rsidP="003A209F">
      <w:pPr>
        <w:widowControl w:val="0"/>
        <w:numPr>
          <w:ilvl w:val="0"/>
          <w:numId w:val="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комбинированные, представляющие сочетания покрытий, указанных выше (например, плитка, утопленная в газон и т.п.).</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2.3.2. Применяемый в проекте вид покрытия следует устанавливать </w:t>
      </w:r>
      <w:proofErr w:type="gramStart"/>
      <w:r w:rsidRPr="003A209F">
        <w:rPr>
          <w:rFonts w:ascii="Arial" w:eastAsia="Times New Roman" w:hAnsi="Arial" w:cs="Arial"/>
          <w:sz w:val="24"/>
          <w:szCs w:val="24"/>
          <w:lang w:eastAsia="ru-RU"/>
        </w:rPr>
        <w:t>прочным</w:t>
      </w:r>
      <w:proofErr w:type="gramEnd"/>
      <w:r w:rsidRPr="003A209F">
        <w:rPr>
          <w:rFonts w:ascii="Arial" w:eastAsia="Times New Roman" w:hAnsi="Arial" w:cs="Arial"/>
          <w:sz w:val="24"/>
          <w:szCs w:val="24"/>
          <w:lang w:eastAsia="ru-RU"/>
        </w:rPr>
        <w:t xml:space="preserve">, </w:t>
      </w:r>
      <w:proofErr w:type="spellStart"/>
      <w:r w:rsidRPr="003A209F">
        <w:rPr>
          <w:rFonts w:ascii="Arial" w:eastAsia="Times New Roman" w:hAnsi="Arial" w:cs="Arial"/>
          <w:sz w:val="24"/>
          <w:szCs w:val="24"/>
          <w:lang w:eastAsia="ru-RU"/>
        </w:rPr>
        <w:t>ремонтопригодным</w:t>
      </w:r>
      <w:proofErr w:type="spellEnd"/>
      <w:r w:rsidRPr="003A209F">
        <w:rPr>
          <w:rFonts w:ascii="Arial" w:eastAsia="Times New Roman" w:hAnsi="Arial" w:cs="Arial"/>
          <w:sz w:val="24"/>
          <w:szCs w:val="24"/>
          <w:lang w:eastAsia="ru-RU"/>
        </w:rPr>
        <w:t xml:space="preserve">, </w:t>
      </w:r>
      <w:proofErr w:type="spellStart"/>
      <w:r w:rsidRPr="003A209F">
        <w:rPr>
          <w:rFonts w:ascii="Arial" w:eastAsia="Times New Roman" w:hAnsi="Arial" w:cs="Arial"/>
          <w:sz w:val="24"/>
          <w:szCs w:val="24"/>
          <w:lang w:eastAsia="ru-RU"/>
        </w:rPr>
        <w:t>экологичным</w:t>
      </w:r>
      <w:proofErr w:type="spellEnd"/>
      <w:r w:rsidRPr="003A209F">
        <w:rPr>
          <w:rFonts w:ascii="Arial" w:eastAsia="Times New Roman" w:hAnsi="Arial" w:cs="Arial"/>
          <w:sz w:val="24"/>
          <w:szCs w:val="24"/>
          <w:lang w:eastAsia="ru-RU"/>
        </w:rPr>
        <w:t xml:space="preserve">, не допускающим скольжения. </w:t>
      </w:r>
      <w:proofErr w:type="gramStart"/>
      <w:r w:rsidRPr="003A209F">
        <w:rPr>
          <w:rFonts w:ascii="Arial" w:eastAsia="Times New Roman" w:hAnsi="Arial" w:cs="Arial"/>
          <w:sz w:val="24"/>
          <w:szCs w:val="24"/>
          <w:lang w:eastAsia="ru-RU"/>
        </w:rPr>
        <w:t xml:space="preserve">Выбор видов покрытия принимаются в соответствии с их целевым назначением: твердых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с учетом их специфических свойств при благоустройстве отдельных видов территорий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(детских, спортивных площадок, площадок для выгула собак, прогулочных дорожек и т.п. объектов);</w:t>
      </w:r>
      <w:proofErr w:type="gramEnd"/>
      <w:r w:rsidRPr="003A209F">
        <w:rPr>
          <w:rFonts w:ascii="Arial" w:eastAsia="Times New Roman" w:hAnsi="Arial" w:cs="Arial"/>
          <w:sz w:val="24"/>
          <w:szCs w:val="24"/>
          <w:lang w:eastAsia="ru-RU"/>
        </w:rPr>
        <w:t xml:space="preserve"> газонных и комбинированных, как наиболее </w:t>
      </w:r>
      <w:proofErr w:type="spellStart"/>
      <w:r w:rsidRPr="003A209F">
        <w:rPr>
          <w:rFonts w:ascii="Arial" w:eastAsia="Times New Roman" w:hAnsi="Arial" w:cs="Arial"/>
          <w:sz w:val="24"/>
          <w:szCs w:val="24"/>
          <w:lang w:eastAsia="ru-RU"/>
        </w:rPr>
        <w:t>экологичных</w:t>
      </w:r>
      <w:proofErr w:type="spellEnd"/>
      <w:r w:rsidRPr="003A209F">
        <w:rPr>
          <w:rFonts w:ascii="Arial" w:eastAsia="Times New Roman" w:hAnsi="Arial" w:cs="Arial"/>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2.3.3. </w:t>
      </w:r>
      <w:proofErr w:type="gramStart"/>
      <w:r w:rsidRPr="003A209F">
        <w:rPr>
          <w:rFonts w:ascii="Arial" w:eastAsia="Times New Roman" w:hAnsi="Arial" w:cs="Arial"/>
          <w:sz w:val="24"/>
          <w:szCs w:val="24"/>
          <w:lang w:eastAsia="ru-RU"/>
        </w:rPr>
        <w:t xml:space="preserve">Твердые виды покрытия устанавливаются с шероховатой поверхностью с коэффициентом сцепления в сухом состоянии не менее 0,6, в мокром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0,4.</w:t>
      </w:r>
      <w:proofErr w:type="gramEnd"/>
      <w:r w:rsidRPr="003A209F">
        <w:rPr>
          <w:rFonts w:ascii="Arial" w:eastAsia="Times New Roman" w:hAnsi="Arial" w:cs="Arial"/>
          <w:sz w:val="24"/>
          <w:szCs w:val="24"/>
          <w:lang w:eastAsia="ru-RU"/>
        </w:rPr>
        <w:t xml:space="preserve">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2.3.4. Предусматривать уклон поверхности твердых видов покрытия, обеспечивающий отвод поверхностных вод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на водоразделах при наличии системы дождевой канализации его назначать не менее 4+ при отсутствии системы дождевой канализации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5+. Максимальные уклоны назначаются в зависимости от условий движения транспорта и пешеходов.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2.4. Сопряжения поверхностей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2.4.1. К элементам сопряжения поверхностей относят различные виды бортовых камней, пандусы, ступени, лестницы.</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Бортовые камни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2.4.2.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2.4.3. При сопряжении покрытия пешеходных коммуникаций с газоном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использовать естественные материалы (кирпич, дерево, валуны, керамический борт и т.п.) для оформления примыкания различных типов покрытия.</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Ступени, лестницы, пандусы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2.4.4. При уклонах пешеходных коммуникаций более 60+ предусматривать устройство лестниц.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2.4.5. При проектировании открытых лестниц на перепадах рельефа высоту ступеней назначать не более 120 мм, ширину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400 мм и уклон 10-20+ в сторону вышележащей ступени.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2.4.6. Пандус выполнять из нескользкого материала с шероховатой текстурой </w:t>
      </w:r>
      <w:r w:rsidRPr="003A209F">
        <w:rPr>
          <w:rFonts w:ascii="Arial" w:eastAsia="Times New Roman" w:hAnsi="Arial" w:cs="Arial"/>
          <w:sz w:val="24"/>
          <w:szCs w:val="24"/>
          <w:lang w:eastAsia="ru-RU"/>
        </w:rPr>
        <w:lastRenderedPageBreak/>
        <w:t xml:space="preserve">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2.4.7. При повороте пандуса или его протяженности более 9 м, не реже, чем через каждые 9 м предусматривать горизонтальные площадки размером 1,5x1,5 м.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2.4.8.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2.4.9. В зонах сопряжения земляных (в </w:t>
      </w:r>
      <w:proofErr w:type="spellStart"/>
      <w:r w:rsidRPr="003A209F">
        <w:rPr>
          <w:rFonts w:ascii="Arial" w:eastAsia="Times New Roman" w:hAnsi="Arial" w:cs="Arial"/>
          <w:sz w:val="24"/>
          <w:szCs w:val="24"/>
          <w:lang w:eastAsia="ru-RU"/>
        </w:rPr>
        <w:t>т.ч</w:t>
      </w:r>
      <w:proofErr w:type="spellEnd"/>
      <w:r w:rsidRPr="003A209F">
        <w:rPr>
          <w:rFonts w:ascii="Arial" w:eastAsia="Times New Roman" w:hAnsi="Arial" w:cs="Arial"/>
          <w:sz w:val="24"/>
          <w:szCs w:val="24"/>
          <w:lang w:eastAsia="ru-RU"/>
        </w:rPr>
        <w:t>. и с травяным покрытием) откосов с лестницами, пандусами, подпорными стенками, другими техническими инженерными сооружениям выполнять мероприятия согласно пункту 2.1.5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2.5. Ограждения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2.5.1. </w:t>
      </w:r>
      <w:proofErr w:type="gramStart"/>
      <w:r w:rsidRPr="003A209F">
        <w:rPr>
          <w:rFonts w:ascii="Arial" w:eastAsia="Times New Roman" w:hAnsi="Arial" w:cs="Arial"/>
          <w:sz w:val="24"/>
          <w:szCs w:val="24"/>
          <w:lang w:eastAsia="ru-RU"/>
        </w:rPr>
        <w:t xml:space="preserve">В целях благоустройства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предусматривать применение различных видов ограждений, которые различаются: по назначению (декоративные, защитные, их сочетание), высоте (низкие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0,3-1,0 м, средние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1,1-1,7 м, высокие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2.5.2.1. Ограждения магистралей и транспортных сооружений поселения   проектировать согласно ГОСТ </w:t>
      </w:r>
      <w:proofErr w:type="gramStart"/>
      <w:r w:rsidRPr="003A209F">
        <w:rPr>
          <w:rFonts w:ascii="Arial" w:eastAsia="Times New Roman" w:hAnsi="Arial" w:cs="Arial"/>
          <w:sz w:val="24"/>
          <w:szCs w:val="24"/>
          <w:lang w:eastAsia="ru-RU"/>
        </w:rPr>
        <w:t>Р</w:t>
      </w:r>
      <w:proofErr w:type="gramEnd"/>
      <w:r w:rsidRPr="003A209F">
        <w:rPr>
          <w:rFonts w:ascii="Arial" w:eastAsia="Times New Roman" w:hAnsi="Arial" w:cs="Arial"/>
          <w:sz w:val="24"/>
          <w:szCs w:val="24"/>
          <w:lang w:eastAsia="ru-RU"/>
        </w:rPr>
        <w:t xml:space="preserve"> 52289, ГОСТ 26804, верхних бровок откосов и террас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согласно пункту 2.1.7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2.5.2.2.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2.5.2.3. На территориях общественного, жилого, рекреационного назначения запретить проектирование глухих и железобетонных ограждений. Применять декоративные, металлические ограждения.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2.5.3.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3A209F">
        <w:rPr>
          <w:rFonts w:ascii="Arial" w:eastAsia="Times New Roman" w:hAnsi="Arial" w:cs="Arial"/>
          <w:sz w:val="24"/>
          <w:szCs w:val="24"/>
          <w:lang w:eastAsia="ru-RU"/>
        </w:rPr>
        <w:t>вытаптывания</w:t>
      </w:r>
      <w:proofErr w:type="spellEnd"/>
      <w:r w:rsidRPr="003A209F">
        <w:rPr>
          <w:rFonts w:ascii="Arial" w:eastAsia="Times New Roman" w:hAnsi="Arial" w:cs="Arial"/>
          <w:sz w:val="24"/>
          <w:szCs w:val="24"/>
          <w:lang w:eastAsia="ru-RU"/>
        </w:rPr>
        <w:t xml:space="preserve"> троп через газон. Ограждения размещать на территории газона с отступом от границы примыкания порядка 0,2</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0,3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2.6. Малые архитектурные формы</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При проектировании и выборе малых архитектурных форм пользоваться каталогами сертифицированных изделий.</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lastRenderedPageBreak/>
        <w:t>Устройства для оформления озеленения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 xml:space="preserve">2.6.2. Для оформления мобильного и вертикального озеленения применять следующие виды устройств: трельяжи, шпалеры, </w:t>
      </w:r>
      <w:proofErr w:type="spellStart"/>
      <w:r w:rsidRPr="003A209F">
        <w:rPr>
          <w:rFonts w:ascii="Arial" w:eastAsia="Times New Roman" w:hAnsi="Arial" w:cs="Arial"/>
          <w:sz w:val="24"/>
          <w:szCs w:val="24"/>
          <w:lang w:eastAsia="ru-RU"/>
        </w:rPr>
        <w:t>перголы</w:t>
      </w:r>
      <w:proofErr w:type="spellEnd"/>
      <w:r w:rsidRPr="003A209F">
        <w:rPr>
          <w:rFonts w:ascii="Arial" w:eastAsia="Times New Roman" w:hAnsi="Arial" w:cs="Arial"/>
          <w:sz w:val="24"/>
          <w:szCs w:val="24"/>
          <w:lang w:eastAsia="ru-RU"/>
        </w:rPr>
        <w:t xml:space="preserve">, цветочницы, вазоны. Трельяж и </w:t>
      </w:r>
      <w:proofErr w:type="gramStart"/>
      <w:r w:rsidRPr="003A209F">
        <w:rPr>
          <w:rFonts w:ascii="Arial" w:eastAsia="Times New Roman" w:hAnsi="Arial" w:cs="Arial"/>
          <w:sz w:val="24"/>
          <w:szCs w:val="24"/>
          <w:lang w:eastAsia="ru-RU"/>
        </w:rPr>
        <w:t>шпалера</w:t>
      </w:r>
      <w:proofErr w:type="gramEnd"/>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3A209F">
        <w:rPr>
          <w:rFonts w:ascii="Arial" w:eastAsia="Times New Roman" w:hAnsi="Arial" w:cs="Arial"/>
          <w:sz w:val="24"/>
          <w:szCs w:val="24"/>
          <w:lang w:eastAsia="ru-RU"/>
        </w:rPr>
        <w:t>Пергола</w:t>
      </w:r>
      <w:proofErr w:type="spellEnd"/>
      <w:r w:rsidRPr="003A209F">
        <w:rPr>
          <w:rFonts w:ascii="Arial" w:eastAsia="Times New Roman" w:hAnsi="Arial" w:cs="Arial"/>
          <w:sz w:val="24"/>
          <w:szCs w:val="24"/>
          <w:lang w:eastAsia="ru-RU"/>
        </w:rPr>
        <w:t xml:space="preserve">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небольшие емкости с растительным грунтом, в которые высаживаются цветочные растения.</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Водные устройства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снабжать водосливными трубами, отводящими избыток воды в дренажную сеть и ливневую канализацию.</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2.6.2. Учитывать, что родники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2.6.3.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3A209F" w:rsidRPr="003A209F" w:rsidRDefault="003A209F" w:rsidP="003A209F">
      <w:pPr>
        <w:widowControl w:val="0"/>
        <w:suppressLineNumbers/>
        <w:suppressAutoHyphens/>
        <w:spacing w:after="0" w:line="240" w:lineRule="auto"/>
        <w:jc w:val="center"/>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Мебель муниципального образования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2.6.4. К мебели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относятся: различные виды скамей отдыха, размещаемые на территории общественных пространств, рекреаций и дворов; скамей и столов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на площадках для настольных игр, летних кафе и др.</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2.6.4.1. Для установки скамей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принимать в пределах 420-480 мм. Поверхности скамьи для отдыха выполнять из дерева, с различными видами водоустойчивой обработки (предпочтительно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пропиткой).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2.6.4.2.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особо охраняемых природных территорий выполнять скамьи и столы из древесных пней-срубов, бревен и плах, не имеющих сколов и острых углов.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2.6.4.3. Количество размещаемой мебели устанавливать, в зависимости от функционального назначения территории и количества посетителей на этой территории.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lastRenderedPageBreak/>
        <w:t>Уличное коммунально-бытовое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A209F">
        <w:rPr>
          <w:rFonts w:ascii="Arial" w:eastAsia="Times New Roman" w:hAnsi="Arial" w:cs="Arial"/>
          <w:sz w:val="24"/>
          <w:szCs w:val="24"/>
          <w:lang w:eastAsia="ru-RU"/>
        </w:rPr>
        <w:t>экологичность</w:t>
      </w:r>
      <w:proofErr w:type="spellEnd"/>
      <w:r w:rsidRPr="003A209F">
        <w:rPr>
          <w:rFonts w:ascii="Arial" w:eastAsia="Times New Roman" w:hAnsi="Arial" w:cs="Arial"/>
          <w:sz w:val="24"/>
          <w:szCs w:val="24"/>
          <w:lang w:eastAsia="ru-RU"/>
        </w:rPr>
        <w:t>, безопасность (отсутствие острых углов), удобство в пользовании, легкость очистки, привлекательный внешний вид.</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 xml:space="preserve">2.6.5.1. Для сбора бытового мусора на улицах, объектах рекреации применять малогабаритные (малые) контейнеры (менее 0,5 </w:t>
      </w:r>
      <w:proofErr w:type="spellStart"/>
      <w:r w:rsidRPr="003A209F">
        <w:rPr>
          <w:rFonts w:ascii="Arial" w:eastAsia="Times New Roman" w:hAnsi="Arial" w:cs="Arial"/>
          <w:sz w:val="24"/>
          <w:szCs w:val="24"/>
          <w:lang w:eastAsia="ru-RU"/>
        </w:rPr>
        <w:t>куб</w:t>
      </w:r>
      <w:proofErr w:type="gramStart"/>
      <w:r w:rsidRPr="003A209F">
        <w:rPr>
          <w:rFonts w:ascii="Arial" w:eastAsia="Times New Roman" w:hAnsi="Arial" w:cs="Arial"/>
          <w:sz w:val="24"/>
          <w:szCs w:val="24"/>
          <w:lang w:eastAsia="ru-RU"/>
        </w:rPr>
        <w:t>.м</w:t>
      </w:r>
      <w:proofErr w:type="spellEnd"/>
      <w:proofErr w:type="gramEnd"/>
      <w:r w:rsidRPr="003A209F">
        <w:rPr>
          <w:rFonts w:ascii="Arial" w:eastAsia="Times New Roman" w:hAnsi="Arial" w:cs="Arial"/>
          <w:sz w:val="24"/>
          <w:szCs w:val="24"/>
          <w:lang w:eastAsia="ru-RU"/>
        </w:rPr>
        <w:t xml:space="preserve">)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3A209F">
        <w:rPr>
          <w:rFonts w:ascii="Arial" w:eastAsia="Times New Roman" w:hAnsi="Arial" w:cs="Arial"/>
          <w:sz w:val="24"/>
          <w:szCs w:val="24"/>
          <w:lang w:eastAsia="ru-RU"/>
        </w:rPr>
        <w:t xml:space="preserve">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более 100 м, других территорий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более 200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A209F">
        <w:rPr>
          <w:rFonts w:ascii="Arial" w:eastAsia="Times New Roman" w:hAnsi="Arial" w:cs="Arial"/>
          <w:sz w:val="24"/>
          <w:szCs w:val="24"/>
          <w:lang w:eastAsia="ru-RU"/>
        </w:rPr>
        <w:t xml:space="preserve"> Кроме того, урны устанавливать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Уличное техническое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(смотровые люки, шкафы телефонной связи и т.п.).</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2.6.6.1. Установка уличного технического оборудования должна обеспечивать удобный подход к оборудованию и соответствовать разделу 3 СНиП 35-01.</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2.6.6.2.Места размещения таксофонов проектировать в максимальном приближении от мест присоединения закладных устройств канала (трубы) телефонной канализации. Кроме этого, почтовый ящик и таксофон устанавливать на такой высоте, чтобы уровень щели </w:t>
      </w:r>
      <w:proofErr w:type="spellStart"/>
      <w:r w:rsidRPr="003A209F">
        <w:rPr>
          <w:rFonts w:ascii="Arial" w:eastAsia="Times New Roman" w:hAnsi="Arial" w:cs="Arial"/>
          <w:sz w:val="24"/>
          <w:szCs w:val="24"/>
          <w:lang w:eastAsia="ru-RU"/>
        </w:rPr>
        <w:t>монетоприемника</w:t>
      </w:r>
      <w:proofErr w:type="spellEnd"/>
      <w:r w:rsidRPr="003A209F">
        <w:rPr>
          <w:rFonts w:ascii="Arial" w:eastAsia="Times New Roman" w:hAnsi="Arial" w:cs="Arial"/>
          <w:sz w:val="24"/>
          <w:szCs w:val="24"/>
          <w:lang w:eastAsia="ru-RU"/>
        </w:rPr>
        <w:t xml:space="preserve"> от покрытия составлял 1,3 м; уровень приемного отверстия почтового ящика от уровня покрытия на высоте 1,3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2.6.7. 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противоречащим техническим условиям, в том числе: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 крышки люков смотровых колодцев, расположенных на территории пешеходных коммуникаций (в </w:t>
      </w:r>
      <w:proofErr w:type="spellStart"/>
      <w:r w:rsidRPr="003A209F">
        <w:rPr>
          <w:rFonts w:ascii="Arial" w:eastAsia="Times New Roman" w:hAnsi="Arial" w:cs="Arial"/>
          <w:sz w:val="24"/>
          <w:szCs w:val="24"/>
          <w:lang w:eastAsia="ru-RU"/>
        </w:rPr>
        <w:t>т.ч</w:t>
      </w:r>
      <w:proofErr w:type="spellEnd"/>
      <w:r w:rsidRPr="003A209F">
        <w:rPr>
          <w:rFonts w:ascii="Arial" w:eastAsia="Times New Roman" w:hAnsi="Arial" w:cs="Arial"/>
          <w:sz w:val="24"/>
          <w:szCs w:val="24"/>
          <w:lang w:eastAsia="ru-RU"/>
        </w:rPr>
        <w:t xml:space="preserve">. уличных переходов),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более 15 мм.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2.7. Игровое и спортивное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2.7.1. Игровое и спортивное оборудование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представлено игровыми, физкультурно-оздоровительными устройствами, сооружениями и (или) их комплексами. </w:t>
      </w:r>
    </w:p>
    <w:p w:rsidR="003A209F" w:rsidRPr="003A209F" w:rsidRDefault="003A209F" w:rsidP="003A209F">
      <w:pPr>
        <w:widowControl w:val="0"/>
        <w:suppressLineNumbers/>
        <w:suppressAutoHyphens/>
        <w:spacing w:after="0" w:line="240" w:lineRule="auto"/>
        <w:jc w:val="center"/>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Игровое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2.7.2.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Применять модульное оборудование, обеспечивающее вариантность сочетаний элементов.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2.7.3. Предусматривать следующие требования к материалу игрового оборудования и условиям его обработки: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деревянное </w:t>
      </w:r>
      <w:proofErr w:type="gramStart"/>
      <w:r w:rsidRPr="003A209F">
        <w:rPr>
          <w:rFonts w:ascii="Arial" w:eastAsia="Times New Roman" w:hAnsi="Arial" w:cs="Arial"/>
          <w:sz w:val="24"/>
          <w:szCs w:val="24"/>
          <w:lang w:eastAsia="ru-RU"/>
        </w:rPr>
        <w:t>оборудование</w:t>
      </w:r>
      <w:proofErr w:type="gramEnd"/>
      <w:r w:rsidRPr="003A209F">
        <w:rPr>
          <w:rFonts w:ascii="Arial" w:eastAsia="Times New Roman" w:hAnsi="Arial" w:cs="Arial"/>
          <w:sz w:val="24"/>
          <w:szCs w:val="24"/>
          <w:lang w:eastAsia="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sidRPr="003A209F">
        <w:rPr>
          <w:rFonts w:ascii="Arial" w:eastAsia="Times New Roman" w:hAnsi="Arial" w:cs="Arial"/>
          <w:sz w:val="24"/>
          <w:szCs w:val="24"/>
          <w:lang w:eastAsia="ru-RU"/>
        </w:rPr>
        <w:t>металлопластик</w:t>
      </w:r>
      <w:proofErr w:type="spellEnd"/>
      <w:r w:rsidRPr="003A209F">
        <w:rPr>
          <w:rFonts w:ascii="Arial" w:eastAsia="Times New Roman" w:hAnsi="Arial" w:cs="Arial"/>
          <w:sz w:val="24"/>
          <w:szCs w:val="24"/>
          <w:lang w:eastAsia="ru-RU"/>
        </w:rPr>
        <w:t xml:space="preserve"> (не травмирует, не ржавеет, морозоустойчив);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2.7.4. </w:t>
      </w:r>
      <w:proofErr w:type="gramStart"/>
      <w:r w:rsidRPr="003A209F">
        <w:rPr>
          <w:rFonts w:ascii="Arial" w:eastAsia="Times New Roman" w:hAnsi="Arial" w:cs="Arial"/>
          <w:sz w:val="24"/>
          <w:szCs w:val="24"/>
          <w:lang w:eastAsia="ru-RU"/>
        </w:rPr>
        <w:t xml:space="preserve">В конструкциях игрового оборудования исключать острые углы, </w:t>
      </w:r>
      <w:proofErr w:type="spellStart"/>
      <w:r w:rsidRPr="003A209F">
        <w:rPr>
          <w:rFonts w:ascii="Arial" w:eastAsia="Times New Roman" w:hAnsi="Arial" w:cs="Arial"/>
          <w:sz w:val="24"/>
          <w:szCs w:val="24"/>
          <w:lang w:eastAsia="ru-RU"/>
        </w:rPr>
        <w:t>застревание</w:t>
      </w:r>
      <w:proofErr w:type="spellEnd"/>
      <w:r w:rsidRPr="003A209F">
        <w:rPr>
          <w:rFonts w:ascii="Arial" w:eastAsia="Times New Roman" w:hAnsi="Arial" w:cs="Arial"/>
          <w:sz w:val="24"/>
          <w:szCs w:val="24"/>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2.7.5. При размещении игрового оборудования на детских игровых площадках необходимо соблюдать минимальные расстояния безопасности.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Спортивное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2.8. Освещение и осветительное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2.8.1. В различных градостроительных условиях следует предусматривать функциональное, архитектурное и информационное освещение.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 экономичность и </w:t>
      </w:r>
      <w:proofErr w:type="spellStart"/>
      <w:r w:rsidRPr="003A209F">
        <w:rPr>
          <w:rFonts w:ascii="Arial" w:eastAsia="Times New Roman" w:hAnsi="Arial" w:cs="Arial"/>
          <w:sz w:val="24"/>
          <w:szCs w:val="24"/>
          <w:lang w:eastAsia="ru-RU"/>
        </w:rPr>
        <w:t>энергоэффективность</w:t>
      </w:r>
      <w:proofErr w:type="spellEnd"/>
      <w:r w:rsidRPr="003A209F">
        <w:rPr>
          <w:rFonts w:ascii="Arial" w:eastAsia="Times New Roman" w:hAnsi="Arial" w:cs="Arial"/>
          <w:sz w:val="24"/>
          <w:szCs w:val="24"/>
          <w:lang w:eastAsia="ru-RU"/>
        </w:rPr>
        <w:t xml:space="preserve"> применяемых установок, рациональное распределение и использование электроэнергии;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3A209F" w:rsidRPr="003A209F" w:rsidRDefault="003A209F" w:rsidP="003A209F">
      <w:pPr>
        <w:widowControl w:val="0"/>
        <w:numPr>
          <w:ilvl w:val="0"/>
          <w:numId w:val="6"/>
        </w:numPr>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удобство обслуживания и управления при разных режимах работы установок. </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Функциональное освещение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2.8.3. Функциональное освещение (ФО) осуществляется стационарными установками освещения дорожных покрытий и простран</w:t>
      </w:r>
      <w:proofErr w:type="gramStart"/>
      <w:r w:rsidRPr="003A209F">
        <w:rPr>
          <w:rFonts w:ascii="Arial" w:eastAsia="Times New Roman" w:hAnsi="Arial" w:cs="Arial"/>
          <w:sz w:val="24"/>
          <w:szCs w:val="24"/>
          <w:lang w:eastAsia="ru-RU"/>
        </w:rPr>
        <w:t>ств в тр</w:t>
      </w:r>
      <w:proofErr w:type="gramEnd"/>
      <w:r w:rsidRPr="003A209F">
        <w:rPr>
          <w:rFonts w:ascii="Arial" w:eastAsia="Times New Roman" w:hAnsi="Arial" w:cs="Arial"/>
          <w:sz w:val="24"/>
          <w:szCs w:val="24"/>
          <w:lang w:eastAsia="ru-RU"/>
        </w:rPr>
        <w:t xml:space="preserve">анспортных и пешеходных зонах. Установки ФО, подразделяют </w:t>
      </w:r>
      <w:proofErr w:type="gramStart"/>
      <w:r w:rsidRPr="003A209F">
        <w:rPr>
          <w:rFonts w:ascii="Arial" w:eastAsia="Times New Roman" w:hAnsi="Arial" w:cs="Arial"/>
          <w:sz w:val="24"/>
          <w:szCs w:val="24"/>
          <w:lang w:eastAsia="ru-RU"/>
        </w:rPr>
        <w:t>на</w:t>
      </w:r>
      <w:proofErr w:type="gramEnd"/>
      <w:r w:rsidRPr="003A209F">
        <w:rPr>
          <w:rFonts w:ascii="Arial" w:eastAsia="Times New Roman" w:hAnsi="Arial" w:cs="Arial"/>
          <w:sz w:val="24"/>
          <w:szCs w:val="24"/>
          <w:lang w:eastAsia="ru-RU"/>
        </w:rPr>
        <w:t xml:space="preserve"> обычные, </w:t>
      </w:r>
      <w:proofErr w:type="spellStart"/>
      <w:r w:rsidRPr="003A209F">
        <w:rPr>
          <w:rFonts w:ascii="Arial" w:eastAsia="Times New Roman" w:hAnsi="Arial" w:cs="Arial"/>
          <w:sz w:val="24"/>
          <w:szCs w:val="24"/>
          <w:lang w:eastAsia="ru-RU"/>
        </w:rPr>
        <w:t>высокомачтовые</w:t>
      </w:r>
      <w:proofErr w:type="spellEnd"/>
      <w:r w:rsidRPr="003A209F">
        <w:rPr>
          <w:rFonts w:ascii="Arial" w:eastAsia="Times New Roman" w:hAnsi="Arial" w:cs="Arial"/>
          <w:sz w:val="24"/>
          <w:szCs w:val="24"/>
          <w:lang w:eastAsia="ru-RU"/>
        </w:rPr>
        <w:t>, парапетные, газонные и встроенные.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2.8.3.1. 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2.8.3.2. В </w:t>
      </w:r>
      <w:proofErr w:type="spellStart"/>
      <w:r w:rsidRPr="003A209F">
        <w:rPr>
          <w:rFonts w:ascii="Arial" w:eastAsia="Times New Roman" w:hAnsi="Arial" w:cs="Arial"/>
          <w:sz w:val="24"/>
          <w:szCs w:val="24"/>
          <w:lang w:eastAsia="ru-RU"/>
        </w:rPr>
        <w:t>высокомачтовых</w:t>
      </w:r>
      <w:proofErr w:type="spellEnd"/>
      <w:r w:rsidRPr="003A209F">
        <w:rPr>
          <w:rFonts w:ascii="Arial" w:eastAsia="Times New Roman" w:hAnsi="Arial" w:cs="Arial"/>
          <w:sz w:val="24"/>
          <w:szCs w:val="24"/>
          <w:lang w:eastAsia="ru-RU"/>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2.8.3.5. Светильники, встроенные в ступени, подпорные стенки, ограждения, цоколи зданий и сооружений, МАФ, использовать для освещения пешеходных зон территорий общественного назначения.</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Световая информация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2.8.6.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3A209F">
        <w:rPr>
          <w:rFonts w:ascii="Arial" w:eastAsia="Times New Roman" w:hAnsi="Arial" w:cs="Arial"/>
          <w:sz w:val="24"/>
          <w:szCs w:val="24"/>
          <w:lang w:eastAsia="ru-RU"/>
        </w:rPr>
        <w:t>светокомпозиционных</w:t>
      </w:r>
      <w:proofErr w:type="spellEnd"/>
      <w:r w:rsidRPr="003A209F">
        <w:rPr>
          <w:rFonts w:ascii="Arial" w:eastAsia="Times New Roman" w:hAnsi="Arial" w:cs="Arial"/>
          <w:sz w:val="24"/>
          <w:szCs w:val="24"/>
          <w:lang w:eastAsia="ru-RU"/>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Источники света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2.8.7. В стационарных установках ФО и АО следует применять </w:t>
      </w:r>
      <w:proofErr w:type="spellStart"/>
      <w:r w:rsidRPr="003A209F">
        <w:rPr>
          <w:rFonts w:ascii="Arial" w:eastAsia="Times New Roman" w:hAnsi="Arial" w:cs="Arial"/>
          <w:sz w:val="24"/>
          <w:szCs w:val="24"/>
          <w:lang w:eastAsia="ru-RU"/>
        </w:rPr>
        <w:t>энергоэффективные</w:t>
      </w:r>
      <w:proofErr w:type="spellEnd"/>
      <w:r w:rsidRPr="003A209F">
        <w:rPr>
          <w:rFonts w:ascii="Arial" w:eastAsia="Times New Roman" w:hAnsi="Arial" w:cs="Arial"/>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2.8.9. 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Освещение транспортных и пешеходных зон</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3A209F">
        <w:rPr>
          <w:rFonts w:ascii="Arial" w:eastAsia="Times New Roman" w:hAnsi="Arial" w:cs="Arial"/>
          <w:sz w:val="24"/>
          <w:szCs w:val="24"/>
          <w:lang w:eastAsia="ru-RU"/>
        </w:rPr>
        <w:t>светораспределением</w:t>
      </w:r>
      <w:proofErr w:type="spellEnd"/>
      <w:r w:rsidRPr="003A209F">
        <w:rPr>
          <w:rFonts w:ascii="Arial" w:eastAsia="Times New Roman" w:hAnsi="Arial" w:cs="Arial"/>
          <w:sz w:val="24"/>
          <w:szCs w:val="24"/>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2.8.11. Для освещения проезжей части улиц и сопутствующих им тротуаров в зонах интенсивного пешеходного движения применять </w:t>
      </w:r>
      <w:proofErr w:type="spellStart"/>
      <w:r w:rsidRPr="003A209F">
        <w:rPr>
          <w:rFonts w:ascii="Arial" w:eastAsia="Times New Roman" w:hAnsi="Arial" w:cs="Arial"/>
          <w:sz w:val="24"/>
          <w:szCs w:val="24"/>
          <w:lang w:eastAsia="ru-RU"/>
        </w:rPr>
        <w:t>двухконсольные</w:t>
      </w:r>
      <w:proofErr w:type="spellEnd"/>
      <w:r w:rsidRPr="003A209F">
        <w:rPr>
          <w:rFonts w:ascii="Arial" w:eastAsia="Times New Roman" w:hAnsi="Arial" w:cs="Arial"/>
          <w:sz w:val="24"/>
          <w:szCs w:val="24"/>
          <w:lang w:eastAsia="ru-RU"/>
        </w:rPr>
        <w:t xml:space="preserve"> опоры со светильниками на разной высоте, снабженными </w:t>
      </w:r>
      <w:proofErr w:type="spellStart"/>
      <w:r w:rsidRPr="003A209F">
        <w:rPr>
          <w:rFonts w:ascii="Arial" w:eastAsia="Times New Roman" w:hAnsi="Arial" w:cs="Arial"/>
          <w:sz w:val="24"/>
          <w:szCs w:val="24"/>
          <w:lang w:eastAsia="ru-RU"/>
        </w:rPr>
        <w:t>разноспектральными</w:t>
      </w:r>
      <w:proofErr w:type="spellEnd"/>
      <w:r w:rsidRPr="003A209F">
        <w:rPr>
          <w:rFonts w:ascii="Arial" w:eastAsia="Times New Roman" w:hAnsi="Arial" w:cs="Arial"/>
          <w:sz w:val="24"/>
          <w:szCs w:val="24"/>
          <w:lang w:eastAsia="ru-RU"/>
        </w:rPr>
        <w:t xml:space="preserve"> источниками света.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2.8.12.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3A209F">
        <w:rPr>
          <w:rFonts w:ascii="Arial" w:eastAsia="Times New Roman" w:hAnsi="Arial" w:cs="Arial"/>
          <w:sz w:val="24"/>
          <w:szCs w:val="24"/>
          <w:lang w:eastAsia="ru-RU"/>
        </w:rPr>
        <w:t>светопространств</w:t>
      </w:r>
      <w:proofErr w:type="spellEnd"/>
      <w:r w:rsidRPr="003A209F">
        <w:rPr>
          <w:rFonts w:ascii="Arial" w:eastAsia="Times New Roman" w:hAnsi="Arial" w:cs="Arial"/>
          <w:sz w:val="24"/>
          <w:szCs w:val="24"/>
          <w:lang w:eastAsia="ru-RU"/>
        </w:rPr>
        <w:t xml:space="preserve">. </w:t>
      </w:r>
      <w:proofErr w:type="gramStart"/>
      <w:r w:rsidRPr="003A209F">
        <w:rPr>
          <w:rFonts w:ascii="Arial" w:eastAsia="Times New Roman" w:hAnsi="Arial" w:cs="Arial"/>
          <w:sz w:val="24"/>
          <w:szCs w:val="24"/>
          <w:lang w:eastAsia="ru-RU"/>
        </w:rP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2.8.13. </w:t>
      </w:r>
      <w:proofErr w:type="gramStart"/>
      <w:r w:rsidRPr="003A209F">
        <w:rPr>
          <w:rFonts w:ascii="Arial" w:eastAsia="Times New Roman" w:hAnsi="Arial" w:cs="Arial"/>
          <w:sz w:val="24"/>
          <w:szCs w:val="24"/>
          <w:lang w:eastAsia="ru-RU"/>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w:t>
      </w:r>
      <w:proofErr w:type="gramEnd"/>
      <w:r w:rsidRPr="003A209F">
        <w:rPr>
          <w:rFonts w:ascii="Arial" w:eastAsia="Times New Roman" w:hAnsi="Arial" w:cs="Arial"/>
          <w:sz w:val="24"/>
          <w:szCs w:val="24"/>
          <w:lang w:eastAsia="ru-RU"/>
        </w:rPr>
        <w:t xml:space="preserve"> Следует учитывать, что опора не должна находиться между пожарным гидрантом и проезжей частью улиц и дорог.</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2.8.14. Опоры на пересечениях магистральных улиц и дорог следует устанавливать до начала закругления тротуаров и не ближе 1,5 м от различного рода въездов, не нарушая единого строя линии их установки.</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Режимы работы осветительных установок</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2.8.15. При проектировании всех трех групп осветительных установок (ФО, СИ) в целях рационального использования электроэнергии и обеспечения визуального разнообразия среды населенного пункта в темное время необходимо   предусматривать следующие режимы их работы:</w:t>
      </w:r>
    </w:p>
    <w:p w:rsidR="003A209F" w:rsidRPr="003A209F" w:rsidRDefault="003A209F" w:rsidP="003A209F">
      <w:pPr>
        <w:widowControl w:val="0"/>
        <w:numPr>
          <w:ilvl w:val="0"/>
          <w:numId w:val="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вечерний будничный режим, когда функционируют все стационарные установки ФО, и СИ, за исключением систем праздничного освещения;</w:t>
      </w:r>
    </w:p>
    <w:p w:rsidR="003A209F" w:rsidRPr="003A209F" w:rsidRDefault="003A209F" w:rsidP="003A209F">
      <w:pPr>
        <w:widowControl w:val="0"/>
        <w:numPr>
          <w:ilvl w:val="0"/>
          <w:numId w:val="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3A209F" w:rsidRPr="003A209F" w:rsidRDefault="003A209F" w:rsidP="003A209F">
      <w:pPr>
        <w:widowControl w:val="0"/>
        <w:numPr>
          <w:ilvl w:val="0"/>
          <w:numId w:val="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3A209F" w:rsidRPr="003A209F" w:rsidRDefault="003A209F" w:rsidP="003A209F">
      <w:pPr>
        <w:widowControl w:val="0"/>
        <w:numPr>
          <w:ilvl w:val="0"/>
          <w:numId w:val="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сезонный режим, предусматриваемый главным образом в рекреационных зонах для стационарных и временных установок ФО в определенные сроки (зимой, осенью).</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3A209F">
        <w:rPr>
          <w:rFonts w:ascii="Arial" w:eastAsia="Times New Roman" w:hAnsi="Arial" w:cs="Arial"/>
          <w:sz w:val="24"/>
          <w:szCs w:val="24"/>
          <w:lang w:eastAsia="ru-RU"/>
        </w:rPr>
        <w:t>лк</w:t>
      </w:r>
      <w:proofErr w:type="spellEnd"/>
      <w:r w:rsidRPr="003A209F">
        <w:rPr>
          <w:rFonts w:ascii="Arial" w:eastAsia="Times New Roman" w:hAnsi="Arial" w:cs="Arial"/>
          <w:sz w:val="24"/>
          <w:szCs w:val="24"/>
          <w:lang w:eastAsia="ru-RU"/>
        </w:rPr>
        <w:t>. Отключение рекомендуется производить:</w:t>
      </w:r>
    </w:p>
    <w:p w:rsidR="003A209F" w:rsidRPr="003A209F" w:rsidRDefault="003A209F" w:rsidP="003A209F">
      <w:pPr>
        <w:widowControl w:val="0"/>
        <w:numPr>
          <w:ilvl w:val="0"/>
          <w:numId w:val="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proofErr w:type="gramStart"/>
      <w:r w:rsidRPr="003A209F">
        <w:rPr>
          <w:rFonts w:ascii="Arial" w:eastAsia="Times New Roman" w:hAnsi="Arial" w:cs="Arial"/>
          <w:sz w:val="24"/>
          <w:szCs w:val="24"/>
          <w:lang w:eastAsia="ru-RU"/>
        </w:rPr>
        <w:lastRenderedPageBreak/>
        <w:t xml:space="preserve">установок ФО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утром при повышении освещенности до 10 </w:t>
      </w:r>
      <w:proofErr w:type="spellStart"/>
      <w:r w:rsidRPr="003A209F">
        <w:rPr>
          <w:rFonts w:ascii="Arial" w:eastAsia="Times New Roman" w:hAnsi="Arial" w:cs="Arial"/>
          <w:sz w:val="24"/>
          <w:szCs w:val="24"/>
          <w:lang w:eastAsia="ru-RU"/>
        </w:rPr>
        <w:t>лк</w:t>
      </w:r>
      <w:proofErr w:type="spellEnd"/>
      <w:r w:rsidRPr="003A209F">
        <w:rPr>
          <w:rFonts w:ascii="Arial" w:eastAsia="Times New Roman" w:hAnsi="Arial" w:cs="Arial"/>
          <w:sz w:val="24"/>
          <w:szCs w:val="24"/>
          <w:lang w:eastAsia="ru-RU"/>
        </w:rPr>
        <w:t xml:space="preserve">; время возможного отключения части уличных светильников при переходе с вечернего на ночной режим устанавливается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roofErr w:type="gramEnd"/>
    </w:p>
    <w:p w:rsidR="003A209F" w:rsidRPr="003A209F" w:rsidRDefault="003A209F" w:rsidP="003A209F">
      <w:pPr>
        <w:widowControl w:val="0"/>
        <w:numPr>
          <w:ilvl w:val="0"/>
          <w:numId w:val="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установок СИ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по решению соответствующих ведомств или владельцев.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2.9. Средства наружной рекламы и информации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2.9.1. Размещение средств наружной рекламы и информации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производить согласно ГОСТ </w:t>
      </w:r>
      <w:proofErr w:type="gramStart"/>
      <w:r w:rsidRPr="003A209F">
        <w:rPr>
          <w:rFonts w:ascii="Arial" w:eastAsia="Times New Roman" w:hAnsi="Arial" w:cs="Arial"/>
          <w:sz w:val="24"/>
          <w:szCs w:val="24"/>
          <w:lang w:eastAsia="ru-RU"/>
        </w:rPr>
        <w:t>Р</w:t>
      </w:r>
      <w:proofErr w:type="gramEnd"/>
      <w:r w:rsidRPr="003A209F">
        <w:rPr>
          <w:rFonts w:ascii="Arial" w:eastAsia="Times New Roman" w:hAnsi="Arial" w:cs="Arial"/>
          <w:sz w:val="24"/>
          <w:szCs w:val="24"/>
          <w:lang w:eastAsia="ru-RU"/>
        </w:rPr>
        <w:t xml:space="preserve"> 52044.</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2.10. Некапитальные нестационарные сооружения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 - 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A209F">
        <w:rPr>
          <w:rFonts w:ascii="Arial" w:eastAsia="Times New Roman" w:hAnsi="Arial" w:cs="Arial"/>
          <w:sz w:val="24"/>
          <w:szCs w:val="24"/>
          <w:lang w:eastAsia="ru-RU"/>
        </w:rPr>
        <w:t>маркетов</w:t>
      </w:r>
      <w:proofErr w:type="spellEnd"/>
      <w:r w:rsidRPr="003A209F">
        <w:rPr>
          <w:rFonts w:ascii="Arial" w:eastAsia="Times New Roman" w:hAnsi="Arial" w:cs="Arial"/>
          <w:sz w:val="24"/>
          <w:szCs w:val="24"/>
          <w:lang w:eastAsia="ru-RU"/>
        </w:rPr>
        <w:t>, мини-рынков, торговых рядов применять быстро возводимые модульные комплексы, выполняемые из легких конструкций.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2.10.2. Размещение некапитальных нестационарных сооружений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2.10.2.1. Возможно размещение сооружений на тротуарах шириной более 3 м при условии, что фактическая интенсивность движения пешеходов в час «пик» в двух направлениях не </w:t>
      </w:r>
      <w:proofErr w:type="gramStart"/>
      <w:r w:rsidRPr="003A209F">
        <w:rPr>
          <w:rFonts w:ascii="Arial" w:eastAsia="Times New Roman" w:hAnsi="Arial" w:cs="Arial"/>
          <w:sz w:val="24"/>
          <w:szCs w:val="24"/>
          <w:lang w:eastAsia="ru-RU"/>
        </w:rPr>
        <w:t>превышает 700 пеш</w:t>
      </w:r>
      <w:proofErr w:type="gramEnd"/>
      <w:r w:rsidRPr="003A209F">
        <w:rPr>
          <w:rFonts w:ascii="Arial" w:eastAsia="Times New Roman" w:hAnsi="Arial" w:cs="Arial"/>
          <w:sz w:val="24"/>
          <w:szCs w:val="24"/>
          <w:lang w:eastAsia="ru-RU"/>
        </w:rPr>
        <w:t>/час на одну полосу движения, равную 0,75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2.10.3.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туалетными кабинами (при отсутствии общественных туалетов на прилегающей территории в зоне доступности 200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2.10.4.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2,0 м для </w:t>
      </w:r>
      <w:r w:rsidRPr="003A209F">
        <w:rPr>
          <w:rFonts w:ascii="Arial" w:eastAsia="Times New Roman" w:hAnsi="Arial" w:cs="Arial"/>
          <w:sz w:val="24"/>
          <w:szCs w:val="24"/>
          <w:lang w:eastAsia="ru-RU"/>
        </w:rPr>
        <w:lastRenderedPageBreak/>
        <w:t xml:space="preserve">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3A209F">
        <w:rPr>
          <w:rFonts w:ascii="Arial" w:eastAsia="Times New Roman" w:hAnsi="Arial" w:cs="Arial"/>
          <w:sz w:val="24"/>
          <w:szCs w:val="24"/>
          <w:lang w:eastAsia="ru-RU"/>
        </w:rPr>
        <w:t>соответствующими</w:t>
      </w:r>
      <w:proofErr w:type="gramEnd"/>
      <w:r w:rsidRPr="003A209F">
        <w:rPr>
          <w:rFonts w:ascii="Arial" w:eastAsia="Times New Roman" w:hAnsi="Arial" w:cs="Arial"/>
          <w:sz w:val="24"/>
          <w:szCs w:val="24"/>
          <w:lang w:eastAsia="ru-RU"/>
        </w:rPr>
        <w:t xml:space="preserve"> ГОСТ и СНиП.</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2.11. Оформление и оборудование зданий и сооружений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A209F">
        <w:rPr>
          <w:rFonts w:ascii="Arial" w:eastAsia="Times New Roman" w:hAnsi="Arial" w:cs="Arial"/>
          <w:sz w:val="24"/>
          <w:szCs w:val="24"/>
          <w:lang w:eastAsia="ru-RU"/>
        </w:rPr>
        <w:t>отмостки</w:t>
      </w:r>
      <w:proofErr w:type="spellEnd"/>
      <w:r w:rsidRPr="003A209F">
        <w:rPr>
          <w:rFonts w:ascii="Arial" w:eastAsia="Times New Roman" w:hAnsi="Arial" w:cs="Arial"/>
          <w:sz w:val="24"/>
          <w:szCs w:val="24"/>
          <w:lang w:eastAsia="ru-RU"/>
        </w:rPr>
        <w:t>, домовых знаков, защитных сеток и т.п.</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2.11.2. Колористическое решение зданий и сооружений проектировать с учетом концепции общего цветового решения застройки улиц и территорий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2.11.2.1. Возможность остекления лоджий и балконов, замене рам, окраске стен в населенных пунктах устанавливать в составе градостроительного регламента.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2.11.2.2. Размещение наружных кондиционеров и антенн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«тарелок» на зданиях, расположенных вдоль магистральных улиц населенного пункта, предусматривать со стороны дворовых фасадов.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2.11.3. </w:t>
      </w:r>
      <w:proofErr w:type="gramStart"/>
      <w:r w:rsidRPr="003A209F">
        <w:rPr>
          <w:rFonts w:ascii="Arial" w:eastAsia="Times New Roman" w:hAnsi="Arial" w:cs="Arial"/>
          <w:sz w:val="24"/>
          <w:szCs w:val="24"/>
          <w:lang w:eastAsia="ru-RU"/>
        </w:rPr>
        <w:t xml:space="preserve">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sidRPr="003A209F">
        <w:rPr>
          <w:rFonts w:ascii="Arial" w:eastAsia="Times New Roman" w:hAnsi="Arial" w:cs="Arial"/>
          <w:sz w:val="24"/>
          <w:szCs w:val="24"/>
          <w:lang w:eastAsia="ru-RU"/>
        </w:rPr>
        <w:t>флагодержатели</w:t>
      </w:r>
      <w:proofErr w:type="spellEnd"/>
      <w:r w:rsidRPr="003A209F">
        <w:rPr>
          <w:rFonts w:ascii="Arial" w:eastAsia="Times New Roman" w:hAnsi="Arial" w:cs="Arial"/>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3A209F">
        <w:rPr>
          <w:rFonts w:ascii="Arial" w:eastAsia="Times New Roman" w:hAnsi="Arial" w:cs="Arial"/>
          <w:sz w:val="24"/>
          <w:szCs w:val="24"/>
          <w:lang w:eastAsia="ru-RU"/>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2.11.4. Для обеспечения поверхностного водоотвода от зданий и сооружений по их периметру предусматривать устройство </w:t>
      </w:r>
      <w:proofErr w:type="spellStart"/>
      <w:r w:rsidRPr="003A209F">
        <w:rPr>
          <w:rFonts w:ascii="Arial" w:eastAsia="Times New Roman" w:hAnsi="Arial" w:cs="Arial"/>
          <w:sz w:val="24"/>
          <w:szCs w:val="24"/>
          <w:lang w:eastAsia="ru-RU"/>
        </w:rPr>
        <w:t>отмостки</w:t>
      </w:r>
      <w:proofErr w:type="spellEnd"/>
      <w:r w:rsidRPr="003A209F">
        <w:rPr>
          <w:rFonts w:ascii="Arial" w:eastAsia="Times New Roman" w:hAnsi="Arial" w:cs="Arial"/>
          <w:sz w:val="24"/>
          <w:szCs w:val="24"/>
          <w:lang w:eastAsia="ru-RU"/>
        </w:rPr>
        <w:t xml:space="preserve"> с надежной гидроизоляцией. Уклон </w:t>
      </w:r>
      <w:proofErr w:type="spellStart"/>
      <w:r w:rsidRPr="003A209F">
        <w:rPr>
          <w:rFonts w:ascii="Arial" w:eastAsia="Times New Roman" w:hAnsi="Arial" w:cs="Arial"/>
          <w:sz w:val="24"/>
          <w:szCs w:val="24"/>
          <w:lang w:eastAsia="ru-RU"/>
        </w:rPr>
        <w:t>отмостки</w:t>
      </w:r>
      <w:proofErr w:type="spellEnd"/>
      <w:r w:rsidRPr="003A209F">
        <w:rPr>
          <w:rFonts w:ascii="Arial" w:eastAsia="Times New Roman" w:hAnsi="Arial" w:cs="Arial"/>
          <w:sz w:val="24"/>
          <w:szCs w:val="24"/>
          <w:lang w:eastAsia="ru-RU"/>
        </w:rPr>
        <w:t xml:space="preserve"> принимать не менее 10+ в сторону от здания. </w:t>
      </w:r>
      <w:proofErr w:type="gramStart"/>
      <w:r w:rsidRPr="003A209F">
        <w:rPr>
          <w:rFonts w:ascii="Arial" w:eastAsia="Times New Roman" w:hAnsi="Arial" w:cs="Arial"/>
          <w:sz w:val="24"/>
          <w:szCs w:val="24"/>
          <w:lang w:eastAsia="ru-RU"/>
        </w:rPr>
        <w:t xml:space="preserve">Ширину </w:t>
      </w:r>
      <w:proofErr w:type="spellStart"/>
      <w:r w:rsidRPr="003A209F">
        <w:rPr>
          <w:rFonts w:ascii="Arial" w:eastAsia="Times New Roman" w:hAnsi="Arial" w:cs="Arial"/>
          <w:sz w:val="24"/>
          <w:szCs w:val="24"/>
          <w:lang w:eastAsia="ru-RU"/>
        </w:rPr>
        <w:t>отмостки</w:t>
      </w:r>
      <w:proofErr w:type="spellEnd"/>
      <w:r w:rsidRPr="003A209F">
        <w:rPr>
          <w:rFonts w:ascii="Arial" w:eastAsia="Times New Roman" w:hAnsi="Arial" w:cs="Arial"/>
          <w:sz w:val="24"/>
          <w:szCs w:val="24"/>
          <w:lang w:eastAsia="ru-RU"/>
        </w:rPr>
        <w:t xml:space="preserve"> для зданий и сооружений принимать 0,8-1,2 м.) В случае примыкания здания к пешеходным коммуникациям, роль </w:t>
      </w:r>
      <w:proofErr w:type="spellStart"/>
      <w:r w:rsidRPr="003A209F">
        <w:rPr>
          <w:rFonts w:ascii="Arial" w:eastAsia="Times New Roman" w:hAnsi="Arial" w:cs="Arial"/>
          <w:sz w:val="24"/>
          <w:szCs w:val="24"/>
          <w:lang w:eastAsia="ru-RU"/>
        </w:rPr>
        <w:t>отмостки</w:t>
      </w:r>
      <w:proofErr w:type="spellEnd"/>
      <w:r w:rsidRPr="003A209F">
        <w:rPr>
          <w:rFonts w:ascii="Arial" w:eastAsia="Times New Roman" w:hAnsi="Arial" w:cs="Arial"/>
          <w:sz w:val="24"/>
          <w:szCs w:val="24"/>
          <w:lang w:eastAsia="ru-RU"/>
        </w:rPr>
        <w:t xml:space="preserve"> обычно выполняет тротуар с твердым видом покрытия.</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2.11.5. При организации стока воды со скатных крыш через водосточные трубы:</w:t>
      </w:r>
    </w:p>
    <w:p w:rsidR="003A209F" w:rsidRPr="003A209F" w:rsidRDefault="003A209F" w:rsidP="003A209F">
      <w:pPr>
        <w:widowControl w:val="0"/>
        <w:numPr>
          <w:ilvl w:val="0"/>
          <w:numId w:val="1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A209F" w:rsidRPr="003A209F" w:rsidRDefault="003A209F" w:rsidP="003A209F">
      <w:pPr>
        <w:widowControl w:val="0"/>
        <w:numPr>
          <w:ilvl w:val="0"/>
          <w:numId w:val="1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не допускать высоты свободного падения воды из выходного отверстия трубы более 200 мм;</w:t>
      </w:r>
    </w:p>
    <w:p w:rsidR="003A209F" w:rsidRPr="003A209F" w:rsidRDefault="003A209F" w:rsidP="003A209F">
      <w:pPr>
        <w:widowControl w:val="0"/>
        <w:numPr>
          <w:ilvl w:val="0"/>
          <w:numId w:val="1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предусматривать в местах стока воды из трубы на основные пешеходные коммуникации наличие твердого покрытия с уклоном не </w:t>
      </w:r>
      <w:r w:rsidRPr="003A209F">
        <w:rPr>
          <w:rFonts w:ascii="Arial" w:eastAsia="Times New Roman" w:hAnsi="Arial" w:cs="Arial"/>
          <w:sz w:val="24"/>
          <w:szCs w:val="24"/>
          <w:lang w:eastAsia="ru-RU"/>
        </w:rPr>
        <w:lastRenderedPageBreak/>
        <w:t>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3A209F" w:rsidRPr="003A209F" w:rsidRDefault="003A209F" w:rsidP="003A209F">
      <w:pPr>
        <w:widowControl w:val="0"/>
        <w:numPr>
          <w:ilvl w:val="0"/>
          <w:numId w:val="1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предусматривать устройство дренажа в местах стока воды из трубы на газон или иные мягкие виды покрытия.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2.11.6.2. Допускать использование части площадки при входных группах для временного </w:t>
      </w:r>
      <w:proofErr w:type="spellStart"/>
      <w:r w:rsidRPr="003A209F">
        <w:rPr>
          <w:rFonts w:ascii="Arial" w:eastAsia="Times New Roman" w:hAnsi="Arial" w:cs="Arial"/>
          <w:sz w:val="24"/>
          <w:szCs w:val="24"/>
          <w:lang w:eastAsia="ru-RU"/>
        </w:rPr>
        <w:t>паркирования</w:t>
      </w:r>
      <w:proofErr w:type="spellEnd"/>
      <w:r w:rsidRPr="003A209F">
        <w:rPr>
          <w:rFonts w:ascii="Arial" w:eastAsia="Times New Roman" w:hAnsi="Arial" w:cs="Arial"/>
          <w:sz w:val="24"/>
          <w:szCs w:val="24"/>
          <w:lang w:eastAsia="ru-RU"/>
        </w:rPr>
        <w:t xml:space="preserve"> легкового транспорта, если при этом обеспечивается ширина прохода, необходимая для пропуска пешеходного потока. В этом случае предусматривать наличие разделяющих элементов (стационарного или переносного ограждения), контейнерного озеленения.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применение электрического контура по внешнему периметру крыши.</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2.12. Площадки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проектировать следующие виды площадок: для игр детей, отдыха взрослых, занятий спортом, установки мусоросборников, стоянок автомобилей.</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Детские площадки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2.12.2. Детские площадки обычно предназначены для игр и активного отдыха детей разных возрастов: </w:t>
      </w:r>
      <w:proofErr w:type="spellStart"/>
      <w:r w:rsidRPr="003A209F">
        <w:rPr>
          <w:rFonts w:ascii="Arial" w:eastAsia="Times New Roman" w:hAnsi="Arial" w:cs="Arial"/>
          <w:sz w:val="24"/>
          <w:szCs w:val="24"/>
          <w:lang w:eastAsia="ru-RU"/>
        </w:rPr>
        <w:t>преддошкольного</w:t>
      </w:r>
      <w:proofErr w:type="spellEnd"/>
      <w:r w:rsidRPr="003A209F">
        <w:rPr>
          <w:rFonts w:ascii="Arial" w:eastAsia="Times New Roman" w:hAnsi="Arial" w:cs="Arial"/>
          <w:sz w:val="24"/>
          <w:szCs w:val="24"/>
          <w:lang w:eastAsia="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w:t>
      </w:r>
      <w:proofErr w:type="gramStart"/>
      <w:r w:rsidRPr="003A209F">
        <w:rPr>
          <w:rFonts w:ascii="Arial" w:eastAsia="Times New Roman" w:hAnsi="Arial" w:cs="Arial"/>
          <w:sz w:val="24"/>
          <w:szCs w:val="24"/>
          <w:lang w:eastAsia="ru-RU"/>
        </w:rPr>
        <w:t>)-</w:t>
      </w:r>
      <w:proofErr w:type="gramEnd"/>
      <w:r w:rsidRPr="003A209F">
        <w:rPr>
          <w:rFonts w:ascii="Arial" w:eastAsia="Times New Roman" w:hAnsi="Arial" w:cs="Arial"/>
          <w:sz w:val="24"/>
          <w:szCs w:val="24"/>
          <w:lang w:eastAsia="ru-RU"/>
        </w:rPr>
        <w:t>организация спортивно-игровых комплексов (микро-</w:t>
      </w:r>
      <w:proofErr w:type="spellStart"/>
      <w:r w:rsidRPr="003A209F">
        <w:rPr>
          <w:rFonts w:ascii="Arial" w:eastAsia="Times New Roman" w:hAnsi="Arial" w:cs="Arial"/>
          <w:sz w:val="24"/>
          <w:szCs w:val="24"/>
          <w:lang w:eastAsia="ru-RU"/>
        </w:rPr>
        <w:t>скалодромы</w:t>
      </w:r>
      <w:proofErr w:type="spellEnd"/>
      <w:r w:rsidRPr="003A209F">
        <w:rPr>
          <w:rFonts w:ascii="Arial" w:eastAsia="Times New Roman" w:hAnsi="Arial" w:cs="Arial"/>
          <w:sz w:val="24"/>
          <w:szCs w:val="24"/>
          <w:lang w:eastAsia="ru-RU"/>
        </w:rPr>
        <w:t>, велодромы и т.п.) и оборудование специальных мест для катания на самокатах, роликовых досках и коньках.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2.12.3. </w:t>
      </w:r>
      <w:proofErr w:type="gramStart"/>
      <w:r w:rsidRPr="003A209F">
        <w:rPr>
          <w:rFonts w:ascii="Arial" w:eastAsia="Times New Roman" w:hAnsi="Arial" w:cs="Arial"/>
          <w:sz w:val="24"/>
          <w:szCs w:val="24"/>
          <w:lang w:eastAsia="ru-RU"/>
        </w:rP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20 м, комплексных игровых площадок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40 м, спортивно-игровых комплексов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100 м. Детские площадки для дошкольного и </w:t>
      </w:r>
      <w:proofErr w:type="spellStart"/>
      <w:r w:rsidRPr="003A209F">
        <w:rPr>
          <w:rFonts w:ascii="Arial" w:eastAsia="Times New Roman" w:hAnsi="Arial" w:cs="Arial"/>
          <w:sz w:val="24"/>
          <w:szCs w:val="24"/>
          <w:lang w:eastAsia="ru-RU"/>
        </w:rPr>
        <w:t>преддошкольного</w:t>
      </w:r>
      <w:proofErr w:type="spellEnd"/>
      <w:r w:rsidRPr="003A209F">
        <w:rPr>
          <w:rFonts w:ascii="Arial" w:eastAsia="Times New Roman" w:hAnsi="Arial" w:cs="Arial"/>
          <w:sz w:val="24"/>
          <w:szCs w:val="24"/>
          <w:lang w:eastAsia="ru-RU"/>
        </w:rPr>
        <w:t xml:space="preserve"> возраста размещать на участке жилой застройки, площадки для младшего и среднего школьного</w:t>
      </w:r>
      <w:proofErr w:type="gramEnd"/>
      <w:r w:rsidRPr="003A209F">
        <w:rPr>
          <w:rFonts w:ascii="Arial" w:eastAsia="Times New Roman" w:hAnsi="Arial" w:cs="Arial"/>
          <w:sz w:val="24"/>
          <w:szCs w:val="24"/>
          <w:lang w:eastAsia="ru-RU"/>
        </w:rPr>
        <w:t xml:space="preserve"> возраста, комплексные игровые площадки, спортивно-игровые комплексы и места для катания следует размещать на озелененных территориях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 xml:space="preserve">2.12.4. Площадки для игр детей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жилого назначения проектировать из расчета 0,5-0,7 </w:t>
      </w:r>
      <w:proofErr w:type="spellStart"/>
      <w:r w:rsidRPr="003A209F">
        <w:rPr>
          <w:rFonts w:ascii="Arial" w:eastAsia="Times New Roman" w:hAnsi="Arial" w:cs="Arial"/>
          <w:sz w:val="24"/>
          <w:szCs w:val="24"/>
          <w:lang w:eastAsia="ru-RU"/>
        </w:rPr>
        <w:t>кв</w:t>
      </w:r>
      <w:proofErr w:type="gramStart"/>
      <w:r w:rsidRPr="003A209F">
        <w:rPr>
          <w:rFonts w:ascii="Arial" w:eastAsia="Times New Roman" w:hAnsi="Arial" w:cs="Arial"/>
          <w:sz w:val="24"/>
          <w:szCs w:val="24"/>
          <w:lang w:eastAsia="ru-RU"/>
        </w:rPr>
        <w:t>.м</w:t>
      </w:r>
      <w:proofErr w:type="spellEnd"/>
      <w:proofErr w:type="gramEnd"/>
      <w:r w:rsidRPr="003A209F">
        <w:rPr>
          <w:rFonts w:ascii="Arial" w:eastAsia="Times New Roman" w:hAnsi="Arial" w:cs="Arial"/>
          <w:sz w:val="24"/>
          <w:szCs w:val="24"/>
          <w:lang w:eastAsia="ru-RU"/>
        </w:rPr>
        <w:t xml:space="preserve"> на 1 жителя. Размеры и условия размещения площадок проектировать в зависимости от возрастных групп детей и места размещения жилой застройки.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2.12.4.1. Площадки детей </w:t>
      </w:r>
      <w:proofErr w:type="spellStart"/>
      <w:r w:rsidRPr="003A209F">
        <w:rPr>
          <w:rFonts w:ascii="Arial" w:eastAsia="Times New Roman" w:hAnsi="Arial" w:cs="Arial"/>
          <w:sz w:val="24"/>
          <w:szCs w:val="24"/>
          <w:lang w:eastAsia="ru-RU"/>
        </w:rPr>
        <w:t>преддошкольного</w:t>
      </w:r>
      <w:proofErr w:type="spellEnd"/>
      <w:r w:rsidRPr="003A209F">
        <w:rPr>
          <w:rFonts w:ascii="Arial" w:eastAsia="Times New Roman" w:hAnsi="Arial" w:cs="Arial"/>
          <w:sz w:val="24"/>
          <w:szCs w:val="24"/>
          <w:lang w:eastAsia="ru-RU"/>
        </w:rPr>
        <w:t xml:space="preserve"> возраста могут иметь незначительные размеры (50 - 75 </w:t>
      </w:r>
      <w:proofErr w:type="spellStart"/>
      <w:r w:rsidRPr="003A209F">
        <w:rPr>
          <w:rFonts w:ascii="Arial" w:eastAsia="Times New Roman" w:hAnsi="Arial" w:cs="Arial"/>
          <w:sz w:val="24"/>
          <w:szCs w:val="24"/>
          <w:lang w:eastAsia="ru-RU"/>
        </w:rPr>
        <w:t>кв</w:t>
      </w:r>
      <w:proofErr w:type="gramStart"/>
      <w:r w:rsidRPr="003A209F">
        <w:rPr>
          <w:rFonts w:ascii="Arial" w:eastAsia="Times New Roman" w:hAnsi="Arial" w:cs="Arial"/>
          <w:sz w:val="24"/>
          <w:szCs w:val="24"/>
          <w:lang w:eastAsia="ru-RU"/>
        </w:rPr>
        <w:t>.м</w:t>
      </w:r>
      <w:proofErr w:type="spellEnd"/>
      <w:proofErr w:type="gramEnd"/>
      <w:r w:rsidRPr="003A209F">
        <w:rPr>
          <w:rFonts w:ascii="Arial" w:eastAsia="Times New Roman" w:hAnsi="Arial" w:cs="Arial"/>
          <w:sz w:val="24"/>
          <w:szCs w:val="24"/>
          <w:lang w:eastAsia="ru-RU"/>
        </w:rPr>
        <w:t xml:space="preserve">), размещаться отдельно или совмещаться с площадками для тихого отдыха взрослых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 этом случае общую площадь площадки рекомендуется устанавливать не менее 80 </w:t>
      </w:r>
      <w:proofErr w:type="spellStart"/>
      <w:r w:rsidRPr="003A209F">
        <w:rPr>
          <w:rFonts w:ascii="Arial" w:eastAsia="Times New Roman" w:hAnsi="Arial" w:cs="Arial"/>
          <w:sz w:val="24"/>
          <w:szCs w:val="24"/>
          <w:lang w:eastAsia="ru-RU"/>
        </w:rPr>
        <w:t>кв.м</w:t>
      </w:r>
      <w:proofErr w:type="spellEnd"/>
      <w:r w:rsidRPr="003A209F">
        <w:rPr>
          <w:rFonts w:ascii="Arial" w:eastAsia="Times New Roman" w:hAnsi="Arial" w:cs="Arial"/>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2.12.4.2. Оптимальный размер игровых площадок устанавливать для детей дошкольного возраста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70-150 </w:t>
      </w:r>
      <w:proofErr w:type="spellStart"/>
      <w:r w:rsidRPr="003A209F">
        <w:rPr>
          <w:rFonts w:ascii="Arial" w:eastAsia="Times New Roman" w:hAnsi="Arial" w:cs="Arial"/>
          <w:sz w:val="24"/>
          <w:szCs w:val="24"/>
          <w:lang w:eastAsia="ru-RU"/>
        </w:rPr>
        <w:t>кв</w:t>
      </w:r>
      <w:proofErr w:type="gramStart"/>
      <w:r w:rsidRPr="003A209F">
        <w:rPr>
          <w:rFonts w:ascii="Arial" w:eastAsia="Times New Roman" w:hAnsi="Arial" w:cs="Arial"/>
          <w:sz w:val="24"/>
          <w:szCs w:val="24"/>
          <w:lang w:eastAsia="ru-RU"/>
        </w:rPr>
        <w:t>.м</w:t>
      </w:r>
      <w:proofErr w:type="spellEnd"/>
      <w:proofErr w:type="gramEnd"/>
      <w:r w:rsidRPr="003A209F">
        <w:rPr>
          <w:rFonts w:ascii="Arial" w:eastAsia="Times New Roman" w:hAnsi="Arial" w:cs="Arial"/>
          <w:sz w:val="24"/>
          <w:szCs w:val="24"/>
          <w:lang w:eastAsia="ru-RU"/>
        </w:rPr>
        <w:t xml:space="preserve">, школьного возраста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100-300 </w:t>
      </w:r>
      <w:proofErr w:type="spellStart"/>
      <w:r w:rsidRPr="003A209F">
        <w:rPr>
          <w:rFonts w:ascii="Arial" w:eastAsia="Times New Roman" w:hAnsi="Arial" w:cs="Arial"/>
          <w:sz w:val="24"/>
          <w:szCs w:val="24"/>
          <w:lang w:eastAsia="ru-RU"/>
        </w:rPr>
        <w:t>кв.м</w:t>
      </w:r>
      <w:proofErr w:type="spellEnd"/>
      <w:r w:rsidRPr="003A209F">
        <w:rPr>
          <w:rFonts w:ascii="Arial" w:eastAsia="Times New Roman" w:hAnsi="Arial" w:cs="Arial"/>
          <w:sz w:val="24"/>
          <w:szCs w:val="24"/>
          <w:lang w:eastAsia="ru-RU"/>
        </w:rPr>
        <w:t xml:space="preserve">, комплексных игровых площадок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900-1600 </w:t>
      </w:r>
      <w:proofErr w:type="spellStart"/>
      <w:r w:rsidRPr="003A209F">
        <w:rPr>
          <w:rFonts w:ascii="Arial" w:eastAsia="Times New Roman" w:hAnsi="Arial" w:cs="Arial"/>
          <w:sz w:val="24"/>
          <w:szCs w:val="24"/>
          <w:lang w:eastAsia="ru-RU"/>
        </w:rPr>
        <w:t>кв.м</w:t>
      </w:r>
      <w:proofErr w:type="spellEnd"/>
      <w:r w:rsidRPr="003A209F">
        <w:rPr>
          <w:rFonts w:ascii="Arial" w:eastAsia="Times New Roman" w:hAnsi="Arial" w:cs="Arial"/>
          <w:sz w:val="24"/>
          <w:szCs w:val="24"/>
          <w:lang w:eastAsia="ru-RU"/>
        </w:rPr>
        <w:t xml:space="preserve">. При этом возможно объединение площадок дошкольного возраста с площадками отдыха взрослых (размер площадки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150 </w:t>
      </w:r>
      <w:proofErr w:type="spellStart"/>
      <w:r w:rsidRPr="003A209F">
        <w:rPr>
          <w:rFonts w:ascii="Arial" w:eastAsia="Times New Roman" w:hAnsi="Arial" w:cs="Arial"/>
          <w:sz w:val="24"/>
          <w:szCs w:val="24"/>
          <w:lang w:eastAsia="ru-RU"/>
        </w:rPr>
        <w:t>кв.м</w:t>
      </w:r>
      <w:proofErr w:type="spellEnd"/>
      <w:r w:rsidRPr="003A209F">
        <w:rPr>
          <w:rFonts w:ascii="Arial" w:eastAsia="Times New Roman" w:hAnsi="Arial" w:cs="Arial"/>
          <w:sz w:val="24"/>
          <w:szCs w:val="24"/>
          <w:lang w:eastAsia="ru-RU"/>
        </w:rPr>
        <w:t>). Соседствующие детские и взрослые площадки разделять густыми зелеными посадками и (или) декоративными стенками.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3A209F">
        <w:rPr>
          <w:rFonts w:ascii="Arial" w:eastAsia="Times New Roman" w:hAnsi="Arial" w:cs="Arial"/>
          <w:sz w:val="24"/>
          <w:szCs w:val="24"/>
          <w:lang w:eastAsia="ru-RU"/>
        </w:rPr>
        <w:t>дств пр</w:t>
      </w:r>
      <w:proofErr w:type="gramEnd"/>
      <w:r w:rsidRPr="003A209F">
        <w:rPr>
          <w:rFonts w:ascii="Arial" w:eastAsia="Times New Roman" w:hAnsi="Arial" w:cs="Arial"/>
          <w:sz w:val="24"/>
          <w:szCs w:val="24"/>
          <w:lang w:eastAsia="ru-RU"/>
        </w:rPr>
        <w:t xml:space="preserve">инимать согласно СанПиН, площадок мусоросборников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15 м, </w:t>
      </w:r>
      <w:proofErr w:type="spellStart"/>
      <w:r w:rsidRPr="003A209F">
        <w:rPr>
          <w:rFonts w:ascii="Arial" w:eastAsia="Times New Roman" w:hAnsi="Arial" w:cs="Arial"/>
          <w:sz w:val="24"/>
          <w:szCs w:val="24"/>
          <w:lang w:eastAsia="ru-RU"/>
        </w:rPr>
        <w:t>отстойно</w:t>
      </w:r>
      <w:proofErr w:type="spellEnd"/>
      <w:r w:rsidRPr="003A209F">
        <w:rPr>
          <w:rFonts w:ascii="Arial" w:eastAsia="Times New Roman" w:hAnsi="Arial" w:cs="Arial"/>
          <w:sz w:val="24"/>
          <w:szCs w:val="24"/>
          <w:lang w:eastAsia="ru-RU"/>
        </w:rPr>
        <w:t xml:space="preserve">-разворотных площадок на конечных остановках маршрутов пассажирского транспорта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50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2.12.6.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2.12.7. Обязательный перечень элементов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согласно пункту 2.6.4.1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2.12.7.2. Для сопряжения поверхностей площадки и газона применять садовые бортовые камни со скошенными или закругленными краями.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ближе 1 м от края площадки до оси дерева. На площадках дошкольного возраста не допускать применение видов растений с колючками. На всех видах </w:t>
      </w:r>
      <w:r w:rsidRPr="003A209F">
        <w:rPr>
          <w:rFonts w:ascii="Arial" w:eastAsia="Times New Roman" w:hAnsi="Arial" w:cs="Arial"/>
          <w:sz w:val="24"/>
          <w:szCs w:val="24"/>
          <w:lang w:eastAsia="ru-RU"/>
        </w:rPr>
        <w:lastRenderedPageBreak/>
        <w:t>детских площадок не допускать применение растений с ядовитыми плодами.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2.12.7.4. Размещение игрового оборудования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2.12.7.5. 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Спортивные площадки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2.12.9. Размещение и проектирование благоустройства спортивного ряда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3A209F">
        <w:rPr>
          <w:rFonts w:ascii="Arial" w:eastAsia="Times New Roman" w:hAnsi="Arial" w:cs="Arial"/>
          <w:sz w:val="24"/>
          <w:szCs w:val="24"/>
          <w:lang w:eastAsia="ru-RU"/>
        </w:rPr>
        <w:t>кв</w:t>
      </w:r>
      <w:proofErr w:type="gramStart"/>
      <w:r w:rsidRPr="003A209F">
        <w:rPr>
          <w:rFonts w:ascii="Arial" w:eastAsia="Times New Roman" w:hAnsi="Arial" w:cs="Arial"/>
          <w:sz w:val="24"/>
          <w:szCs w:val="24"/>
          <w:lang w:eastAsia="ru-RU"/>
        </w:rPr>
        <w:t>.м</w:t>
      </w:r>
      <w:proofErr w:type="spellEnd"/>
      <w:proofErr w:type="gramEnd"/>
      <w:r w:rsidRPr="003A209F">
        <w:rPr>
          <w:rFonts w:ascii="Arial" w:eastAsia="Times New Roman" w:hAnsi="Arial" w:cs="Arial"/>
          <w:sz w:val="24"/>
          <w:szCs w:val="24"/>
          <w:lang w:eastAsia="ru-RU"/>
        </w:rPr>
        <w:t xml:space="preserve">, школьного возраста (100 детей)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250 </w:t>
      </w:r>
      <w:proofErr w:type="spellStart"/>
      <w:r w:rsidRPr="003A209F">
        <w:rPr>
          <w:rFonts w:ascii="Arial" w:eastAsia="Times New Roman" w:hAnsi="Arial" w:cs="Arial"/>
          <w:sz w:val="24"/>
          <w:szCs w:val="24"/>
          <w:lang w:eastAsia="ru-RU"/>
        </w:rPr>
        <w:t>кв.м</w:t>
      </w:r>
      <w:proofErr w:type="spellEnd"/>
      <w:r w:rsidRPr="003A209F">
        <w:rPr>
          <w:rFonts w:ascii="Arial" w:eastAsia="Times New Roman" w:hAnsi="Arial" w:cs="Arial"/>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2.12.10.1.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2.12.10.2. Площадки оборудовать сетчатым ограждением высотой 2,5-3 м, а в местах примыкания спортивных площадок друг к другу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высотой не менее 1,2 м.</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Площадки для установки мусоросборников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2.12.11. Площадки для установки мусоросборников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2.12.12. Площадки размещать удаленными от окон жилых зданий, границ участков детских учреждений, мест отдыха на расстояние не менее</w:t>
      </w:r>
      <w:proofErr w:type="gramStart"/>
      <w:r w:rsidRPr="003A209F">
        <w:rPr>
          <w:rFonts w:ascii="Arial" w:eastAsia="Times New Roman" w:hAnsi="Arial" w:cs="Arial"/>
          <w:sz w:val="24"/>
          <w:szCs w:val="24"/>
          <w:lang w:eastAsia="ru-RU"/>
        </w:rPr>
        <w:t>,</w:t>
      </w:r>
      <w:proofErr w:type="gramEnd"/>
      <w:r w:rsidRPr="003A209F">
        <w:rPr>
          <w:rFonts w:ascii="Arial" w:eastAsia="Times New Roman" w:hAnsi="Arial" w:cs="Arial"/>
          <w:sz w:val="24"/>
          <w:szCs w:val="24"/>
          <w:lang w:eastAsia="ru-RU"/>
        </w:rPr>
        <w:t xml:space="preserve"> чем 20 м, на участках жилой застройки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2.12.13. Размер площадки на один контейнер принимать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2-3 </w:t>
      </w:r>
      <w:proofErr w:type="spellStart"/>
      <w:r w:rsidRPr="003A209F">
        <w:rPr>
          <w:rFonts w:ascii="Arial" w:eastAsia="Times New Roman" w:hAnsi="Arial" w:cs="Arial"/>
          <w:sz w:val="24"/>
          <w:szCs w:val="24"/>
          <w:lang w:eastAsia="ru-RU"/>
        </w:rPr>
        <w:t>кв.м</w:t>
      </w:r>
      <w:proofErr w:type="spellEnd"/>
      <w:r w:rsidRPr="003A209F">
        <w:rPr>
          <w:rFonts w:ascii="Arial" w:eastAsia="Times New Roman" w:hAnsi="Arial" w:cs="Arial"/>
          <w:sz w:val="24"/>
          <w:szCs w:val="24"/>
          <w:lang w:eastAsia="ru-RU"/>
        </w:rPr>
        <w:t xml:space="preserve">. Между контейнером и краем площадки размер прохода устанавливать не менее 1,0 м, </w:t>
      </w:r>
      <w:r w:rsidRPr="003A209F">
        <w:rPr>
          <w:rFonts w:ascii="Arial" w:eastAsia="Times New Roman" w:hAnsi="Arial" w:cs="Arial"/>
          <w:sz w:val="24"/>
          <w:szCs w:val="24"/>
          <w:lang w:eastAsia="ru-RU"/>
        </w:rPr>
        <w:lastRenderedPageBreak/>
        <w:t xml:space="preserve">между контейнерами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0,35 м. На территории жилого назначения площадки проектировать из расчета 0,03 </w:t>
      </w:r>
      <w:proofErr w:type="spellStart"/>
      <w:r w:rsidRPr="003A209F">
        <w:rPr>
          <w:rFonts w:ascii="Arial" w:eastAsia="Times New Roman" w:hAnsi="Arial" w:cs="Arial"/>
          <w:sz w:val="24"/>
          <w:szCs w:val="24"/>
          <w:lang w:eastAsia="ru-RU"/>
        </w:rPr>
        <w:t>кв</w:t>
      </w:r>
      <w:proofErr w:type="gramStart"/>
      <w:r w:rsidRPr="003A209F">
        <w:rPr>
          <w:rFonts w:ascii="Arial" w:eastAsia="Times New Roman" w:hAnsi="Arial" w:cs="Arial"/>
          <w:sz w:val="24"/>
          <w:szCs w:val="24"/>
          <w:lang w:eastAsia="ru-RU"/>
        </w:rPr>
        <w:t>.м</w:t>
      </w:r>
      <w:proofErr w:type="spellEnd"/>
      <w:proofErr w:type="gramEnd"/>
      <w:r w:rsidRPr="003A209F">
        <w:rPr>
          <w:rFonts w:ascii="Arial" w:eastAsia="Times New Roman" w:hAnsi="Arial" w:cs="Arial"/>
          <w:sz w:val="24"/>
          <w:szCs w:val="24"/>
          <w:lang w:eastAsia="ru-RU"/>
        </w:rPr>
        <w:t xml:space="preserve"> на 1 жителя или 1 площадка на 6 - 8 подъездов жилых домов,   если подъездов меньше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одну площадку при каждом доме.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2.12.14. Обязательный перечень элементов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2.12.14.1. Покрытие площадки устанавливать </w:t>
      </w:r>
      <w:proofErr w:type="gramStart"/>
      <w:r w:rsidRPr="003A209F">
        <w:rPr>
          <w:rFonts w:ascii="Arial" w:eastAsia="Times New Roman" w:hAnsi="Arial" w:cs="Arial"/>
          <w:sz w:val="24"/>
          <w:szCs w:val="24"/>
          <w:lang w:eastAsia="ru-RU"/>
        </w:rPr>
        <w:t>аналогичным</w:t>
      </w:r>
      <w:proofErr w:type="gramEnd"/>
      <w:r w:rsidRPr="003A209F">
        <w:rPr>
          <w:rFonts w:ascii="Arial" w:eastAsia="Times New Roman" w:hAnsi="Arial" w:cs="Arial"/>
          <w:sz w:val="24"/>
          <w:szCs w:val="24"/>
          <w:lang w:eastAsia="ru-RU"/>
        </w:rPr>
        <w:t xml:space="preserve"> покрытию транспортных проездов. Уклон покрытия площадки устанавливать составляющим 5-10+ в сторону проезжей части, чтобы не допускать застаивания воды и скатывания контейнера.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2.12.14.2. Сопряжение площадки с прилегающим проездом осуществлять в одном уровне, без укладки бордюрного камня, с газоном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садовым бортом или декоративной стенкой высотой 1,0 - 1,2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2.12.14.3. Функционирование осветительного оборудования устанавливать в режиме освещения прилегающей территории с высотой опор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3 м.</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 xml:space="preserve">2.12.14.4. Озеленение производить деревьями с высокой степенью </w:t>
      </w:r>
      <w:proofErr w:type="spellStart"/>
      <w:r w:rsidRPr="003A209F">
        <w:rPr>
          <w:rFonts w:ascii="Arial" w:eastAsia="Times New Roman" w:hAnsi="Arial" w:cs="Arial"/>
          <w:sz w:val="24"/>
          <w:szCs w:val="24"/>
          <w:lang w:eastAsia="ru-RU"/>
        </w:rPr>
        <w:t>фитонцидности</w:t>
      </w:r>
      <w:proofErr w:type="spellEnd"/>
      <w:r w:rsidRPr="003A209F">
        <w:rPr>
          <w:rFonts w:ascii="Arial" w:eastAsia="Times New Roman" w:hAnsi="Arial" w:cs="Arial"/>
          <w:sz w:val="24"/>
          <w:szCs w:val="24"/>
          <w:lang w:eastAsia="ru-RU"/>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3A209F">
        <w:rPr>
          <w:rFonts w:ascii="Arial" w:eastAsia="Times New Roman" w:hAnsi="Arial" w:cs="Arial"/>
          <w:sz w:val="24"/>
          <w:szCs w:val="24"/>
          <w:lang w:eastAsia="ru-RU"/>
        </w:rPr>
        <w:t>периметральной</w:t>
      </w:r>
      <w:proofErr w:type="spellEnd"/>
      <w:r w:rsidRPr="003A209F">
        <w:rPr>
          <w:rFonts w:ascii="Arial" w:eastAsia="Times New Roman" w:hAnsi="Arial" w:cs="Arial"/>
          <w:sz w:val="24"/>
          <w:szCs w:val="24"/>
          <w:lang w:eastAsia="ru-RU"/>
        </w:rPr>
        <w:t xml:space="preserve"> живой изгороди в виде высоких кустарников без плодов и ягод.</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Площадки автостоянок</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2.12.18. </w:t>
      </w:r>
      <w:proofErr w:type="gramStart"/>
      <w:r w:rsidRPr="003A209F">
        <w:rPr>
          <w:rFonts w:ascii="Arial" w:eastAsia="Times New Roman" w:hAnsi="Arial" w:cs="Arial"/>
          <w:sz w:val="24"/>
          <w:szCs w:val="24"/>
          <w:lang w:eastAsia="ru-RU"/>
        </w:rPr>
        <w:t xml:space="preserve">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3A209F">
        <w:rPr>
          <w:rFonts w:ascii="Arial" w:eastAsia="Times New Roman" w:hAnsi="Arial" w:cs="Arial"/>
          <w:sz w:val="24"/>
          <w:szCs w:val="24"/>
          <w:lang w:eastAsia="ru-RU"/>
        </w:rPr>
        <w:t>приобъектных</w:t>
      </w:r>
      <w:proofErr w:type="spellEnd"/>
      <w:r w:rsidRPr="003A209F">
        <w:rPr>
          <w:rFonts w:ascii="Arial" w:eastAsia="Times New Roman" w:hAnsi="Arial" w:cs="Arial"/>
          <w:sz w:val="24"/>
          <w:szCs w:val="24"/>
          <w:lang w:eastAsia="ru-RU"/>
        </w:rPr>
        <w:t xml:space="preserve"> (у объекта или группы объектов), прочих (грузовых, перехватывающих и др.).</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3A209F">
        <w:rPr>
          <w:rFonts w:ascii="Arial" w:eastAsia="Times New Roman" w:hAnsi="Arial" w:cs="Arial"/>
          <w:sz w:val="24"/>
          <w:szCs w:val="24"/>
          <w:lang w:eastAsia="ru-RU"/>
        </w:rPr>
        <w:t>приобъектных</w:t>
      </w:r>
      <w:proofErr w:type="spellEnd"/>
      <w:r w:rsidRPr="003A209F">
        <w:rPr>
          <w:rFonts w:ascii="Arial" w:eastAsia="Times New Roman" w:hAnsi="Arial" w:cs="Arial"/>
          <w:sz w:val="24"/>
          <w:szCs w:val="24"/>
          <w:lang w:eastAsia="ru-RU"/>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2.12.20. Не допускается проектирование размещения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2.12.21. Обязательный перечень элементов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2.12.22.1. Покрытие площадок проектировать </w:t>
      </w:r>
      <w:proofErr w:type="gramStart"/>
      <w:r w:rsidRPr="003A209F">
        <w:rPr>
          <w:rFonts w:ascii="Arial" w:eastAsia="Times New Roman" w:hAnsi="Arial" w:cs="Arial"/>
          <w:sz w:val="24"/>
          <w:szCs w:val="24"/>
          <w:lang w:eastAsia="ru-RU"/>
        </w:rPr>
        <w:t>аналогичным</w:t>
      </w:r>
      <w:proofErr w:type="gramEnd"/>
      <w:r w:rsidRPr="003A209F">
        <w:rPr>
          <w:rFonts w:ascii="Arial" w:eastAsia="Times New Roman" w:hAnsi="Arial" w:cs="Arial"/>
          <w:sz w:val="24"/>
          <w:szCs w:val="24"/>
          <w:lang w:eastAsia="ru-RU"/>
        </w:rPr>
        <w:t xml:space="preserve"> покрытию транспортных проездов.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2.12.22.2. Сопряжение покрытия площадки с проездом выполнять в одном уровне без укладки бортового камня, с газоном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 соответствии с пунктом 2.4.3 настоящего порядка.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2.12.22.3. Разделительные элементы на площадках могут быть выполнены в виде разметки (белых полос), озелененных полос (газонов), контейнерного озеленения.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2.13. Пешеходные коммуникации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2.13.1. Пешеходные коммуникации обеспечивают пешеходные связи и передвижения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2.13.2. </w:t>
      </w:r>
      <w:proofErr w:type="gramStart"/>
      <w:r w:rsidRPr="003A209F">
        <w:rPr>
          <w:rFonts w:ascii="Arial" w:eastAsia="Times New Roman" w:hAnsi="Arial" w:cs="Arial"/>
          <w:sz w:val="24"/>
          <w:szCs w:val="24"/>
          <w:lang w:eastAsia="ru-RU"/>
        </w:rPr>
        <w:t xml:space="preserve">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5+, максимальный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30+. Уклоны пешеходных коммуникаций с учетом обеспечения передвижения инвалидных колясок предусматривать не превышающими: продольный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50+, поперечный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20+. На пешеходных коммуникациях с уклонами 30-60+ не реже, чем через 100 м устраивать горизонтальные участки длиной не менее 5 м. В случаях, когда</w:t>
      </w:r>
      <w:proofErr w:type="gramEnd"/>
      <w:r w:rsidRPr="003A209F">
        <w:rPr>
          <w:rFonts w:ascii="Arial" w:eastAsia="Times New Roman" w:hAnsi="Arial" w:cs="Arial"/>
          <w:sz w:val="24"/>
          <w:szCs w:val="24"/>
          <w:lang w:eastAsia="ru-RU"/>
        </w:rPr>
        <w:t xml:space="preserve"> по условиям рельефа невозможно обеспечить указанные выше уклоны, предусматривать устройство лестниц и пандусов.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2.13.3. В случае необходимости расширения </w:t>
      </w:r>
      <w:proofErr w:type="gramStart"/>
      <w:r w:rsidRPr="003A209F">
        <w:rPr>
          <w:rFonts w:ascii="Arial" w:eastAsia="Times New Roman" w:hAnsi="Arial" w:cs="Arial"/>
          <w:sz w:val="24"/>
          <w:szCs w:val="24"/>
          <w:lang w:eastAsia="ru-RU"/>
        </w:rPr>
        <w:t>тротуаров</w:t>
      </w:r>
      <w:proofErr w:type="gramEnd"/>
      <w:r w:rsidRPr="003A209F">
        <w:rPr>
          <w:rFonts w:ascii="Arial" w:eastAsia="Times New Roman" w:hAnsi="Arial" w:cs="Arial"/>
          <w:sz w:val="24"/>
          <w:szCs w:val="24"/>
          <w:lang w:eastAsia="ru-RU"/>
        </w:rPr>
        <w:t xml:space="preserve"> возможно устраивать пешеходные галереи в составе прилегающей застройки.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Основные пешеходные коммуникации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2.13.5.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2.13.6. 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минимальную высоту свободного пространства над уровнем покрытия дорожки равную 2 м.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w:t>
      </w:r>
      <w:r w:rsidRPr="003A209F">
        <w:rPr>
          <w:rFonts w:ascii="Arial" w:eastAsia="Times New Roman" w:hAnsi="Arial" w:cs="Arial"/>
          <w:sz w:val="24"/>
          <w:szCs w:val="24"/>
          <w:lang w:eastAsia="ru-RU"/>
        </w:rPr>
        <w:lastRenderedPageBreak/>
        <w:t>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2.13.9. </w:t>
      </w:r>
      <w:proofErr w:type="gramStart"/>
      <w:r w:rsidRPr="003A209F">
        <w:rPr>
          <w:rFonts w:ascii="Arial" w:eastAsia="Times New Roman" w:hAnsi="Arial" w:cs="Arial"/>
          <w:sz w:val="24"/>
          <w:szCs w:val="24"/>
          <w:lang w:eastAsia="ru-RU"/>
        </w:rPr>
        <w:t xml:space="preserve">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менее 60 см. Длину площадки рекомендуется</w:t>
      </w:r>
      <w:proofErr w:type="gramEnd"/>
      <w:r w:rsidRPr="003A209F">
        <w:rPr>
          <w:rFonts w:ascii="Arial" w:eastAsia="Times New Roman" w:hAnsi="Arial" w:cs="Arial"/>
          <w:sz w:val="24"/>
          <w:szCs w:val="24"/>
          <w:lang w:eastAsia="ru-RU"/>
        </w:rPr>
        <w:t xml:space="preserve"> рассчитывать на размещение, как минимум, одной скамьи, двух урн (малых контейнеров для мусора), а также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места для инвалида-колясочника (свободное пространство шириной не менее 85 см рядом со скамьей).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2.13.10. Обязательный перечень элементов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территории основных пешеходных коммуникаций включает: твердые и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2.13.10.1.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возможностью эпизодического проезда специализированных транспортных средств. Предусматривать мощение плиткой, камнем, грунтовое покрытие.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2.13.10.2. Возможно размещение некапитальных нестационарных сооружений.</w:t>
      </w:r>
    </w:p>
    <w:p w:rsidR="003A209F" w:rsidRPr="003A209F" w:rsidRDefault="003A209F" w:rsidP="003A209F">
      <w:pPr>
        <w:widowControl w:val="0"/>
        <w:suppressLineNumbers/>
        <w:suppressAutoHyphens/>
        <w:spacing w:after="0" w:line="240" w:lineRule="auto"/>
        <w:jc w:val="center"/>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Второстепенные пешеходные коммуникации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от 1,0 до 1,5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2.13.12. Обязательный перечень элементов благоустройства на территории второстепенных пешеходных коммуникаций может включать различные виды покрытия.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2.13.12.1. На дорожках скверов, бульваров, садов населенного пункта предусматривать твердые и мягкие виды покрытия с элементами сопряжения. Мощение плиткой, камнем, грунтовое покрытие.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2.13.12.2. На дорожках крупных рекреационных объектов (парков, лесопарков) предусматривать различные виды мягкого, или комбинированного покрытия, пешеходные тропы с естественным грунтовым покрытием.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2.14. Транспортные проезды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2.14.1. Транспортные проезды,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элементы системы транспортных коммуникаций, обеспечивающие транспортную связь между зданиями и участками внутри территории поселения, между крупными объектами рекреации, производственными и общественными зонами, а также связь с улично-дорожной сетью населенного пункта.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lastRenderedPageBreak/>
        <w:t>РАЗДЕЛ 3. БЛАГОУСТРОЙСТВО НА ТЕРРИТОРИЯХ ОБЩЕСТВЕННОГО НАЗНАЧЕНИЯ</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3.1. Общие положения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3.1.1. Объектами нормирования благоустройства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w:t>
      </w:r>
      <w:proofErr w:type="spellStart"/>
      <w:proofErr w:type="gramStart"/>
      <w:r w:rsidRPr="003A209F">
        <w:rPr>
          <w:rFonts w:ascii="Arial" w:eastAsia="Times New Roman" w:hAnsi="Arial" w:cs="Arial"/>
          <w:sz w:val="24"/>
          <w:szCs w:val="24"/>
          <w:lang w:eastAsia="ru-RU"/>
        </w:rPr>
        <w:t>района</w:t>
      </w:r>
      <w:proofErr w:type="spellEnd"/>
      <w:proofErr w:type="gramEnd"/>
      <w:r w:rsidRPr="003A209F">
        <w:rPr>
          <w:rFonts w:ascii="Arial" w:eastAsia="Times New Roman" w:hAnsi="Arial" w:cs="Arial"/>
          <w:sz w:val="24"/>
          <w:szCs w:val="24"/>
          <w:lang w:eastAsia="ru-RU"/>
        </w:rPr>
        <w:t xml:space="preserve"> Новосибирской области: центры локального значения, многофункциональные, </w:t>
      </w:r>
      <w:proofErr w:type="spellStart"/>
      <w:r w:rsidRPr="003A209F">
        <w:rPr>
          <w:rFonts w:ascii="Arial" w:eastAsia="Times New Roman" w:hAnsi="Arial" w:cs="Arial"/>
          <w:sz w:val="24"/>
          <w:szCs w:val="24"/>
          <w:lang w:eastAsia="ru-RU"/>
        </w:rPr>
        <w:t>примагистральные</w:t>
      </w:r>
      <w:proofErr w:type="spellEnd"/>
      <w:r w:rsidRPr="003A209F">
        <w:rPr>
          <w:rFonts w:ascii="Arial" w:eastAsia="Times New Roman" w:hAnsi="Arial" w:cs="Arial"/>
          <w:sz w:val="24"/>
          <w:szCs w:val="24"/>
          <w:lang w:eastAsia="ru-RU"/>
        </w:rPr>
        <w:t xml:space="preserve"> и специализированные общественные зоны муниципального образования.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3.1.2.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3.2. Общественные пространства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3.2.1. Общественные пространства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3A209F">
        <w:rPr>
          <w:rFonts w:ascii="Arial" w:eastAsia="Times New Roman" w:hAnsi="Arial" w:cs="Arial"/>
          <w:sz w:val="24"/>
          <w:szCs w:val="24"/>
          <w:lang w:eastAsia="ru-RU"/>
        </w:rPr>
        <w:t>примагистральных</w:t>
      </w:r>
      <w:proofErr w:type="spellEnd"/>
      <w:r w:rsidRPr="003A209F">
        <w:rPr>
          <w:rFonts w:ascii="Arial" w:eastAsia="Times New Roman" w:hAnsi="Arial" w:cs="Arial"/>
          <w:sz w:val="24"/>
          <w:szCs w:val="24"/>
          <w:lang w:eastAsia="ru-RU"/>
        </w:rPr>
        <w:t xml:space="preserve"> и многофункциональных зон, центров локального значения.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3.2.1.2. Участки общественной застройки с активным режимом посещения,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sidRPr="003A209F">
        <w:rPr>
          <w:rFonts w:ascii="Arial" w:eastAsia="Times New Roman" w:hAnsi="Arial" w:cs="Arial"/>
          <w:sz w:val="24"/>
          <w:szCs w:val="24"/>
          <w:lang w:eastAsia="ru-RU"/>
        </w:rPr>
        <w:t>приобъектной</w:t>
      </w:r>
      <w:proofErr w:type="spellEnd"/>
      <w:r w:rsidRPr="003A209F">
        <w:rPr>
          <w:rFonts w:ascii="Arial" w:eastAsia="Times New Roman" w:hAnsi="Arial" w:cs="Arial"/>
          <w:sz w:val="24"/>
          <w:szCs w:val="24"/>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3.2.1.3. Участки озеленения на территории общественных пространств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3.2.2. </w:t>
      </w:r>
      <w:proofErr w:type="gramStart"/>
      <w:r w:rsidRPr="003A209F">
        <w:rPr>
          <w:rFonts w:ascii="Arial" w:eastAsia="Times New Roman" w:hAnsi="Arial" w:cs="Arial"/>
          <w:sz w:val="24"/>
          <w:szCs w:val="24"/>
          <w:lang w:eastAsia="ru-RU"/>
        </w:rPr>
        <w:t xml:space="preserve">Перечень элементов благоустройства на территории общественных пространств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местной информации, элементы защиты участков озеленения (металлические ограждения, специальные виды покрытий и т.п.).</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3.2.2.1.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общественных пространств допускается размещение произведений декоративно-прикладного искусства, декоративных водных устройств.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3.2.2.2. Возможно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пешеходных зон и коммуникаций размещение </w:t>
      </w:r>
      <w:r w:rsidRPr="003A209F">
        <w:rPr>
          <w:rFonts w:ascii="Arial" w:eastAsia="Times New Roman" w:hAnsi="Arial" w:cs="Arial"/>
          <w:sz w:val="24"/>
          <w:szCs w:val="24"/>
          <w:lang w:eastAsia="ru-RU"/>
        </w:rPr>
        <w:lastRenderedPageBreak/>
        <w:t>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3.2.2.3. Возможно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участков общественной застройки (при наличии </w:t>
      </w:r>
      <w:proofErr w:type="spellStart"/>
      <w:r w:rsidRPr="003A209F">
        <w:rPr>
          <w:rFonts w:ascii="Arial" w:eastAsia="Times New Roman" w:hAnsi="Arial" w:cs="Arial"/>
          <w:sz w:val="24"/>
          <w:szCs w:val="24"/>
          <w:lang w:eastAsia="ru-RU"/>
        </w:rPr>
        <w:t>приобъектных</w:t>
      </w:r>
      <w:proofErr w:type="spellEnd"/>
      <w:r w:rsidRPr="003A209F">
        <w:rPr>
          <w:rFonts w:ascii="Arial" w:eastAsia="Times New Roman" w:hAnsi="Arial" w:cs="Arial"/>
          <w:sz w:val="24"/>
          <w:szCs w:val="24"/>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3.3. Участки и специализированные зоны общественной застройки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3.3.1. Участки общественной застройки (за исключением рассмотренных в пункте 3.2.1.2 настоящих правил)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3A209F">
        <w:rPr>
          <w:rFonts w:ascii="Arial" w:eastAsia="Times New Roman" w:hAnsi="Arial" w:cs="Arial"/>
          <w:sz w:val="24"/>
          <w:szCs w:val="24"/>
          <w:lang w:eastAsia="ru-RU"/>
        </w:rPr>
        <w:t>приобъектной</w:t>
      </w:r>
      <w:proofErr w:type="spellEnd"/>
      <w:r w:rsidRPr="003A209F">
        <w:rPr>
          <w:rFonts w:ascii="Arial" w:eastAsia="Times New Roman" w:hAnsi="Arial" w:cs="Arial"/>
          <w:sz w:val="24"/>
          <w:szCs w:val="24"/>
          <w:lang w:eastAsia="ru-RU"/>
        </w:rPr>
        <w:t xml:space="preserve"> территории, либо без нее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 этом случае границы участка следует устанавливать совпадающими с внешним контуром подошвы застройки зданий и сооружений.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3.3.2. Обязательный перечень элементов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участках общественной застройки (при наличии </w:t>
      </w:r>
      <w:proofErr w:type="spellStart"/>
      <w:r w:rsidRPr="003A209F">
        <w:rPr>
          <w:rFonts w:ascii="Arial" w:eastAsia="Times New Roman" w:hAnsi="Arial" w:cs="Arial"/>
          <w:sz w:val="24"/>
          <w:szCs w:val="24"/>
          <w:lang w:eastAsia="ru-RU"/>
        </w:rPr>
        <w:t>приобъектных</w:t>
      </w:r>
      <w:proofErr w:type="spellEnd"/>
      <w:r w:rsidRPr="003A209F">
        <w:rPr>
          <w:rFonts w:ascii="Arial" w:eastAsia="Times New Roman" w:hAnsi="Arial" w:cs="Arial"/>
          <w:sz w:val="24"/>
          <w:szCs w:val="24"/>
          <w:lang w:eastAsia="ru-RU"/>
        </w:rP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 xml:space="preserve">РАЗДЕЛ 4. БЛАГОУСТРОЙСТВО НА ТЕРРИТОРИЯХ </w:t>
      </w:r>
      <w:proofErr w:type="gramStart"/>
      <w:r w:rsidRPr="003A209F">
        <w:rPr>
          <w:rFonts w:ascii="Arial" w:eastAsia="Times New Roman" w:hAnsi="Arial" w:cs="Arial"/>
          <w:b/>
          <w:bCs/>
          <w:sz w:val="24"/>
          <w:szCs w:val="24"/>
          <w:lang w:eastAsia="ru-RU"/>
        </w:rPr>
        <w:t>ЖИЛОГО</w:t>
      </w:r>
      <w:proofErr w:type="gramEnd"/>
      <w:r w:rsidRPr="003A209F">
        <w:rPr>
          <w:rFonts w:ascii="Arial" w:eastAsia="Times New Roman" w:hAnsi="Arial" w:cs="Arial"/>
          <w:b/>
          <w:bCs/>
          <w:sz w:val="24"/>
          <w:szCs w:val="24"/>
          <w:lang w:eastAsia="ru-RU"/>
        </w:rPr>
        <w:t xml:space="preserve"> НАЗНАЧЕНИ</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4.1. Общие положения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4.1.1. Объектами нормирования благоустройства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4.2. Общественные пространства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4.2.1. Общественные пространства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жилого назначения необходимо формировать системой пешеходных коммуникаций, участков учреждений обслуживания жилых групп и озелененных территорий общего пользования.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4.2.2. Учреждения обслуживания жилых групп оборудовать площадками при входах. На участках рынков, объектов местного значения, расположенных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жилого назначения, </w:t>
      </w:r>
      <w:proofErr w:type="gramStart"/>
      <w:r w:rsidRPr="003A209F">
        <w:rPr>
          <w:rFonts w:ascii="Arial" w:eastAsia="Times New Roman" w:hAnsi="Arial" w:cs="Arial"/>
          <w:sz w:val="24"/>
          <w:szCs w:val="24"/>
          <w:lang w:eastAsia="ru-RU"/>
        </w:rPr>
        <w:t>возможно</w:t>
      </w:r>
      <w:proofErr w:type="gramEnd"/>
      <w:r w:rsidRPr="003A209F">
        <w:rPr>
          <w:rFonts w:ascii="Arial" w:eastAsia="Times New Roman" w:hAnsi="Arial" w:cs="Arial"/>
          <w:sz w:val="24"/>
          <w:szCs w:val="24"/>
          <w:lang w:eastAsia="ru-RU"/>
        </w:rPr>
        <w:t xml:space="preserve"> предусматривать различные по высоте металлические ограждения.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4.2.3. Обязательный перечень элементов благоустройства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пешеходных коммуникаций и участков учреждений обслуживания включает: </w:t>
      </w:r>
      <w:r w:rsidRPr="003A209F">
        <w:rPr>
          <w:rFonts w:ascii="Arial" w:eastAsia="Times New Roman" w:hAnsi="Arial" w:cs="Arial"/>
          <w:sz w:val="24"/>
          <w:szCs w:val="24"/>
          <w:lang w:eastAsia="ru-RU"/>
        </w:rPr>
        <w:lastRenderedPageBreak/>
        <w:t>твердые и мягкие виды покрытия, элементы сопряжения поверхностей, урны, малые контейнеры для мусора, осветительное оборудование, носители информации.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4.2.3.1. Предусматривать твердые виды покрытия в виде плиточного мощения, грунтовое </w:t>
      </w:r>
      <w:proofErr w:type="gramStart"/>
      <w:r w:rsidRPr="003A209F">
        <w:rPr>
          <w:rFonts w:ascii="Arial" w:eastAsia="Times New Roman" w:hAnsi="Arial" w:cs="Arial"/>
          <w:sz w:val="24"/>
          <w:szCs w:val="24"/>
          <w:lang w:eastAsia="ru-RU"/>
        </w:rPr>
        <w:t>покрытие</w:t>
      </w:r>
      <w:proofErr w:type="gramEnd"/>
      <w:r w:rsidRPr="003A209F">
        <w:rPr>
          <w:rFonts w:ascii="Arial" w:eastAsia="Times New Roman" w:hAnsi="Arial" w:cs="Arial"/>
          <w:sz w:val="24"/>
          <w:szCs w:val="24"/>
          <w:lang w:eastAsia="ru-RU"/>
        </w:rPr>
        <w:t xml:space="preserve"> а также размещение мобильного озеленения, уличного технического оборудования, скамей.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парки).</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4.3. Участки жилой застройки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4.3.1.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вдоль магистралей, на реконструируемых территориях.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4.3.2. </w:t>
      </w:r>
      <w:proofErr w:type="gramStart"/>
      <w:r w:rsidRPr="003A209F">
        <w:rPr>
          <w:rFonts w:ascii="Arial" w:eastAsia="Times New Roman" w:hAnsi="Arial" w:cs="Arial"/>
          <w:sz w:val="24"/>
          <w:szCs w:val="24"/>
          <w:lang w:eastAsia="ru-RU"/>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3A209F">
        <w:rPr>
          <w:rFonts w:ascii="Arial" w:eastAsia="Times New Roman" w:hAnsi="Arial" w:cs="Arial"/>
          <w:sz w:val="24"/>
          <w:szCs w:val="24"/>
          <w:lang w:eastAsia="ru-RU"/>
        </w:rPr>
        <w:t xml:space="preserve">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4.3.3. Обязательный перечень элементов благоустройства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участка жилой застройки коллективного пользования включает: твердые и мягкие виды покрытия проезда, различные виды покрытия площадок (подраздел 2.12 настоящих правил), элементы сопряжения поверхностей, оборудование площадок, озеленение, осветительное оборудование.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4.3.3.1. Озеленение жилого участка формировать между </w:t>
      </w:r>
      <w:proofErr w:type="spellStart"/>
      <w:r w:rsidRPr="003A209F">
        <w:rPr>
          <w:rFonts w:ascii="Arial" w:eastAsia="Times New Roman" w:hAnsi="Arial" w:cs="Arial"/>
          <w:sz w:val="24"/>
          <w:szCs w:val="24"/>
          <w:lang w:eastAsia="ru-RU"/>
        </w:rPr>
        <w:t>отмосткой</w:t>
      </w:r>
      <w:proofErr w:type="spellEnd"/>
      <w:r w:rsidRPr="003A209F">
        <w:rPr>
          <w:rFonts w:ascii="Arial" w:eastAsia="Times New Roman" w:hAnsi="Arial" w:cs="Arial"/>
          <w:sz w:val="24"/>
          <w:szCs w:val="24"/>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4.3.4. Благоустройство жилых участков, расположенных вдоль магистралей, на реконструируемых территориях проектировать с учетом градостроительных условий и требований их размещения.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4.3.4.1.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4.3.4.2.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3A209F">
        <w:rPr>
          <w:rFonts w:ascii="Arial" w:eastAsia="Times New Roman" w:hAnsi="Arial" w:cs="Arial"/>
          <w:sz w:val="24"/>
          <w:szCs w:val="24"/>
          <w:lang w:eastAsia="ru-RU"/>
        </w:rPr>
        <w:t>т.ч</w:t>
      </w:r>
      <w:proofErr w:type="spellEnd"/>
      <w:r w:rsidRPr="003A209F">
        <w:rPr>
          <w:rFonts w:ascii="Arial" w:eastAsia="Times New Roman" w:hAnsi="Arial" w:cs="Arial"/>
          <w:sz w:val="24"/>
          <w:szCs w:val="24"/>
          <w:lang w:eastAsia="ru-RU"/>
        </w:rPr>
        <w:t>. типа «Ракушка»), выполнять замену морально и физически устаревших элементов благоустройства.</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lastRenderedPageBreak/>
        <w:t>4.4. Участки детских садов и школ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4.4.1. На территории участков детского сада и школы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4.4.2.1. В качестве твердых видов покрытий применение </w:t>
      </w:r>
      <w:proofErr w:type="spellStart"/>
      <w:r w:rsidRPr="003A209F">
        <w:rPr>
          <w:rFonts w:ascii="Arial" w:eastAsia="Times New Roman" w:hAnsi="Arial" w:cs="Arial"/>
          <w:sz w:val="24"/>
          <w:szCs w:val="24"/>
          <w:lang w:eastAsia="ru-RU"/>
        </w:rPr>
        <w:t>цементобетона</w:t>
      </w:r>
      <w:proofErr w:type="spellEnd"/>
      <w:r w:rsidRPr="003A209F">
        <w:rPr>
          <w:rFonts w:ascii="Arial" w:eastAsia="Times New Roman" w:hAnsi="Arial" w:cs="Arial"/>
          <w:sz w:val="24"/>
          <w:szCs w:val="24"/>
          <w:lang w:eastAsia="ru-RU"/>
        </w:rPr>
        <w:t xml:space="preserve"> и плиточного мощения.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4.4.2.2. При озеленении территории детских садов и школ не допускать применение растений с ядовитыми плодами.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квартала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4.4.4. Плоская кровля зданий детских садов и школ, в случае их размещения в окружении жилой застройки.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4.5. Участки длительного и кратковременного хранения автотранспортных средств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4.5.1. На участке длительного и кратковременного хранения автотранспортных сре</w:t>
      </w:r>
      <w:proofErr w:type="gramStart"/>
      <w:r w:rsidRPr="003A209F">
        <w:rPr>
          <w:rFonts w:ascii="Arial" w:eastAsia="Times New Roman" w:hAnsi="Arial" w:cs="Arial"/>
          <w:sz w:val="24"/>
          <w:szCs w:val="24"/>
          <w:lang w:eastAsia="ru-RU"/>
        </w:rPr>
        <w:t>дств сл</w:t>
      </w:r>
      <w:proofErr w:type="gramEnd"/>
      <w:r w:rsidRPr="003A209F">
        <w:rPr>
          <w:rFonts w:ascii="Arial" w:eastAsia="Times New Roman" w:hAnsi="Arial" w:cs="Arial"/>
          <w:sz w:val="24"/>
          <w:szCs w:val="24"/>
          <w:lang w:eastAsia="ru-RU"/>
        </w:rPr>
        <w:t xml:space="preserve">едует предусматривать: сооружение гаража или стоянки, площадку (накопительную), выезды и въезды, пешеходные дорожки. </w:t>
      </w:r>
      <w:proofErr w:type="gramStart"/>
      <w:r w:rsidRPr="003A209F">
        <w:rPr>
          <w:rFonts w:ascii="Arial" w:eastAsia="Times New Roman" w:hAnsi="Arial" w:cs="Arial"/>
          <w:sz w:val="24"/>
          <w:szCs w:val="24"/>
          <w:lang w:eastAsia="ru-RU"/>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3A209F">
        <w:rPr>
          <w:rFonts w:ascii="Arial" w:eastAsia="Times New Roman" w:hAnsi="Arial" w:cs="Arial"/>
          <w:sz w:val="24"/>
          <w:szCs w:val="24"/>
          <w:lang w:eastAsia="ru-RU"/>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4.5.2. Обязательный перечень элементов благоустройства на участке длительного и кратковременного хранения автотранспортных сре</w:t>
      </w:r>
      <w:proofErr w:type="gramStart"/>
      <w:r w:rsidRPr="003A209F">
        <w:rPr>
          <w:rFonts w:ascii="Arial" w:eastAsia="Times New Roman" w:hAnsi="Arial" w:cs="Arial"/>
          <w:sz w:val="24"/>
          <w:szCs w:val="24"/>
          <w:lang w:eastAsia="ru-RU"/>
        </w:rPr>
        <w:t>дств вкл</w:t>
      </w:r>
      <w:proofErr w:type="gramEnd"/>
      <w:r w:rsidRPr="003A209F">
        <w:rPr>
          <w:rFonts w:ascii="Arial" w:eastAsia="Times New Roman" w:hAnsi="Arial" w:cs="Arial"/>
          <w:sz w:val="24"/>
          <w:szCs w:val="24"/>
          <w:lang w:eastAsia="ru-RU"/>
        </w:rPr>
        <w:t>ючает: твердые и мягкие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4.5.2.1. На пешеходных дорожках предусматривать съезд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бордюрный пандус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на уровень проезда (не менее одного на участок).</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4.5.2.2. Формировать посадки густого высокорастущего кустарника с высокой степенью </w:t>
      </w:r>
      <w:proofErr w:type="spellStart"/>
      <w:r w:rsidRPr="003A209F">
        <w:rPr>
          <w:rFonts w:ascii="Arial" w:eastAsia="Times New Roman" w:hAnsi="Arial" w:cs="Arial"/>
          <w:sz w:val="24"/>
          <w:szCs w:val="24"/>
          <w:lang w:eastAsia="ru-RU"/>
        </w:rPr>
        <w:t>фитонцидности</w:t>
      </w:r>
      <w:proofErr w:type="spellEnd"/>
      <w:r w:rsidRPr="003A209F">
        <w:rPr>
          <w:rFonts w:ascii="Arial" w:eastAsia="Times New Roman" w:hAnsi="Arial" w:cs="Arial"/>
          <w:sz w:val="24"/>
          <w:szCs w:val="24"/>
          <w:lang w:eastAsia="ru-RU"/>
        </w:rPr>
        <w:t xml:space="preserve"> и посадки деревьев вдоль границ участка.</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РАЗДЕЛ 5. БЛАГОУСТРОЙСТВО НА ТЕРРИТОРИЯХ РЕКРЕАЦИОННОГО НАЗНАЧЕНИЯ</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lastRenderedPageBreak/>
        <w:t>5.1. Общие положения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5.1.1. Объектами нормирования благоустройства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территориях рекреационного назначения являются объекты рекреации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защита от высоких техногенных и рекреационных нагрузок населенного пункта.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5.1.4. При реконструкции объектов рекреации предусматривать:</w:t>
      </w:r>
    </w:p>
    <w:p w:rsidR="003A209F" w:rsidRPr="003A209F" w:rsidRDefault="003A209F" w:rsidP="003A209F">
      <w:pPr>
        <w:widowControl w:val="0"/>
        <w:numPr>
          <w:ilvl w:val="0"/>
          <w:numId w:val="1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для парков и садов: реконструкция планировочной структуры (например, изменение плотности дорожно-</w:t>
      </w:r>
      <w:proofErr w:type="spellStart"/>
      <w:r w:rsidRPr="003A209F">
        <w:rPr>
          <w:rFonts w:ascii="Arial" w:eastAsia="Times New Roman" w:hAnsi="Arial" w:cs="Arial"/>
          <w:sz w:val="24"/>
          <w:szCs w:val="24"/>
          <w:lang w:eastAsia="ru-RU"/>
        </w:rPr>
        <w:t>тропиночной</w:t>
      </w:r>
      <w:proofErr w:type="spellEnd"/>
      <w:r w:rsidRPr="003A209F">
        <w:rPr>
          <w:rFonts w:ascii="Arial" w:eastAsia="Times New Roman" w:hAnsi="Arial" w:cs="Arial"/>
          <w:sz w:val="24"/>
          <w:szCs w:val="24"/>
          <w:lang w:eastAsia="ru-RU"/>
        </w:rPr>
        <w:t xml:space="preserve"> сети), </w:t>
      </w:r>
      <w:proofErr w:type="spellStart"/>
      <w:r w:rsidRPr="003A209F">
        <w:rPr>
          <w:rFonts w:ascii="Arial" w:eastAsia="Times New Roman" w:hAnsi="Arial" w:cs="Arial"/>
          <w:sz w:val="24"/>
          <w:szCs w:val="24"/>
          <w:lang w:eastAsia="ru-RU"/>
        </w:rPr>
        <w:t>разреживание</w:t>
      </w:r>
      <w:proofErr w:type="spellEnd"/>
      <w:r w:rsidRPr="003A209F">
        <w:rPr>
          <w:rFonts w:ascii="Arial" w:eastAsia="Times New Roman" w:hAnsi="Arial" w:cs="Arial"/>
          <w:sz w:val="24"/>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A209F" w:rsidRPr="003A209F" w:rsidRDefault="003A209F" w:rsidP="003A209F">
      <w:pPr>
        <w:widowControl w:val="0"/>
        <w:numPr>
          <w:ilvl w:val="0"/>
          <w:numId w:val="1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для бульваров и скверов: удаление больных, старых и недекоративных деревьев, создание и увеличение расстояний между краем проезжей части и ближайшим рядом деревьев;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5.2. Зоны отдыха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5.2.1. Зоны отдыха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территории, предназначенные и обустроенные для организации активного массового отдыха, купания и рекреации.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5.2.3. 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5.2.4.1. При проектировании озеленения обеспечивать: </w:t>
      </w:r>
    </w:p>
    <w:p w:rsidR="003A209F" w:rsidRPr="003A209F" w:rsidRDefault="003A209F" w:rsidP="003A209F">
      <w:pPr>
        <w:widowControl w:val="0"/>
        <w:numPr>
          <w:ilvl w:val="0"/>
          <w:numId w:val="1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сохранение травяного покрова, древесно-кустарниковой и прибрежной растительности не менее</w:t>
      </w:r>
      <w:proofErr w:type="gramStart"/>
      <w:r w:rsidRPr="003A209F">
        <w:rPr>
          <w:rFonts w:ascii="Arial" w:eastAsia="Times New Roman" w:hAnsi="Arial" w:cs="Arial"/>
          <w:sz w:val="24"/>
          <w:szCs w:val="24"/>
          <w:lang w:eastAsia="ru-RU"/>
        </w:rPr>
        <w:t>,</w:t>
      </w:r>
      <w:proofErr w:type="gramEnd"/>
      <w:r w:rsidRPr="003A209F">
        <w:rPr>
          <w:rFonts w:ascii="Arial" w:eastAsia="Times New Roman" w:hAnsi="Arial" w:cs="Arial"/>
          <w:sz w:val="24"/>
          <w:szCs w:val="24"/>
          <w:lang w:eastAsia="ru-RU"/>
        </w:rPr>
        <w:t xml:space="preserve"> чем на 80% общей площади зоны отдыха;</w:t>
      </w:r>
    </w:p>
    <w:p w:rsidR="003A209F" w:rsidRPr="003A209F" w:rsidRDefault="003A209F" w:rsidP="003A209F">
      <w:pPr>
        <w:widowControl w:val="0"/>
        <w:numPr>
          <w:ilvl w:val="0"/>
          <w:numId w:val="1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A209F" w:rsidRPr="003A209F" w:rsidRDefault="003A209F" w:rsidP="003A209F">
      <w:pPr>
        <w:widowControl w:val="0"/>
        <w:numPr>
          <w:ilvl w:val="0"/>
          <w:numId w:val="1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5.2.4.2. Возможно размещение ограждения, уличного технического оборудования (торговые тележки «вода», «мороженое»).</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lastRenderedPageBreak/>
        <w:t>РАЗДЕЛ 6. БЛАГОУСТРОЙСТВО НА ТЕРРИТОРИЯХ ПРОИЗВОДСТВЕННОГО НАЗНАЧЕНИЯ</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6.1. Общие положения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6.1.1. Требования к проектированию благоустройства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6.2. Озелененные территории санитарно-защитных зон</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6.2.2.1. Озеленение формировать в виде живописных композиций, исключающих однообразие и монотонность.</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РАЗДЕЛ 7. ОБЪЕКТЫ БЛАГОУСТРОЙСТВА НА ТЕРРИТОРИЯХ ТРАНСПОРТНЫХ И ИНЖЕНЕРНЫХ КОММУНИКАЦИЙ МУНИЦИПАЛЬНОГО ОБРАЗОВАНИЯ</w:t>
      </w:r>
    </w:p>
    <w:p w:rsidR="003A209F" w:rsidRPr="003A209F" w:rsidRDefault="003A209F" w:rsidP="003A209F">
      <w:pPr>
        <w:widowControl w:val="0"/>
        <w:suppressLineNumbers/>
        <w:suppressAutoHyphens/>
        <w:spacing w:after="0" w:line="240" w:lineRule="auto"/>
        <w:jc w:val="center"/>
        <w:rPr>
          <w:rFonts w:ascii="Arial" w:eastAsia="Times New Roman" w:hAnsi="Arial" w:cs="Arial"/>
          <w:b/>
          <w:bCs/>
          <w:i/>
          <w:iCs/>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7.1. Общие положения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7.1.1. Объектами нормирования благоустройства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7.2. Улицы и дороги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7.2.1. Улицы и дороги на территории населенного пункта по назначению и транспортным характеристикам подразделяются на улицы и дороги местного значения.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7.2.2. Обязательный перечень элементов благоустройства на территории улиц и дорог включает: твердые и мягкие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7.2.2.1. Виды и конструкции дорожного покрытия проектируются с учетом категории улицы и обеспечением безопасности движения.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roofErr w:type="gramStart"/>
      <w:r w:rsidRPr="003A209F">
        <w:rPr>
          <w:rFonts w:ascii="Arial" w:eastAsia="Times New Roman" w:hAnsi="Arial" w:cs="Arial"/>
          <w:sz w:val="24"/>
          <w:szCs w:val="24"/>
          <w:lang w:eastAsia="ru-RU"/>
        </w:rPr>
        <w:t xml:space="preserve">Размещение зеленых насаждений у поворотов и остановок при нерегулируемом движении </w:t>
      </w:r>
      <w:r w:rsidRPr="003A209F">
        <w:rPr>
          <w:rFonts w:ascii="Arial" w:eastAsia="Times New Roman" w:hAnsi="Arial" w:cs="Arial"/>
          <w:sz w:val="24"/>
          <w:szCs w:val="24"/>
          <w:lang w:eastAsia="ru-RU"/>
        </w:rPr>
        <w:lastRenderedPageBreak/>
        <w:t xml:space="preserve">проектировать с учетом обеспечения треугольника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8x40 м при разрешенной скорости движения транспорта 40 км/ч; 10x50 м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при скорости 60 км/ч.</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ГОСТ </w:t>
      </w:r>
      <w:proofErr w:type="gramStart"/>
      <w:r w:rsidRPr="003A209F">
        <w:rPr>
          <w:rFonts w:ascii="Arial" w:eastAsia="Times New Roman" w:hAnsi="Arial" w:cs="Arial"/>
          <w:sz w:val="24"/>
          <w:szCs w:val="24"/>
          <w:lang w:eastAsia="ru-RU"/>
        </w:rPr>
        <w:t>Р</w:t>
      </w:r>
      <w:proofErr w:type="gramEnd"/>
      <w:r w:rsidRPr="003A209F">
        <w:rPr>
          <w:rFonts w:ascii="Arial" w:eastAsia="Times New Roman" w:hAnsi="Arial" w:cs="Arial"/>
          <w:sz w:val="24"/>
          <w:szCs w:val="24"/>
          <w:lang w:eastAsia="ru-RU"/>
        </w:rPr>
        <w:t xml:space="preserve"> 52289, ГОСТ 26804.</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xml:space="preserve">7.3. Технические зоны транспортных, инженерных коммуникаций, </w:t>
      </w:r>
      <w:proofErr w:type="spellStart"/>
      <w:r w:rsidRPr="003A209F">
        <w:rPr>
          <w:rFonts w:ascii="Arial" w:eastAsia="Times New Roman" w:hAnsi="Arial" w:cs="Arial"/>
          <w:b/>
          <w:bCs/>
          <w:i/>
          <w:iCs/>
          <w:sz w:val="24"/>
          <w:szCs w:val="24"/>
          <w:lang w:eastAsia="ru-RU"/>
        </w:rPr>
        <w:t>водоохранные</w:t>
      </w:r>
      <w:proofErr w:type="spellEnd"/>
      <w:r w:rsidRPr="003A209F">
        <w:rPr>
          <w:rFonts w:ascii="Arial" w:eastAsia="Times New Roman" w:hAnsi="Arial" w:cs="Arial"/>
          <w:b/>
          <w:bCs/>
          <w:i/>
          <w:iCs/>
          <w:sz w:val="24"/>
          <w:szCs w:val="24"/>
          <w:lang w:eastAsia="ru-RU"/>
        </w:rPr>
        <w:t xml:space="preserve"> зоны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7.3.1. </w:t>
      </w:r>
      <w:proofErr w:type="gramStart"/>
      <w:r w:rsidRPr="003A209F">
        <w:rPr>
          <w:rFonts w:ascii="Arial" w:eastAsia="Times New Roman" w:hAnsi="Arial" w:cs="Arial"/>
          <w:sz w:val="24"/>
          <w:szCs w:val="24"/>
          <w:lang w:eastAsia="ru-RU"/>
        </w:rPr>
        <w:t xml:space="preserve">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предусматривать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7.3.2. </w:t>
      </w:r>
      <w:proofErr w:type="gramStart"/>
      <w:r w:rsidRPr="003A209F">
        <w:rPr>
          <w:rFonts w:ascii="Arial" w:eastAsia="Times New Roman" w:hAnsi="Arial" w:cs="Arial"/>
          <w:sz w:val="24"/>
          <w:szCs w:val="24"/>
          <w:lang w:eastAsia="ru-RU"/>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3A209F">
        <w:rPr>
          <w:rFonts w:ascii="Arial" w:eastAsia="Times New Roman" w:hAnsi="Arial" w:cs="Arial"/>
          <w:sz w:val="24"/>
          <w:szCs w:val="24"/>
          <w:lang w:eastAsia="ru-RU"/>
        </w:rPr>
        <w:t>т.ч</w:t>
      </w:r>
      <w:proofErr w:type="spellEnd"/>
      <w:r w:rsidRPr="003A209F">
        <w:rPr>
          <w:rFonts w:ascii="Arial" w:eastAsia="Times New Roman" w:hAnsi="Arial" w:cs="Arial"/>
          <w:sz w:val="24"/>
          <w:szCs w:val="24"/>
          <w:lang w:eastAsia="ru-RU"/>
        </w:rPr>
        <w:t>. некапитальных нестационарных, кроме технических, имеющих отношение к обслуживанию и эксплуатации проходящих в</w:t>
      </w:r>
      <w:proofErr w:type="gramEnd"/>
      <w:r w:rsidRPr="003A209F">
        <w:rPr>
          <w:rFonts w:ascii="Arial" w:eastAsia="Times New Roman" w:hAnsi="Arial" w:cs="Arial"/>
          <w:sz w:val="24"/>
          <w:szCs w:val="24"/>
          <w:lang w:eastAsia="ru-RU"/>
        </w:rPr>
        <w:t xml:space="preserve"> технической зоне коммуникаций.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7.3.3.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посадок кустарника и групп низкорастущих деревьев с поверхностной (неглубокой) корневой системой.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7.3.4. Благоустройство территорий </w:t>
      </w:r>
      <w:proofErr w:type="spellStart"/>
      <w:r w:rsidRPr="003A209F">
        <w:rPr>
          <w:rFonts w:ascii="Arial" w:eastAsia="Times New Roman" w:hAnsi="Arial" w:cs="Arial"/>
          <w:sz w:val="24"/>
          <w:szCs w:val="24"/>
          <w:lang w:eastAsia="ru-RU"/>
        </w:rPr>
        <w:t>водоохранных</w:t>
      </w:r>
      <w:proofErr w:type="spellEnd"/>
      <w:r w:rsidRPr="003A209F">
        <w:rPr>
          <w:rFonts w:ascii="Arial" w:eastAsia="Times New Roman" w:hAnsi="Arial" w:cs="Arial"/>
          <w:sz w:val="24"/>
          <w:szCs w:val="24"/>
          <w:lang w:eastAsia="ru-RU"/>
        </w:rPr>
        <w:t xml:space="preserve"> зон проектировать в соответствии с водным законодательством.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РАЗДЕЛ 8. ЭКСПЛУАТАЦИЯ ОБЪЕКТОВ БЛАГОУСТРОЙСТВА</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8.1. Общие положения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8.1.1. Правила эксплуатации объектов благоустройства принимаются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(далее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Правила эксплуатации). Настоящий раздел правил   содержит основные принципы по структуре и содержанию Правил эксплуатации.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8.1.2. </w:t>
      </w:r>
      <w:proofErr w:type="gramStart"/>
      <w:r w:rsidRPr="003A209F">
        <w:rPr>
          <w:rFonts w:ascii="Arial" w:eastAsia="Times New Roman" w:hAnsi="Arial" w:cs="Arial"/>
          <w:sz w:val="24"/>
          <w:szCs w:val="24"/>
          <w:lang w:eastAsia="ru-RU"/>
        </w:rPr>
        <w:t xml:space="preserve">В состав правил эксплуатации объектов благоустройства включать следующие разделы (подразделы): уборка территории, порядок содержания элементов благоустройства, работы по озеленению территорий и содержанию </w:t>
      </w:r>
      <w:r w:rsidRPr="003A209F">
        <w:rPr>
          <w:rFonts w:ascii="Arial" w:eastAsia="Times New Roman" w:hAnsi="Arial" w:cs="Arial"/>
          <w:sz w:val="24"/>
          <w:szCs w:val="24"/>
          <w:lang w:eastAsia="ru-RU"/>
        </w:rPr>
        <w:lastRenderedPageBreak/>
        <w:t>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8.2. Уборка территории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8.2.1. </w:t>
      </w:r>
      <w:proofErr w:type="gramStart"/>
      <w:r w:rsidRPr="003A209F">
        <w:rPr>
          <w:rFonts w:ascii="Arial" w:eastAsia="Times New Roman" w:hAnsi="Arial" w:cs="Arial"/>
          <w:sz w:val="24"/>
          <w:szCs w:val="24"/>
          <w:lang w:eastAsia="ru-RU"/>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8 настоящих правил и порядком сбора, вывоза и утилизации отходов производства и потребления, утверждаемых органом местного самоуправления.</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Организация уборки иных территорий осуществляется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 соответствие с договором со специализированной организацией в пределах средств, предусмотренных на эти цели в бюджете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8.2.2. Промышленные предприятия,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8.2.3.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запрещается накапливать и размещать отходы производства и потребления в несанкционированных местах.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рекультивацию земельного участка.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8.2.1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8.2.4. Сбор и вывоз отходов производства и потребления осуществлять по контейнерной или бестарной системе в порядке, установленном нормативным правовым актом муниципального образования.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8.2.5. На территории общего пользования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запрещается сжигание отходов производства и потребления.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8.2.6. Организацию уборки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осуществлять на основании </w:t>
      </w:r>
      <w:proofErr w:type="gramStart"/>
      <w:r w:rsidRPr="003A209F">
        <w:rPr>
          <w:rFonts w:ascii="Arial" w:eastAsia="Times New Roman" w:hAnsi="Arial" w:cs="Arial"/>
          <w:sz w:val="24"/>
          <w:szCs w:val="24"/>
          <w:lang w:eastAsia="ru-RU"/>
        </w:rPr>
        <w:t>использования показателей   нормативных объемов образования отходов</w:t>
      </w:r>
      <w:proofErr w:type="gramEnd"/>
      <w:r w:rsidRPr="003A209F">
        <w:rPr>
          <w:rFonts w:ascii="Arial" w:eastAsia="Times New Roman" w:hAnsi="Arial" w:cs="Arial"/>
          <w:sz w:val="24"/>
          <w:szCs w:val="24"/>
          <w:lang w:eastAsia="ru-RU"/>
        </w:rPr>
        <w:t xml:space="preserve"> у их производителей.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Вывоз </w:t>
      </w:r>
      <w:proofErr w:type="gramStart"/>
      <w:r w:rsidRPr="003A209F">
        <w:rPr>
          <w:rFonts w:ascii="Arial" w:eastAsia="Times New Roman" w:hAnsi="Arial" w:cs="Arial"/>
          <w:sz w:val="24"/>
          <w:szCs w:val="24"/>
          <w:lang w:eastAsia="ru-RU"/>
        </w:rPr>
        <w:t>отходов, образовавшихся во время ремонта   осуществляется</w:t>
      </w:r>
      <w:proofErr w:type="gramEnd"/>
      <w:r w:rsidRPr="003A209F">
        <w:rPr>
          <w:rFonts w:ascii="Arial" w:eastAsia="Times New Roman" w:hAnsi="Arial" w:cs="Arial"/>
          <w:sz w:val="24"/>
          <w:szCs w:val="24"/>
          <w:lang w:eastAsia="ru-RU"/>
        </w:rPr>
        <w:t xml:space="preserve"> в специально отведенные для этого места лицами, производивших этот ремонт, самостоятельно.</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Запрещается складирование отходов, образовавшихся во время ремонта, в места временного хранения отходов.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8.2.8. Для сбора отходов производства и потребления физических и юридических лиц, указанных в пункте 8.2.1 настоящих правил   необходимо организовать места временного хранения отходов и осуществлять его уборку и техническое обслуживание.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Разрешение на размещение мест временного хранения отходов дает администрация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8.2.9. </w:t>
      </w:r>
      <w:proofErr w:type="gramStart"/>
      <w:r w:rsidRPr="003A209F">
        <w:rPr>
          <w:rFonts w:ascii="Arial" w:eastAsia="Times New Roman" w:hAnsi="Arial" w:cs="Arial"/>
          <w:sz w:val="24"/>
          <w:szCs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w:t>
      </w:r>
      <w:proofErr w:type="gramEnd"/>
      <w:r w:rsidRPr="003A209F">
        <w:rPr>
          <w:rFonts w:ascii="Arial" w:eastAsia="Times New Roman" w:hAnsi="Arial" w:cs="Arial"/>
          <w:sz w:val="24"/>
          <w:szCs w:val="24"/>
          <w:lang w:eastAsia="ru-RU"/>
        </w:rPr>
        <w:t xml:space="preserve"> 8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8.2.10.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Установку емкостей для временного хранения отходов производства и потребления и их очистку осуществлять лицами, ответственными за уборку соответствующих территорий в соответствии с пунктом 8.2.1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A209F">
        <w:rPr>
          <w:rFonts w:ascii="Arial" w:eastAsia="Times New Roman" w:hAnsi="Arial" w:cs="Arial"/>
          <w:sz w:val="24"/>
          <w:szCs w:val="24"/>
          <w:lang w:eastAsia="ru-RU"/>
        </w:rPr>
        <w:t>мусоровозный</w:t>
      </w:r>
      <w:proofErr w:type="spellEnd"/>
      <w:r w:rsidRPr="003A209F">
        <w:rPr>
          <w:rFonts w:ascii="Arial" w:eastAsia="Times New Roman" w:hAnsi="Arial" w:cs="Arial"/>
          <w:sz w:val="24"/>
          <w:szCs w:val="24"/>
          <w:lang w:eastAsia="ru-RU"/>
        </w:rPr>
        <w:t xml:space="preserve"> транспорт производится   работниками организации, осуществляющей вывоз отходов.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8.2.13. При уборке в ночное время необходимо   принимать меры, предупреждающие шум.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8.2.15. Уборку и очистку конечных автобусных остановок, территорий диспетчерских пунктов обеспечивается организацией, эксплуатирующие данные объекты.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Уборку и очистку остановок, на которых расположены некапитальные объекты </w:t>
      </w:r>
      <w:proofErr w:type="gramStart"/>
      <w:r w:rsidRPr="003A209F">
        <w:rPr>
          <w:rFonts w:ascii="Arial" w:eastAsia="Times New Roman" w:hAnsi="Arial" w:cs="Arial"/>
          <w:sz w:val="24"/>
          <w:szCs w:val="24"/>
          <w:lang w:eastAsia="ru-RU"/>
        </w:rPr>
        <w:t>торговли</w:t>
      </w:r>
      <w:proofErr w:type="gramEnd"/>
      <w:r w:rsidRPr="003A209F">
        <w:rPr>
          <w:rFonts w:ascii="Arial" w:eastAsia="Times New Roman" w:hAnsi="Arial" w:cs="Arial"/>
          <w:sz w:val="24"/>
          <w:szCs w:val="24"/>
          <w:lang w:eastAsia="ru-RU"/>
        </w:rPr>
        <w:t xml:space="preserve">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Граница прилегающих территорий определяется в следующем порядке:</w:t>
      </w:r>
    </w:p>
    <w:p w:rsidR="003A209F" w:rsidRPr="003A209F" w:rsidRDefault="003A209F" w:rsidP="003A209F">
      <w:pPr>
        <w:widowControl w:val="0"/>
        <w:numPr>
          <w:ilvl w:val="0"/>
          <w:numId w:val="16"/>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на улицах с двухсторонней застройкой по длине занимаемого участка, по ширине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до оси проезжей части улицы;</w:t>
      </w:r>
    </w:p>
    <w:p w:rsidR="003A209F" w:rsidRPr="003A209F" w:rsidRDefault="003A209F" w:rsidP="003A209F">
      <w:pPr>
        <w:widowControl w:val="0"/>
        <w:numPr>
          <w:ilvl w:val="0"/>
          <w:numId w:val="16"/>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на улицах с односторонней застройкой по длине занимаемого </w:t>
      </w:r>
      <w:r w:rsidRPr="003A209F">
        <w:rPr>
          <w:rFonts w:ascii="Arial" w:eastAsia="Times New Roman" w:hAnsi="Arial" w:cs="Arial"/>
          <w:sz w:val="24"/>
          <w:szCs w:val="24"/>
          <w:lang w:eastAsia="ru-RU"/>
        </w:rPr>
        <w:lastRenderedPageBreak/>
        <w:t xml:space="preserve">участка, а по ширине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на всю ширину улицы, включая противоположный тротуар и 10 метров за тротуаром;</w:t>
      </w:r>
    </w:p>
    <w:p w:rsidR="003A209F" w:rsidRPr="003A209F" w:rsidRDefault="003A209F" w:rsidP="003A209F">
      <w:pPr>
        <w:widowControl w:val="0"/>
        <w:numPr>
          <w:ilvl w:val="0"/>
          <w:numId w:val="16"/>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A209F" w:rsidRPr="003A209F" w:rsidRDefault="003A209F" w:rsidP="003A209F">
      <w:pPr>
        <w:widowControl w:val="0"/>
        <w:numPr>
          <w:ilvl w:val="0"/>
          <w:numId w:val="16"/>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на строительных площадках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территория не менее 15 метров от ограждения стройки по всему периметру;</w:t>
      </w:r>
    </w:p>
    <w:p w:rsidR="003A209F" w:rsidRPr="003A209F" w:rsidRDefault="003A209F" w:rsidP="003A209F">
      <w:pPr>
        <w:widowControl w:val="0"/>
        <w:numPr>
          <w:ilvl w:val="0"/>
          <w:numId w:val="16"/>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для некапитальных объектов торговли, общественного питания и бытового обслуживания населения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 радиусе не менее 10 метров.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8.2.17.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8.2.18.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8.2.19. Жидкие нечистоты следует вывозить по договорам или разовым заявкам организациям, имеющим специальный транспорт.</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8.2.20. Собственники помещений обязаны обеспечивать подъезды непосредственно к мусоросборникам и выгребным ямам.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8.2.21. Очистка и уборка водосточных канав, лотков, труб, </w:t>
      </w:r>
      <w:proofErr w:type="gramStart"/>
      <w:r w:rsidRPr="003A209F">
        <w:rPr>
          <w:rFonts w:ascii="Arial" w:eastAsia="Times New Roman" w:hAnsi="Arial" w:cs="Arial"/>
          <w:sz w:val="24"/>
          <w:szCs w:val="24"/>
          <w:lang w:eastAsia="ru-RU"/>
        </w:rPr>
        <w:t>дренажей, предназначенных для отвода поверхностных и грунтовых вод из дворов   производится</w:t>
      </w:r>
      <w:proofErr w:type="gramEnd"/>
      <w:r w:rsidRPr="003A209F">
        <w:rPr>
          <w:rFonts w:ascii="Arial" w:eastAsia="Times New Roman" w:hAnsi="Arial" w:cs="Arial"/>
          <w:sz w:val="24"/>
          <w:szCs w:val="24"/>
          <w:lang w:eastAsia="ru-RU"/>
        </w:rPr>
        <w:t xml:space="preserve"> лицами, указанными в пункте 8.2.1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8.2.22.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ежедневно.</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8.2.23. Содержание и эксплуатацию санкционированных мест хранения и утилизации отходов производства и потребления необходимо осуществлять в порядке, предусмотренном нормативными правовыми актами поселения.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8.2.24.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sidRPr="003A209F">
        <w:rPr>
          <w:rFonts w:ascii="Arial" w:eastAsia="Times New Roman" w:hAnsi="Arial" w:cs="Arial"/>
          <w:sz w:val="24"/>
          <w:szCs w:val="24"/>
          <w:lang w:eastAsia="ru-RU"/>
        </w:rPr>
        <w:t>,</w:t>
      </w:r>
      <w:proofErr w:type="gramEnd"/>
      <w:r w:rsidRPr="003A209F">
        <w:rPr>
          <w:rFonts w:ascii="Arial" w:eastAsia="Times New Roman" w:hAnsi="Arial" w:cs="Arial"/>
          <w:sz w:val="24"/>
          <w:szCs w:val="24"/>
          <w:lang w:eastAsia="ru-RU"/>
        </w:rPr>
        <w:t xml:space="preserve"> если указанные в данном пункте сети являются бесхозяйными, уборка и очистка территорий осуществляется в соответствие с п. 8.2.1   настоящих правил.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8.2.25.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Запрещается складирование нечистот на проезжую часть улиц, тротуары и газоны.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8.2.26. Сбор брошенных на улицах предметов, создающих помехи дорожному движению, возлагаются на организации, обслуживающие данные объекты.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 xml:space="preserve">8.2.27.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Привлечение граждан к выполнению работ по уборке, благоустройству и озеленению </w:t>
      </w:r>
      <w:r w:rsidRPr="003A209F">
        <w:rPr>
          <w:rFonts w:ascii="Arial" w:eastAsia="Times New Roman" w:hAnsi="Arial" w:cs="Arial"/>
          <w:color w:val="000000"/>
          <w:sz w:val="24"/>
          <w:szCs w:val="24"/>
          <w:lang w:eastAsia="ru-RU"/>
        </w:rPr>
        <w:t xml:space="preserve">территории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w:t>
      </w:r>
      <w:r w:rsidRPr="003A209F">
        <w:rPr>
          <w:rFonts w:ascii="Arial" w:eastAsia="Times New Roman" w:hAnsi="Arial" w:cs="Arial"/>
          <w:color w:val="000000"/>
          <w:sz w:val="24"/>
          <w:szCs w:val="24"/>
          <w:lang w:eastAsia="ru-RU"/>
        </w:rPr>
        <w:t xml:space="preserve">следует осуществлять на основании постановления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8.2.28. Определение границ уборки территорий, закрепленных за юри</w:t>
      </w:r>
      <w:r w:rsidRPr="003A209F">
        <w:rPr>
          <w:rFonts w:ascii="Arial" w:eastAsia="Times New Roman" w:hAnsi="Arial" w:cs="Arial"/>
          <w:color w:val="000000"/>
          <w:sz w:val="24"/>
          <w:szCs w:val="24"/>
          <w:lang w:eastAsia="ru-RU"/>
        </w:rPr>
        <w:softHyphen/>
        <w:t>дическими и физическими лицами, осуществляется правовыми актами администрации</w:t>
      </w:r>
      <w:r w:rsidRPr="003A209F">
        <w:rPr>
          <w:rFonts w:ascii="Arial" w:eastAsia="Times New Roman" w:hAnsi="Arial" w:cs="Arial"/>
          <w:sz w:val="24"/>
          <w:szCs w:val="24"/>
          <w:lang w:eastAsia="ru-RU"/>
        </w:rPr>
        <w:t xml:space="preserve">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w:t>
      </w:r>
      <w:r w:rsidRPr="003A209F">
        <w:rPr>
          <w:rFonts w:ascii="Arial" w:eastAsia="Times New Roman" w:hAnsi="Arial" w:cs="Arial"/>
          <w:color w:val="000000"/>
          <w:sz w:val="24"/>
          <w:szCs w:val="24"/>
          <w:lang w:eastAsia="ru-RU"/>
        </w:rPr>
        <w:t xml:space="preserve"> </w:t>
      </w:r>
      <w:r w:rsidRPr="003A209F">
        <w:rPr>
          <w:rFonts w:ascii="Arial" w:eastAsia="Times New Roman" w:hAnsi="Arial" w:cs="Arial"/>
          <w:sz w:val="24"/>
          <w:szCs w:val="24"/>
          <w:lang w:eastAsia="ru-RU"/>
        </w:rPr>
        <w:t xml:space="preserve"> Новосибирской области </w:t>
      </w:r>
      <w:r w:rsidRPr="003A209F">
        <w:rPr>
          <w:rFonts w:ascii="Arial" w:eastAsia="Times New Roman" w:hAnsi="Arial" w:cs="Arial"/>
          <w:color w:val="000000"/>
          <w:sz w:val="24"/>
          <w:szCs w:val="24"/>
          <w:lang w:eastAsia="ru-RU"/>
        </w:rPr>
        <w:t>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8.2.28.1.   Объекты коммунального назначения (насосные, газораспределительные станции, электрические подстанции, котельные и т.д.): на площади в радиусе до 25 метров;</w:t>
      </w:r>
      <w:r w:rsidRPr="003A209F">
        <w:rPr>
          <w:rFonts w:ascii="Arial" w:eastAsia="Times New Roman" w:hAnsi="Arial" w:cs="Arial"/>
          <w:color w:val="000000"/>
          <w:sz w:val="24"/>
          <w:szCs w:val="24"/>
          <w:lang w:eastAsia="ru-RU"/>
        </w:rPr>
        <w:br/>
        <w:t>      8.2.28.2. Гаражи, хозяйственные постройки в зоне жилой застройки населенных пунктов: на площади в радиусе до 15 метров;</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8.2.28.3.   Линии электропередач 220</w:t>
      </w:r>
      <w:proofErr w:type="gramStart"/>
      <w:r w:rsidRPr="003A209F">
        <w:rPr>
          <w:rFonts w:ascii="Arial" w:eastAsia="Times New Roman" w:hAnsi="Arial" w:cs="Arial"/>
          <w:color w:val="000000"/>
          <w:sz w:val="24"/>
          <w:szCs w:val="24"/>
          <w:lang w:eastAsia="ru-RU"/>
        </w:rPr>
        <w:t xml:space="preserve"> В</w:t>
      </w:r>
      <w:proofErr w:type="gramEnd"/>
      <w:r w:rsidRPr="003A209F">
        <w:rPr>
          <w:rFonts w:ascii="Arial" w:eastAsia="Times New Roman" w:hAnsi="Arial" w:cs="Arial"/>
          <w:color w:val="000000"/>
          <w:sz w:val="24"/>
          <w:szCs w:val="24"/>
          <w:lang w:eastAsia="ru-RU"/>
        </w:rPr>
        <w:t>: вокруг опор в радиусе 2 метров;</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8.2.28.4. Воздушные теплотрассы и высоковольтные линии электропередач: вдоль их прохождения по 5 метров в каждую сторону от теплотрассы или проекции крайнего провода;</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 xml:space="preserve">8.2.28.5.   </w:t>
      </w:r>
      <w:proofErr w:type="gramStart"/>
      <w:r w:rsidRPr="003A209F">
        <w:rPr>
          <w:rFonts w:ascii="Arial" w:eastAsia="Times New Roman" w:hAnsi="Arial" w:cs="Arial"/>
          <w:color w:val="000000"/>
          <w:sz w:val="24"/>
          <w:szCs w:val="24"/>
          <w:lang w:eastAsia="ru-RU"/>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3A209F">
        <w:rPr>
          <w:rFonts w:ascii="Arial" w:eastAsia="Times New Roman" w:hAnsi="Arial" w:cs="Arial"/>
          <w:color w:val="000000"/>
          <w:sz w:val="24"/>
          <w:szCs w:val="24"/>
          <w:lang w:eastAsia="ru-RU"/>
        </w:rPr>
        <w:t>т.ч</w:t>
      </w:r>
      <w:proofErr w:type="spellEnd"/>
      <w:r w:rsidRPr="003A209F">
        <w:rPr>
          <w:rFonts w:ascii="Arial" w:eastAsia="Times New Roman" w:hAnsi="Arial" w:cs="Arial"/>
          <w:color w:val="000000"/>
          <w:sz w:val="24"/>
          <w:szCs w:val="24"/>
          <w:lang w:eastAsia="ru-RU"/>
        </w:rPr>
        <w:t xml:space="preserve">. палатки, павильоны, киоски, лотки и пр. </w:t>
      </w:r>
      <w:r w:rsidRPr="003A209F">
        <w:rPr>
          <w:rFonts w:ascii="Arial" w:eastAsia="Times New Roman" w:hAnsi="Arial" w:cs="Arial"/>
          <w:sz w:val="24"/>
          <w:szCs w:val="24"/>
          <w:lang w:eastAsia="ru-RU"/>
        </w:rPr>
        <w:sym w:font="Symbol" w:char="F02D"/>
      </w:r>
      <w:r w:rsidRPr="003A209F">
        <w:rPr>
          <w:rFonts w:ascii="Arial" w:eastAsia="Times New Roman" w:hAnsi="Arial" w:cs="Arial"/>
          <w:color w:val="000000"/>
          <w:sz w:val="24"/>
          <w:szCs w:val="24"/>
          <w:lang w:eastAsia="ru-RU"/>
        </w:rPr>
        <w:t xml:space="preserve"> на площади до 25 метров по периметру;</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8.2.28.6.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 xml:space="preserve">В случаях, когда расстояние между земельными участками не позволяет произвести закрепление территорий согласно </w:t>
      </w:r>
      <w:proofErr w:type="spellStart"/>
      <w:r w:rsidRPr="003A209F">
        <w:rPr>
          <w:rFonts w:ascii="Arial" w:eastAsia="Times New Roman" w:hAnsi="Arial" w:cs="Arial"/>
          <w:color w:val="000000"/>
          <w:sz w:val="24"/>
          <w:szCs w:val="24"/>
          <w:lang w:eastAsia="ru-RU"/>
        </w:rPr>
        <w:t>п.п</w:t>
      </w:r>
      <w:proofErr w:type="spellEnd"/>
      <w:r w:rsidRPr="003A209F">
        <w:rPr>
          <w:rFonts w:ascii="Arial" w:eastAsia="Times New Roman" w:hAnsi="Arial" w:cs="Arial"/>
          <w:color w:val="000000"/>
          <w:sz w:val="24"/>
          <w:szCs w:val="24"/>
          <w:lang w:eastAsia="ru-RU"/>
        </w:rPr>
        <w:t>. 8.2.29.1. - 8.2.29.6. (расстояние между участками меньше суммы расстояний уста</w:t>
      </w:r>
      <w:r w:rsidRPr="003A209F">
        <w:rPr>
          <w:rFonts w:ascii="Arial" w:eastAsia="Times New Roman" w:hAnsi="Arial" w:cs="Arial"/>
          <w:color w:val="000000"/>
          <w:sz w:val="24"/>
          <w:szCs w:val="24"/>
          <w:lang w:eastAsia="ru-RU"/>
        </w:rPr>
        <w:softHyphen/>
        <w:t>новленных для каждого объекта в отдельности) уборка производится каждой из сторон на равновеликие расстояния.</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8.2.29. Содержание строительных площадок</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8.2.29.1.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3A209F">
        <w:rPr>
          <w:rFonts w:ascii="Arial" w:eastAsia="Times New Roman" w:hAnsi="Arial" w:cs="Arial"/>
          <w:color w:val="000000"/>
          <w:sz w:val="24"/>
          <w:szCs w:val="24"/>
          <w:lang w:eastAsia="ru-RU"/>
        </w:rPr>
        <w:softHyphen/>
        <w:t>ния, убирать прилегающие к строительным площадкам территории от остатков стройматериалов, грунта и мусора.</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 xml:space="preserve">8.2.29.2.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w:t>
      </w:r>
      <w:r w:rsidRPr="003A209F">
        <w:rPr>
          <w:rFonts w:ascii="Arial" w:eastAsia="Times New Roman" w:hAnsi="Arial" w:cs="Arial"/>
          <w:color w:val="000000"/>
          <w:sz w:val="24"/>
          <w:szCs w:val="24"/>
          <w:lang w:eastAsia="ru-RU"/>
        </w:rPr>
        <w:lastRenderedPageBreak/>
        <w:t>грязи ко</w:t>
      </w:r>
      <w:r w:rsidRPr="003A209F">
        <w:rPr>
          <w:rFonts w:ascii="Arial" w:eastAsia="Times New Roman" w:hAnsi="Arial" w:cs="Arial"/>
          <w:color w:val="000000"/>
          <w:sz w:val="24"/>
          <w:szCs w:val="24"/>
          <w:lang w:eastAsia="ru-RU"/>
        </w:rPr>
        <w:softHyphen/>
        <w:t>лесами автотранспорта на дороги общего пользования.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8.2.29.3.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8.2.29.4.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Pr="003A209F">
        <w:rPr>
          <w:rFonts w:ascii="Arial" w:eastAsia="Times New Roman" w:hAnsi="Arial" w:cs="Arial"/>
          <w:color w:val="000000"/>
          <w:sz w:val="24"/>
          <w:szCs w:val="24"/>
          <w:lang w:eastAsia="ru-RU"/>
        </w:rPr>
        <w:softHyphen/>
        <w:t>рядную организацию.</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8.2.29.5. Ответственность за содержание законсервированного объ</w:t>
      </w:r>
      <w:r w:rsidRPr="003A209F">
        <w:rPr>
          <w:rFonts w:ascii="Arial" w:eastAsia="Times New Roman" w:hAnsi="Arial" w:cs="Arial"/>
          <w:color w:val="000000"/>
          <w:sz w:val="24"/>
          <w:szCs w:val="24"/>
          <w:lang w:eastAsia="ru-RU"/>
        </w:rPr>
        <w:softHyphen/>
        <w:t>екта строительства (долгостроя) возлагается на балансодержателя (заказчика-застройщика).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8.2.29.6.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в установленном порядке. Остатки строительных материалов, грунта и строительный мусор убираются в процессе производства работ ежедневно.</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8.3. Особенности уборки территории в весенне-летний период</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8.3.1. Весенне-летняя уборка закрепленных территорий производится с 15 апреля по 15 октября в зависимости от погодных условий, предусматривает подметание проезжей части улиц, тротуаров, площадей с твердым покрытием.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8.3.2. Запрещается сжигание листвы, полимерной тары, пленки и прочих отходов на убираемых территориях и в населенных пунктах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8.3.3. По постановлениям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в дан</w:t>
      </w:r>
      <w:r w:rsidRPr="003A209F">
        <w:rPr>
          <w:rFonts w:ascii="Arial" w:eastAsia="Times New Roman" w:hAnsi="Arial" w:cs="Arial"/>
          <w:color w:val="000000"/>
          <w:sz w:val="24"/>
          <w:szCs w:val="24"/>
          <w:lang w:eastAsia="ru-RU"/>
        </w:rPr>
        <w:softHyphen/>
        <w:t>ный период производятся общественно-санитарные дни, экологиче</w:t>
      </w:r>
      <w:r w:rsidRPr="003A209F">
        <w:rPr>
          <w:rFonts w:ascii="Arial" w:eastAsia="Times New Roman" w:hAnsi="Arial" w:cs="Arial"/>
          <w:color w:val="000000"/>
          <w:sz w:val="24"/>
          <w:szCs w:val="24"/>
          <w:lang w:eastAsia="ru-RU"/>
        </w:rPr>
        <w:softHyphen/>
        <w:t>ские месячники (декадники) и субботники по очистке территорий.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8.3.4.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борщевик, </w:t>
      </w:r>
      <w:proofErr w:type="spellStart"/>
      <w:r w:rsidRPr="003A209F">
        <w:rPr>
          <w:rFonts w:ascii="Arial" w:eastAsia="Times New Roman" w:hAnsi="Arial" w:cs="Arial"/>
          <w:color w:val="000000"/>
          <w:sz w:val="24"/>
          <w:szCs w:val="24"/>
          <w:lang w:eastAsia="ru-RU"/>
        </w:rPr>
        <w:t>циклохена</w:t>
      </w:r>
      <w:proofErr w:type="spellEnd"/>
      <w:r w:rsidRPr="003A209F">
        <w:rPr>
          <w:rFonts w:ascii="Arial" w:eastAsia="Times New Roman" w:hAnsi="Arial" w:cs="Arial"/>
          <w:color w:val="000000"/>
          <w:sz w:val="24"/>
          <w:szCs w:val="24"/>
          <w:lang w:eastAsia="ru-RU"/>
        </w:rPr>
        <w:t xml:space="preserve"> и пр.). Высота травяного покрова на закрепленных территориях не должна превышать 18 см.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8.4. Особенности уборки территории в осенне-зимний период</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8.4.1.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В зависимости от климатических условий постановлением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w:t>
      </w:r>
      <w:r w:rsidRPr="003A209F">
        <w:rPr>
          <w:rFonts w:ascii="Arial" w:eastAsia="Times New Roman" w:hAnsi="Arial" w:cs="Arial"/>
          <w:color w:val="000000"/>
          <w:sz w:val="24"/>
          <w:szCs w:val="24"/>
          <w:lang w:eastAsia="ru-RU"/>
        </w:rPr>
        <w:t>период осенне-зимней уборки может быть изме</w:t>
      </w:r>
      <w:r w:rsidRPr="003A209F">
        <w:rPr>
          <w:rFonts w:ascii="Arial" w:eastAsia="Times New Roman" w:hAnsi="Arial" w:cs="Arial"/>
          <w:sz w:val="24"/>
          <w:szCs w:val="24"/>
          <w:lang w:eastAsia="ru-RU"/>
        </w:rPr>
        <w:t>нен.</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8.4.2. Укладку свежевыпавшего снега в валы и кучи следует разрешать на всех улицах и площадках. Запрещается загромождение территорий автобусных остановок, проездов, проходов, укладка снега и льда на газоны.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8.4.4. Очистку от снега крыш и удаление сосулек следует производить с </w:t>
      </w:r>
      <w:r w:rsidRPr="003A209F">
        <w:rPr>
          <w:rFonts w:ascii="Arial" w:eastAsia="Times New Roman" w:hAnsi="Arial" w:cs="Arial"/>
          <w:sz w:val="24"/>
          <w:szCs w:val="24"/>
          <w:lang w:eastAsia="ru-RU"/>
        </w:rPr>
        <w:lastRenderedPageBreak/>
        <w:t>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8.4.5. Вывоз снега проводить только на специально отведенные места отвала.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Места отвала снега обеспечить удобными подъездами, необходимыми механизмами для складирования снега.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8.4.6. Уборку и вывозку снега и льда с улиц, площадок, мостов начинать немедленно с начала снегопада и производить, в первую очередь, с магистральных улиц, автобусных трасс, мостов для обеспечения бесперебойного движения транспорта во избежание наката.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8.5. Порядок содержания элементов благоустройства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8.5.1. Общие требования к содержанию элементов благоустройства.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8.5.1.1. Содержание элементов благоустройства, включая работы по восстановлению и ремонту памятников, мемориалов, обязаны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Организацию содержания иных элементов благоустройства осуществляет администрация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по договорам со специализированными организациями в пределах средств, предусмотренных на эти цели в бюджете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8.5.1.2. Строительство и установку оград, заборов, газонных ограждений, палаток,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8.5.2. Световые вывески, реклама и витрины.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8.5.2.1. Установку всякого рода вывесок рекомендуется разрешать только после согласования эскизов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8.5.2.2.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3A209F">
        <w:rPr>
          <w:rFonts w:ascii="Arial" w:eastAsia="Times New Roman" w:hAnsi="Arial" w:cs="Arial"/>
          <w:sz w:val="24"/>
          <w:szCs w:val="24"/>
          <w:lang w:eastAsia="ru-RU"/>
        </w:rPr>
        <w:t>газосветовых</w:t>
      </w:r>
      <w:proofErr w:type="spellEnd"/>
      <w:r w:rsidRPr="003A209F">
        <w:rPr>
          <w:rFonts w:ascii="Arial" w:eastAsia="Times New Roman" w:hAnsi="Arial" w:cs="Arial"/>
          <w:sz w:val="24"/>
          <w:szCs w:val="24"/>
          <w:lang w:eastAsia="ru-RU"/>
        </w:rPr>
        <w:t xml:space="preserve"> трубок и электроламп.</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В случае неисправности отдельных знаков рекламы или вывески выключать полностью.</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8.5.2.3. Витрины оборудовать специальными осветительными приборами.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8.5.2.4. Расклейку газет, афиш, плакатов, различного рода объявлений и реклам разрешать только на специально установленных стендах.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8.5.2.5. Очистку от объявлений опор электротранспорта, уличного освещения, </w:t>
      </w:r>
      <w:r w:rsidRPr="003A209F">
        <w:rPr>
          <w:rFonts w:ascii="Arial" w:eastAsia="Times New Roman" w:hAnsi="Arial" w:cs="Arial"/>
          <w:sz w:val="24"/>
          <w:szCs w:val="24"/>
          <w:lang w:eastAsia="ru-RU"/>
        </w:rPr>
        <w:lastRenderedPageBreak/>
        <w:t>цоколя зданий, заборов и других сооружений осуществлять организациями, эксплуатирующие данные объекты.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8.5.3. Строительство, установка и содержание малых архитектурных форм.</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8.5.3.1. Физическим или юридическим лицам при содержании малых архитектурных форм, производить их ремонт и окраску, согласовывая колеры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8.5.3.2. Окраску палаток, тележек, лотков, столиков, заборов, газонных ограждений,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по мере необходимости.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8.5.4. Ремонт и содержание зданий и сооружений.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8.5.4.2.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8.5.4.3. Изменения фасадов зданий, связанные с ликвидацией отдельных деталей, а также устройство новых и реконструкция </w:t>
      </w:r>
      <w:proofErr w:type="gramStart"/>
      <w:r w:rsidRPr="003A209F">
        <w:rPr>
          <w:rFonts w:ascii="Arial" w:eastAsia="Times New Roman" w:hAnsi="Arial" w:cs="Arial"/>
          <w:sz w:val="24"/>
          <w:szCs w:val="24"/>
          <w:lang w:eastAsia="ru-RU"/>
        </w:rPr>
        <w:t>существующих дверных проемов, выходящих на главный фасад следует</w:t>
      </w:r>
      <w:proofErr w:type="gramEnd"/>
      <w:r w:rsidRPr="003A209F">
        <w:rPr>
          <w:rFonts w:ascii="Arial" w:eastAsia="Times New Roman" w:hAnsi="Arial" w:cs="Arial"/>
          <w:sz w:val="24"/>
          <w:szCs w:val="24"/>
          <w:lang w:eastAsia="ru-RU"/>
        </w:rPr>
        <w:t xml:space="preserve"> производить по согласованию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8.5.4.4. Запретить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8.5.4.5. Запретить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8.5.4.6. Запретить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8.5.4.7. Производить установку указателей на зданиях с обозначением наименования улицы и номерных знаков домов, утвержденного образца, а на угловых домах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названия пересекающихся улиц.</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8.6. Работы по озеленению территорий и содержанию зеленых насаждений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8.6.1. Все зеленые насаждения, расположенные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за исключением земель лесного фон</w:t>
      </w:r>
      <w:r w:rsidRPr="003A209F">
        <w:rPr>
          <w:rFonts w:ascii="Arial" w:eastAsia="Times New Roman" w:hAnsi="Arial" w:cs="Arial"/>
          <w:sz w:val="24"/>
          <w:szCs w:val="24"/>
          <w:lang w:eastAsia="ru-RU"/>
        </w:rPr>
        <w:softHyphen/>
        <w:t>да составляют неприкосновенный зеленый фонд поселения и явля</w:t>
      </w:r>
      <w:r w:rsidRPr="003A209F">
        <w:rPr>
          <w:rFonts w:ascii="Arial" w:eastAsia="Times New Roman" w:hAnsi="Arial" w:cs="Arial"/>
          <w:sz w:val="24"/>
          <w:szCs w:val="24"/>
          <w:lang w:eastAsia="ru-RU"/>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sidRPr="003A209F">
        <w:rPr>
          <w:rFonts w:ascii="Arial" w:eastAsia="Times New Roman" w:hAnsi="Arial" w:cs="Arial"/>
          <w:sz w:val="24"/>
          <w:szCs w:val="24"/>
          <w:lang w:eastAsia="ru-RU"/>
        </w:rPr>
        <w:softHyphen/>
        <w:t>ния права собственности на данный земельный участок, являются собственностью соответствующего юридического или физическо</w:t>
      </w:r>
      <w:r w:rsidRPr="003A209F">
        <w:rPr>
          <w:rFonts w:ascii="Arial" w:eastAsia="Times New Roman" w:hAnsi="Arial" w:cs="Arial"/>
          <w:sz w:val="24"/>
          <w:szCs w:val="24"/>
          <w:lang w:eastAsia="ru-RU"/>
        </w:rPr>
        <w:softHyphen/>
        <w:t>го лица – собственника участка.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8.6.2. Лица, не являющиеся собственниками земельных участков, за исключением </w:t>
      </w:r>
      <w:r w:rsidRPr="003A209F">
        <w:rPr>
          <w:rFonts w:ascii="Arial" w:eastAsia="Times New Roman" w:hAnsi="Arial" w:cs="Arial"/>
          <w:sz w:val="24"/>
          <w:szCs w:val="24"/>
          <w:lang w:eastAsia="ru-RU"/>
        </w:rPr>
        <w:lastRenderedPageBreak/>
        <w:t>обладателей сервитутов, не имеют право собственности на расположенные на земельном участке многолетние насаждения.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8.6.</w:t>
      </w:r>
      <w:r w:rsidRPr="003A209F">
        <w:rPr>
          <w:rFonts w:ascii="Arial" w:eastAsia="Times New Roman" w:hAnsi="Arial" w:cs="Arial"/>
          <w:color w:val="323232"/>
          <w:sz w:val="24"/>
          <w:szCs w:val="24"/>
          <w:lang w:eastAsia="ru-RU"/>
        </w:rPr>
        <w:t xml:space="preserve">3. </w:t>
      </w:r>
      <w:r w:rsidRPr="003A209F">
        <w:rPr>
          <w:rFonts w:ascii="Arial" w:eastAsia="Times New Roman" w:hAnsi="Arial" w:cs="Arial"/>
          <w:sz w:val="24"/>
          <w:szCs w:val="24"/>
          <w:lang w:eastAsia="ru-RU"/>
        </w:rPr>
        <w:t xml:space="preserve">Озеленение территории, работы по содержанию и восстановлению зеленых зон, содержание и охрану лесов осуществляет специализированные организации по договорам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 пределах средств, предусмотренных в бюджете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эти цели.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8.6.4.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8.6.5. Новые посадки деревьев и кустарников на территории улиц, площадок, цветочное оформление, а также капитальный ремонт и реконструкция объектов ландшафтной архитектуры производится только по проектам, согласованным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8.6.6. Лицам, указанным в пунктах 8.6.2 и 8.6.3. настоящих правил:</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доводить до сведения администрацию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проводить своевременный ремонт ограждений зеленых насаждений.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8.6.7. На площадях зеленых насаждений установить запрет на следующее:</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ходить и лежать на газонах и в молодых лесных посадках;</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ломать деревья, кустарники, сучья и ветви, срывать листья и цветы, сбивать и собирать плоды;</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разбивать палатки и разводить костры;</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засорять газоны, цветники, дорожки и водоемы;</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портить скульптуры, скамейки, ограды;</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ездить на велосипедах, мотоциклах, лошадях, тракторах и автомашинах;</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парковать автотранспортные средства на газонах;</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пасти скот;</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устраивать ледяные катки и снежные горки, кататься на лыжах, коньках, санях, организовывать игры, танцы, за исключением мест, </w:t>
      </w:r>
      <w:r w:rsidRPr="003A209F">
        <w:rPr>
          <w:rFonts w:ascii="Arial" w:eastAsia="Times New Roman" w:hAnsi="Arial" w:cs="Arial"/>
          <w:sz w:val="24"/>
          <w:szCs w:val="24"/>
          <w:lang w:eastAsia="ru-RU"/>
        </w:rPr>
        <w:lastRenderedPageBreak/>
        <w:t>отведенных для этих целей;</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производить строительные и ремонтные работы без ограждений насаждений щитами, гарантирующими защиту их от повреждений;</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обнажать корни деревьев на расстоянии ближе 1,5 м от ствола и засыпать шейки деревьев землей или строительным мусором;</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добывать растительную землю, песок и производить другие раскопки;</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выгуливать и отпускать с поводка собак в парках, лесопарках, скверах и иных территориях зеленых насаждений;</w:t>
      </w:r>
    </w:p>
    <w:p w:rsidR="003A209F" w:rsidRPr="003A209F" w:rsidRDefault="003A209F" w:rsidP="003A209F">
      <w:pPr>
        <w:widowControl w:val="0"/>
        <w:numPr>
          <w:ilvl w:val="0"/>
          <w:numId w:val="1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сжигать листву и мусор на территории общего пользования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8.6.8. Запрещается самовольная   вырубка деревьев и кустарников.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8.6.9. Снос зеленых насаждений разрешается только в случае невоз</w:t>
      </w:r>
      <w:r w:rsidRPr="003A209F">
        <w:rPr>
          <w:rFonts w:ascii="Arial" w:eastAsia="Times New Roman" w:hAnsi="Arial" w:cs="Arial"/>
          <w:color w:val="000000"/>
          <w:sz w:val="24"/>
          <w:szCs w:val="24"/>
          <w:lang w:eastAsia="ru-RU"/>
        </w:rPr>
        <w:softHyphen/>
        <w:t xml:space="preserve">можности их сохранения, попадающих в зону застройки или прокладки подземных коммуникаций, установки высоковольтных линий и других сооружений в границах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следует производить только по письменному разрешению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   Юридические и физические лица произво</w:t>
      </w:r>
      <w:r w:rsidRPr="003A209F">
        <w:rPr>
          <w:rFonts w:ascii="Arial" w:eastAsia="Times New Roman" w:hAnsi="Arial" w:cs="Arial"/>
          <w:color w:val="000000"/>
          <w:sz w:val="24"/>
          <w:szCs w:val="24"/>
          <w:lang w:eastAsia="ru-RU"/>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3A209F" w:rsidRPr="003A209F" w:rsidRDefault="003A209F" w:rsidP="003A209F">
      <w:pPr>
        <w:widowControl w:val="0"/>
        <w:numPr>
          <w:ilvl w:val="0"/>
          <w:numId w:val="2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numPr>
          <w:ilvl w:val="0"/>
          <w:numId w:val="2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при осуществлении мероприятий по предупреждению и ликвидации чрезвычайных ситуаций  – на основании решения уполномоченного органа (должностного лица)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numPr>
          <w:ilvl w:val="0"/>
          <w:numId w:val="2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numPr>
          <w:ilvl w:val="0"/>
          <w:numId w:val="2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в иных случаях, предусмотренных федеральным законодательством. </w:t>
      </w:r>
      <w:r w:rsidRPr="003A209F">
        <w:rPr>
          <w:rFonts w:ascii="Arial" w:eastAsia="Times New Roman" w:hAnsi="Arial" w:cs="Arial"/>
          <w:color w:val="000000"/>
          <w:sz w:val="24"/>
          <w:szCs w:val="24"/>
          <w:lang w:eastAsia="ru-RU"/>
        </w:rPr>
        <w:br/>
        <w:t>   8.6.10.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8.6.11. Выдачу разрешения на снос деревьев и кустарников производится после </w:t>
      </w:r>
      <w:r w:rsidRPr="003A209F">
        <w:rPr>
          <w:rFonts w:ascii="Arial" w:eastAsia="Times New Roman" w:hAnsi="Arial" w:cs="Arial"/>
          <w:color w:val="000000"/>
          <w:sz w:val="24"/>
          <w:szCs w:val="24"/>
          <w:lang w:eastAsia="ru-RU"/>
        </w:rPr>
        <w:lastRenderedPageBreak/>
        <w:t>оплаты восстановительной стоимости.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Размер восстановительной стоимости зеленых насаждений и место посадок определяются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w:t>
      </w:r>
      <w:r w:rsidRPr="003A209F">
        <w:rPr>
          <w:rFonts w:ascii="Arial" w:eastAsia="Times New Roman" w:hAnsi="Arial" w:cs="Arial"/>
          <w:color w:val="000000"/>
          <w:sz w:val="24"/>
          <w:szCs w:val="24"/>
          <w:lang w:eastAsia="ru-RU"/>
        </w:rPr>
        <w:t xml:space="preserve"> </w:t>
      </w:r>
      <w:r w:rsidRPr="003A209F">
        <w:rPr>
          <w:rFonts w:ascii="Arial" w:eastAsia="Times New Roman" w:hAnsi="Arial" w:cs="Arial"/>
          <w:sz w:val="24"/>
          <w:szCs w:val="24"/>
          <w:lang w:eastAsia="ru-RU"/>
        </w:rPr>
        <w:t xml:space="preserve">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Восстановительную стоимость зеленых насаждений зачисляется в бюджет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8.6.12.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взыскивается восстановительная стоимость поврежденных или уничтоженных насаждений.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8.6.13. Оценка стоимости плодово-ягодных насаждений и с</w:t>
      </w:r>
      <w:r w:rsidRPr="003A209F">
        <w:rPr>
          <w:rFonts w:ascii="Arial" w:eastAsia="Times New Roman" w:hAnsi="Arial" w:cs="Arial"/>
          <w:sz w:val="24"/>
          <w:szCs w:val="24"/>
          <w:lang w:eastAsia="ru-RU"/>
        </w:rPr>
        <w:t xml:space="preserve">адов, принадлежащих гражданам и попадающих в зону строительства жилых и промышленных зданий, производится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8.6.14. За незаконную вырубку или повреждение деревьев на территории   лесов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виновные лица обязаны   возмещать убытки.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8.6.15.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для принятия необходимых мер.</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w:t>
      </w:r>
      <w:r w:rsidRPr="003A209F">
        <w:rPr>
          <w:rFonts w:ascii="Arial" w:eastAsia="Times New Roman" w:hAnsi="Arial" w:cs="Arial"/>
          <w:color w:val="000000"/>
          <w:sz w:val="24"/>
          <w:szCs w:val="24"/>
          <w:lang w:eastAsia="ru-RU"/>
        </w:rPr>
        <w:t xml:space="preserve">.6.16. Разрешение на вырубку сухостоя выдается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8.6.17. Снос деревьев, кроме ценных пород деревьев, и кустарников в зоне индивидуальной застройки осуществлять собственниками земельных участков самостоятельно за счет собственных средств.</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8.6.18. Компенсационная высадка производится из расчета посад</w:t>
      </w:r>
      <w:r w:rsidRPr="003A209F">
        <w:rPr>
          <w:rFonts w:ascii="Arial" w:eastAsia="Times New Roman" w:hAnsi="Arial" w:cs="Arial"/>
          <w:color w:val="000000"/>
          <w:sz w:val="24"/>
          <w:szCs w:val="24"/>
          <w:lang w:eastAsia="ru-RU"/>
        </w:rPr>
        <w:softHyphen/>
        <w:t xml:space="preserve">ки не менее трех зеленых насаждений взамен каждого подлежащего сносу, и производства </w:t>
      </w:r>
      <w:proofErr w:type="spellStart"/>
      <w:r w:rsidRPr="003A209F">
        <w:rPr>
          <w:rFonts w:ascii="Arial" w:eastAsia="Times New Roman" w:hAnsi="Arial" w:cs="Arial"/>
          <w:color w:val="000000"/>
          <w:sz w:val="24"/>
          <w:szCs w:val="24"/>
          <w:lang w:eastAsia="ru-RU"/>
        </w:rPr>
        <w:t>уходных</w:t>
      </w:r>
      <w:proofErr w:type="spellEnd"/>
      <w:r w:rsidRPr="003A209F">
        <w:rPr>
          <w:rFonts w:ascii="Arial" w:eastAsia="Times New Roman" w:hAnsi="Arial" w:cs="Arial"/>
          <w:color w:val="000000"/>
          <w:sz w:val="24"/>
          <w:szCs w:val="24"/>
          <w:lang w:eastAsia="ru-RU"/>
        </w:rPr>
        <w:t xml:space="preserve"> работ за ними сроком до трех лет, либо до полной приживаемости.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8.6.19. В секторе индивидуальной и многоэтажной жилой застройки посадка зеленых насаждений от межи или жилого дома разрешается:</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для среднерослых деревьев – не ближе 2 метров;</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для высокорослых деревьев – не ближе 4 метров;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для кустарников – не ближе 1 метра.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8.7. Содержание и эксплуатация дорог</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8.7.1. С целью сохранения дорожных покрытий на территории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w:t>
      </w:r>
      <w:r w:rsidRPr="003A209F">
        <w:rPr>
          <w:rFonts w:ascii="Arial" w:eastAsia="Times New Roman" w:hAnsi="Arial" w:cs="Arial"/>
          <w:b/>
          <w:color w:val="000000"/>
          <w:sz w:val="24"/>
          <w:szCs w:val="24"/>
          <w:lang w:eastAsia="ru-RU"/>
        </w:rPr>
        <w:t>запрещается</w:t>
      </w:r>
      <w:r w:rsidRPr="003A209F">
        <w:rPr>
          <w:rFonts w:ascii="Arial" w:eastAsia="Times New Roman" w:hAnsi="Arial" w:cs="Arial"/>
          <w:color w:val="000000"/>
          <w:sz w:val="24"/>
          <w:szCs w:val="24"/>
          <w:lang w:eastAsia="ru-RU"/>
        </w:rPr>
        <w:t>:</w:t>
      </w:r>
    </w:p>
    <w:p w:rsidR="003A209F" w:rsidRPr="003A209F" w:rsidRDefault="003A209F" w:rsidP="003A209F">
      <w:pPr>
        <w:widowControl w:val="0"/>
        <w:numPr>
          <w:ilvl w:val="0"/>
          <w:numId w:val="2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подвоз груза волоком;</w:t>
      </w:r>
    </w:p>
    <w:p w:rsidR="003A209F" w:rsidRPr="003A209F" w:rsidRDefault="003A209F" w:rsidP="003A209F">
      <w:pPr>
        <w:widowControl w:val="0"/>
        <w:numPr>
          <w:ilvl w:val="0"/>
          <w:numId w:val="2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A209F" w:rsidRPr="003A209F" w:rsidRDefault="003A209F" w:rsidP="003A209F">
      <w:pPr>
        <w:widowControl w:val="0"/>
        <w:numPr>
          <w:ilvl w:val="0"/>
          <w:numId w:val="2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перегон по улицам населенных пунктов, имеющим твердое покрытие, машин на гусеничном ходу;</w:t>
      </w:r>
    </w:p>
    <w:p w:rsidR="003A209F" w:rsidRPr="003A209F" w:rsidRDefault="003A209F" w:rsidP="003A209F">
      <w:pPr>
        <w:widowControl w:val="0"/>
        <w:numPr>
          <w:ilvl w:val="0"/>
          <w:numId w:val="2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движение и стоянка большегрузного транспорта на   пешеходных дорожках, тротуарах.</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8.7.2. </w:t>
      </w:r>
      <w:proofErr w:type="gramStart"/>
      <w:r w:rsidRPr="003A209F">
        <w:rPr>
          <w:rFonts w:ascii="Arial" w:eastAsia="Times New Roman" w:hAnsi="Arial" w:cs="Arial"/>
          <w:color w:val="000000"/>
          <w:sz w:val="24"/>
          <w:szCs w:val="24"/>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w:t>
      </w:r>
      <w:r w:rsidRPr="003A209F">
        <w:rPr>
          <w:rFonts w:ascii="Arial" w:eastAsia="Times New Roman" w:hAnsi="Arial" w:cs="Arial"/>
          <w:color w:val="000000"/>
          <w:sz w:val="24"/>
          <w:szCs w:val="24"/>
          <w:lang w:eastAsia="ru-RU"/>
        </w:rPr>
        <w:lastRenderedPageBreak/>
        <w:t xml:space="preserve">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w:t>
      </w:r>
      <w:r w:rsidRPr="003A209F">
        <w:rPr>
          <w:rFonts w:ascii="Arial" w:eastAsia="Times New Roman" w:hAnsi="Arial" w:cs="Arial"/>
          <w:color w:val="000000"/>
          <w:sz w:val="24"/>
          <w:szCs w:val="24"/>
          <w:lang w:eastAsia="ru-RU"/>
        </w:rPr>
        <w:t xml:space="preserve"> </w:t>
      </w:r>
      <w:r w:rsidRPr="003A209F">
        <w:rPr>
          <w:rFonts w:ascii="Arial" w:eastAsia="Times New Roman" w:hAnsi="Arial" w:cs="Arial"/>
          <w:sz w:val="24"/>
          <w:szCs w:val="24"/>
          <w:lang w:eastAsia="ru-RU"/>
        </w:rPr>
        <w:t xml:space="preserve"> Новосибирской области</w:t>
      </w:r>
      <w:r w:rsidRPr="003A209F">
        <w:rPr>
          <w:rFonts w:ascii="Arial" w:eastAsia="Times New Roman" w:hAnsi="Arial" w:cs="Arial"/>
          <w:color w:val="000000"/>
          <w:sz w:val="24"/>
          <w:szCs w:val="24"/>
          <w:lang w:eastAsia="ru-RU"/>
        </w:rPr>
        <w:t xml:space="preserve"> в соответствии с планом капитальных вложений.</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8.7.3.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8.7.4.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организациями, в ведении которых находятся коммуникации.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8.7.5. Уборка автодорог возлагается:</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 xml:space="preserve">8.7.5.1. Между населенными пунктами – на обслуживающие дорожные организации, определяемые по результатам конкурса; в населенных пунктах (улиц, переулков) – на обслуживающие организации, заключившие договора с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8.7.5.2. Обочины дорог и разделительные полосы должны быть об</w:t>
      </w:r>
      <w:r w:rsidRPr="003A209F">
        <w:rPr>
          <w:rFonts w:ascii="Arial" w:eastAsia="Times New Roman" w:hAnsi="Arial" w:cs="Arial"/>
          <w:color w:val="000000"/>
          <w:sz w:val="24"/>
          <w:szCs w:val="24"/>
          <w:lang w:eastAsia="ru-RU"/>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8.7.5.3. На дорогах областного и местного значения уборка мусора и покос травы производится обслуживающей органи</w:t>
      </w:r>
      <w:r w:rsidRPr="003A209F">
        <w:rPr>
          <w:rFonts w:ascii="Arial" w:eastAsia="Times New Roman" w:hAnsi="Arial" w:cs="Arial"/>
          <w:color w:val="000000"/>
          <w:sz w:val="24"/>
          <w:szCs w:val="24"/>
          <w:lang w:eastAsia="ru-RU"/>
        </w:rPr>
        <w:softHyphen/>
        <w:t>зацией на всю ширину полосы отвода дороги.</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8.7.5.4. В полосе отвода дорог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имеющих поперечный профиль шоссейных дорог высота травяного покрова не должна пре</w:t>
      </w:r>
      <w:r w:rsidRPr="003A209F">
        <w:rPr>
          <w:rFonts w:ascii="Arial" w:eastAsia="Times New Roman" w:hAnsi="Arial" w:cs="Arial"/>
          <w:color w:val="000000"/>
          <w:sz w:val="24"/>
          <w:szCs w:val="24"/>
          <w:lang w:eastAsia="ru-RU"/>
        </w:rPr>
        <w:softHyphen/>
        <w:t>вышать 15 см.</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8.7.5.5. Автомобильные дороги должны быть оборудованы дорож</w:t>
      </w:r>
      <w:r w:rsidRPr="003A209F">
        <w:rPr>
          <w:rFonts w:ascii="Arial" w:eastAsia="Times New Roman" w:hAnsi="Arial" w:cs="Arial"/>
          <w:color w:val="000000"/>
          <w:sz w:val="24"/>
          <w:szCs w:val="24"/>
          <w:lang w:eastAsia="ru-RU"/>
        </w:rPr>
        <w:softHyphen/>
        <w:t>ными знаками в соответствии с утвержденной ГИБДД в установлен</w:t>
      </w:r>
      <w:r w:rsidRPr="003A209F">
        <w:rPr>
          <w:rFonts w:ascii="Arial" w:eastAsia="Times New Roman" w:hAnsi="Arial" w:cs="Arial"/>
          <w:color w:val="000000"/>
          <w:sz w:val="24"/>
          <w:szCs w:val="24"/>
          <w:lang w:eastAsia="ru-RU"/>
        </w:rPr>
        <w:softHyphen/>
        <w:t>ном порядке дислокацией. Поверхность знаков должна быть чистой, без повреждений. Временно установленные знаки должны быть сня</w:t>
      </w:r>
      <w:r w:rsidRPr="003A209F">
        <w:rPr>
          <w:rFonts w:ascii="Arial" w:eastAsia="Times New Roman" w:hAnsi="Arial" w:cs="Arial"/>
          <w:color w:val="000000"/>
          <w:sz w:val="24"/>
          <w:szCs w:val="24"/>
          <w:lang w:eastAsia="ru-RU"/>
        </w:rPr>
        <w:softHyphen/>
        <w:t>ты в течение суток после устранения причин, вызвавших необходи</w:t>
      </w:r>
      <w:r w:rsidRPr="003A209F">
        <w:rPr>
          <w:rFonts w:ascii="Arial" w:eastAsia="Times New Roman" w:hAnsi="Arial" w:cs="Arial"/>
          <w:color w:val="000000"/>
          <w:sz w:val="24"/>
          <w:szCs w:val="24"/>
          <w:lang w:eastAsia="ru-RU"/>
        </w:rPr>
        <w:softHyphen/>
        <w:t>мость их установки.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8.7.5.6. Информационные указатели, километровые знаки, </w:t>
      </w:r>
      <w:proofErr w:type="spellStart"/>
      <w:r w:rsidRPr="003A209F">
        <w:rPr>
          <w:rFonts w:ascii="Arial" w:eastAsia="Times New Roman" w:hAnsi="Arial" w:cs="Arial"/>
          <w:color w:val="000000"/>
          <w:sz w:val="24"/>
          <w:szCs w:val="24"/>
          <w:lang w:eastAsia="ru-RU"/>
        </w:rPr>
        <w:t>шумозащитные</w:t>
      </w:r>
      <w:proofErr w:type="spellEnd"/>
      <w:r w:rsidRPr="003A209F">
        <w:rPr>
          <w:rFonts w:ascii="Arial" w:eastAsia="Times New Roman" w:hAnsi="Arial" w:cs="Arial"/>
          <w:color w:val="000000"/>
          <w:sz w:val="24"/>
          <w:szCs w:val="24"/>
          <w:lang w:eastAsia="ru-RU"/>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Pr="003A209F">
        <w:rPr>
          <w:rFonts w:ascii="Arial" w:eastAsia="Times New Roman" w:hAnsi="Arial" w:cs="Arial"/>
          <w:color w:val="000000"/>
          <w:sz w:val="24"/>
          <w:szCs w:val="24"/>
          <w:lang w:eastAsia="ru-RU"/>
        </w:rPr>
        <w:softHyphen/>
        <w:t>си на указателях должны быть четко различимы.</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8.8. Освещение территории муниципальных образований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8.8.1. Улицы, дороги, площади, 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по расписанию, утвержденному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Обязанность по освещению данных объектов возлагается на их собственников или уполномоченных собственником лиц.</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8.8.2. Освещение территории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осуществляется </w:t>
      </w:r>
      <w:proofErr w:type="spellStart"/>
      <w:r w:rsidRPr="003A209F">
        <w:rPr>
          <w:rFonts w:ascii="Arial" w:eastAsia="Times New Roman" w:hAnsi="Arial" w:cs="Arial"/>
          <w:color w:val="000000"/>
          <w:sz w:val="24"/>
          <w:szCs w:val="24"/>
          <w:lang w:eastAsia="ru-RU"/>
        </w:rPr>
        <w:t>энергоснабжающими</w:t>
      </w:r>
      <w:proofErr w:type="spellEnd"/>
      <w:r w:rsidRPr="003A209F">
        <w:rPr>
          <w:rFonts w:ascii="Arial" w:eastAsia="Times New Roman" w:hAnsi="Arial" w:cs="Arial"/>
          <w:color w:val="000000"/>
          <w:sz w:val="24"/>
          <w:szCs w:val="24"/>
          <w:lang w:eastAsia="ru-RU"/>
        </w:rPr>
        <w:t xml:space="preserve"> </w:t>
      </w:r>
      <w:r w:rsidRPr="003A209F">
        <w:rPr>
          <w:rFonts w:ascii="Arial" w:eastAsia="Times New Roman" w:hAnsi="Arial" w:cs="Arial"/>
          <w:color w:val="000000"/>
          <w:sz w:val="24"/>
          <w:szCs w:val="24"/>
          <w:lang w:eastAsia="ru-RU"/>
        </w:rPr>
        <w:lastRenderedPageBreak/>
        <w:t>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8.8.3. Строительство, эксплуатацию, текущий и капитальный ремонт сетей наружного освещения улиц осуществлять специализированными организациями по договорам с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color w:val="000000"/>
          <w:sz w:val="24"/>
          <w:szCs w:val="24"/>
          <w:lang w:eastAsia="ru-RU"/>
        </w:rPr>
        <w:t>8.9. Проведение земляных работ при строительстве, ремонте, реконструкции коммуникаций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8.9.1. 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на проведение земляных работ, выданного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Аварийные работы владельцы сетей обязаны начать по телефонограмме или по уведомлению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с последующим оформлением разрешения в 3-дневный срок.</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8.9.2. Наличие разрешений не освобождает от необходимости согласовать производство земляных работ со всеми владельцами коммуникаций, сооружений инженерной инфраструктуры.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8.9.3. Порядок выдачи разрешений на производство земляных работ, форма разрешений, утвержденная правовыми актами администрации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с учетом местных условий.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Разрешение на производство работ по строительству, реконструкции, ремонту коммуникаций выдается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w:t>
      </w:r>
      <w:r w:rsidRPr="003A209F">
        <w:rPr>
          <w:rFonts w:ascii="Arial" w:eastAsia="Times New Roman" w:hAnsi="Arial" w:cs="Arial"/>
          <w:color w:val="000000"/>
          <w:sz w:val="24"/>
          <w:szCs w:val="24"/>
          <w:lang w:eastAsia="ru-RU"/>
        </w:rPr>
        <w:t xml:space="preserve"> </w:t>
      </w:r>
      <w:r w:rsidRPr="003A209F">
        <w:rPr>
          <w:rFonts w:ascii="Arial" w:eastAsia="Times New Roman" w:hAnsi="Arial" w:cs="Arial"/>
          <w:sz w:val="24"/>
          <w:szCs w:val="24"/>
          <w:lang w:eastAsia="ru-RU"/>
        </w:rPr>
        <w:t xml:space="preserve"> Новосибирской области</w:t>
      </w:r>
      <w:r w:rsidRPr="003A209F">
        <w:rPr>
          <w:rFonts w:ascii="Arial" w:eastAsia="Times New Roman" w:hAnsi="Arial" w:cs="Arial"/>
          <w:color w:val="000000"/>
          <w:sz w:val="24"/>
          <w:szCs w:val="24"/>
          <w:lang w:eastAsia="ru-RU"/>
        </w:rPr>
        <w:t xml:space="preserve"> при предъявлении:</w:t>
      </w:r>
    </w:p>
    <w:p w:rsidR="003A209F" w:rsidRPr="003A209F" w:rsidRDefault="003A209F" w:rsidP="003A209F">
      <w:pPr>
        <w:widowControl w:val="0"/>
        <w:numPr>
          <w:ilvl w:val="0"/>
          <w:numId w:val="2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проекта проведения работ, согласованного с заинтересованными службами, отвечающими за сохранность инженерных коммуникаций;</w:t>
      </w:r>
    </w:p>
    <w:p w:rsidR="003A209F" w:rsidRPr="003A209F" w:rsidRDefault="003A209F" w:rsidP="003A209F">
      <w:pPr>
        <w:widowControl w:val="0"/>
        <w:numPr>
          <w:ilvl w:val="0"/>
          <w:numId w:val="2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схемы движения транспорта и пешеходов, согласованной с государственной инспекцией по безопасности дорожного движения;</w:t>
      </w:r>
    </w:p>
    <w:p w:rsidR="003A209F" w:rsidRPr="003A209F" w:rsidRDefault="003A209F" w:rsidP="003A209F">
      <w:pPr>
        <w:widowControl w:val="0"/>
        <w:numPr>
          <w:ilvl w:val="0"/>
          <w:numId w:val="2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условий производства работ, согласованных с местной администрацией муниципального образования;</w:t>
      </w:r>
    </w:p>
    <w:p w:rsidR="003A209F" w:rsidRPr="003A209F" w:rsidRDefault="003A209F" w:rsidP="003A209F">
      <w:pPr>
        <w:widowControl w:val="0"/>
        <w:numPr>
          <w:ilvl w:val="0"/>
          <w:numId w:val="24"/>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8.9.4. При производстве работ, связанных с необходимостью восстановления покрытия дорог, тротуаров, разрешение на производство земляных работ выдавать по согласованию со специализированной организацией, обслуживающей дорожное покрытие, тротуары.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8.9.5. Прокладка напорных коммуникаций под проезжей частью магистральных улиц не допускается.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8.9.6. При реконструкции действующих подземных коммуникаций следует предусматривать их вынос из-под проезжей части магистральных улиц.</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8.9.7. При необходимости прокладки подземных коммуникаций в стесненных условиях следует предусматривать сооружение переходных коллекторов. </w:t>
      </w:r>
      <w:r w:rsidRPr="003A209F">
        <w:rPr>
          <w:rFonts w:ascii="Arial" w:eastAsia="Times New Roman" w:hAnsi="Arial" w:cs="Arial"/>
          <w:sz w:val="24"/>
          <w:szCs w:val="24"/>
          <w:lang w:eastAsia="ru-RU"/>
        </w:rPr>
        <w:lastRenderedPageBreak/>
        <w:t>Проектирование коллекторов следует осуществлять с учетом перспективы развития сетей.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8.9.8.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Не допускать применение кирпича в конструкциях, подземных коммуникациях, расположенных под проезжей частью.</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8.9.9. </w:t>
      </w:r>
      <w:proofErr w:type="gramStart"/>
      <w:r w:rsidRPr="003A209F">
        <w:rPr>
          <w:rFonts w:ascii="Arial" w:eastAsia="Times New Roman" w:hAnsi="Arial" w:cs="Arial"/>
          <w:sz w:val="24"/>
          <w:szCs w:val="24"/>
          <w:lang w:eastAsia="ru-RU"/>
        </w:rPr>
        <w:t xml:space="preserve">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о намеченных работах по прокладке коммуникаций с указанием предполагаемых сроков производства работ.</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8.9.10.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8.9.11. До начала производства работ по разрытию необходимо:</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8.9.11.1. Установить дорожные знаки в соответствии с согласованной схемой;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Ограждение рекомендуется выполнять </w:t>
      </w:r>
      <w:proofErr w:type="gramStart"/>
      <w:r w:rsidRPr="003A209F">
        <w:rPr>
          <w:rFonts w:ascii="Arial" w:eastAsia="Times New Roman" w:hAnsi="Arial" w:cs="Arial"/>
          <w:sz w:val="24"/>
          <w:szCs w:val="24"/>
          <w:lang w:eastAsia="ru-RU"/>
        </w:rPr>
        <w:t>сплошным</w:t>
      </w:r>
      <w:proofErr w:type="gramEnd"/>
      <w:r w:rsidRPr="003A209F">
        <w:rPr>
          <w:rFonts w:ascii="Arial" w:eastAsia="Times New Roman" w:hAnsi="Arial" w:cs="Arial"/>
          <w:sz w:val="24"/>
          <w:szCs w:val="24"/>
          <w:lang w:eastAsia="ru-RU"/>
        </w:rPr>
        <w:t xml:space="preserve"> и надежным, предотвращающим попадание посторонних на стройплощадку.</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8.9.11.3.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8.9.11.4.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8.9.12. Разрешение на производство работ необходимо хранить на месте работ и предъявлять по первому требованию лиц, осуществляющих </w:t>
      </w:r>
      <w:proofErr w:type="gramStart"/>
      <w:r w:rsidRPr="003A209F">
        <w:rPr>
          <w:rFonts w:ascii="Arial" w:eastAsia="Times New Roman" w:hAnsi="Arial" w:cs="Arial"/>
          <w:sz w:val="24"/>
          <w:szCs w:val="24"/>
          <w:lang w:eastAsia="ru-RU"/>
        </w:rPr>
        <w:t>контроль за</w:t>
      </w:r>
      <w:proofErr w:type="gramEnd"/>
      <w:r w:rsidRPr="003A209F">
        <w:rPr>
          <w:rFonts w:ascii="Arial" w:eastAsia="Times New Roman" w:hAnsi="Arial" w:cs="Arial"/>
          <w:sz w:val="24"/>
          <w:szCs w:val="24"/>
          <w:lang w:eastAsia="ru-RU"/>
        </w:rPr>
        <w:t xml:space="preserve"> выполнением Правил эксплуатации.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8.9.13. В разрешении устанавливаются сроки и условия производства работ.</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Особые условия подлежат неукоснительному соблюдению строительной </w:t>
      </w:r>
      <w:r w:rsidRPr="003A209F">
        <w:rPr>
          <w:rFonts w:ascii="Arial" w:eastAsia="Times New Roman" w:hAnsi="Arial" w:cs="Arial"/>
          <w:sz w:val="24"/>
          <w:szCs w:val="24"/>
          <w:lang w:eastAsia="ru-RU"/>
        </w:rPr>
        <w:lastRenderedPageBreak/>
        <w:t>организацией, производящей земляные работы.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8.9.15.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Бордюр разбирается, складируется на месте производства работ для дальнейшей установки.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При производстве работ на улицах, застроенных территориях грунт немедленно вывозить.</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При необходимости строительная организация обеспечивает планировку грунта на отвале.</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8.9.16. Траншеи под проезжей частью и тротуарами засыпать песком и песчаным фунтом с послойным уплотнением и поливкой водой.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Траншеи на газонах засыпать местным грунтом с уплотнением, восстановлением плодородного слоя и посевом травы.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8.9.17. Засыпку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8.9.19.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имеют право составить протокол для привлечения виновных лиц к административной ответственности.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Наледи, образовавшиеся из-за аварий на подземных коммуникациях, ликвидируются организациями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владельцами коммуникаций либо на основании договора специализированными организациями за счет владельцев коммуникаций.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8.9.21. Проведение работ при строительстве, ремонте, реконструкции коммуникаций по просроченным разрешениям на земляные работы признается самовольным проведением земляных работ.</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i/>
          <w:iCs/>
          <w:sz w:val="24"/>
          <w:szCs w:val="24"/>
          <w:lang w:eastAsia="ru-RU"/>
        </w:rPr>
      </w:pPr>
      <w:r w:rsidRPr="003A209F">
        <w:rPr>
          <w:rFonts w:ascii="Arial" w:eastAsia="Times New Roman" w:hAnsi="Arial" w:cs="Arial"/>
          <w:sz w:val="24"/>
          <w:szCs w:val="24"/>
          <w:lang w:eastAsia="ru-RU"/>
        </w:rPr>
        <w:t>8.9.22. После проведения земляных работ заказчики и исполнители обязаны восстановить нарушенное благоустройство, освободить использованный участок работ от лишнего грунта и материалов в сроки, предусмотренные разрешением, или в 3-дневный срок. Отсрочка не должна превышать 10 дней.</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8.10. Содержание животных в муниципальном образовании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8.10.1.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8.10.2. Не допускается содержание домашних животных на балконах, лоджиях, в местах общего пользования многоквартирных жилых домов.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8.10.3. Запрещается передвижение сельскохозяйственных животных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без сопровождающих лиц.</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 xml:space="preserve">8.10.4. Выпас сельскохозяйственных животных осуществлять на специально отведенных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местах выпаса под наблюдением владельца или уполномоченного им лица.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8.10.5. Отлов бродячих животных осуществлять специализированным организациям по договорам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 пределах средств, предусмотренных в бюджете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эти цели.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8.10.6. Порядок содержания домашних животных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устанавливается решением Совета депутатов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8.11. Особые требования к доступности сельской среды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8.11.1.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i/>
          <w:iCs/>
          <w:sz w:val="24"/>
          <w:szCs w:val="24"/>
          <w:lang w:eastAsia="ru-RU"/>
        </w:rPr>
        <w:t>8.12. Праздничное оформление территории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8.12.1. Праздничное оформление территории поселения   выполнять по решению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на период проведения сельских праздников, мероприятий, связанных со знаменательными событиями.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Оформление зданий, сооружений осуществляется их владельцами в рамках концепции праздничного оформления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8.12.2.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 пределах средств, предусмотренных на эти цели в бюджете администрации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8.12.3. </w:t>
      </w:r>
      <w:proofErr w:type="gramStart"/>
      <w:r w:rsidRPr="003A209F">
        <w:rPr>
          <w:rFonts w:ascii="Arial" w:eastAsia="Times New Roman" w:hAnsi="Arial" w:cs="Arial"/>
          <w:sz w:val="24"/>
          <w:szCs w:val="24"/>
          <w:lang w:eastAsia="ru-RU"/>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8.12.4. 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Pr="003A209F">
        <w:rPr>
          <w:rFonts w:ascii="Arial" w:eastAsia="Times New Roman" w:hAnsi="Arial" w:cs="Arial"/>
          <w:sz w:val="24"/>
          <w:szCs w:val="24"/>
          <w:lang w:eastAsia="ru-RU"/>
        </w:rPr>
        <w:t>утверждаемыми</w:t>
      </w:r>
      <w:proofErr w:type="gramEnd"/>
      <w:r w:rsidRPr="003A209F">
        <w:rPr>
          <w:rFonts w:ascii="Arial" w:eastAsia="Times New Roman" w:hAnsi="Arial" w:cs="Arial"/>
          <w:sz w:val="24"/>
          <w:szCs w:val="24"/>
          <w:lang w:eastAsia="ru-RU"/>
        </w:rPr>
        <w:t xml:space="preserve"> администрацией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8.12.5.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РАЗДЕЛ 9. ПОРЯДОК УЧАСТИЯ СОБСТВЕННИКОВ ЗДАНИЙ (ПОМЕЩЕНИЙ В НИХ)</w:t>
      </w:r>
      <w:r w:rsidRPr="003A209F">
        <w:rPr>
          <w:rFonts w:ascii="Arial" w:eastAsia="Times New Roman" w:hAnsi="Arial" w:cs="Arial"/>
          <w:sz w:val="24"/>
          <w:szCs w:val="24"/>
          <w:lang w:eastAsia="ru-RU"/>
        </w:rPr>
        <w:t xml:space="preserve"> </w:t>
      </w:r>
      <w:r w:rsidRPr="003A209F">
        <w:rPr>
          <w:rFonts w:ascii="Arial" w:eastAsia="Times New Roman" w:hAnsi="Arial" w:cs="Arial"/>
          <w:b/>
          <w:bCs/>
          <w:sz w:val="24"/>
          <w:szCs w:val="24"/>
          <w:lang w:eastAsia="ru-RU"/>
        </w:rPr>
        <w:t>И СООРУЖЕНИЙ В БЛАГОУСТРОЙСТВЕ ПРИЛЕГАЮЩИХ ТЕРРИТОРИЙ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 xml:space="preserve"> 9.1. Ответственными за соблюдение Правил по благоустройству на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являются: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 9.1.1. На территориях многоквартирных домов и прилегающих к ним территориях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способе управлении);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9.1.2. На земельных участках организаций, предприятий, учреждений и прилегающих к ним территориях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юридические лица соответствующих организаций, предприятий, учреждений;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9.1.3. На земельных участках, принадлежащих гражданам на правах собственности – собственники землевладений;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9.1.4. На территориях улиц и иных объектов озелененных территорий (зеленых зон),   кладбищ, полигонов ТБО, пляжей (в местах массового купания) и др.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9.1.5. На территориях, отведенных под проектирование и застройку (где не ведутся работы), и прилегающих к ним территориях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юридические и физические лица, индивидуальные предприниматели, которым отведен земельный участок, собственники земельных участков;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9.1.6. На территориях, где ведется строительство или производятся работы, и прилегающих к ним территориях (на все время строительства или проведения работ)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юридические и физические лица, индивидуальные предприниматели, ведущие строительство, производящие работы;</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9.1.7. На территориях, прилегающих к киоскам, павильонам розничной торговли, общественного питания, бытового обслуживания, розничным рынкам открытого типа, крытым рынкам, автостоянкам открытого типа, автозаправочным станциям, металлическим и железобетонным гаражным боксам (размещаемым вне гаражных комплексов), рекламным объектам (конструкциям) и другим временным объектам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собственники, владельцы и арендаторы временных объектов;</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9.1.8. На участках воздушных линий электропередач, охранных зон кабелей, газопроводов и других инженерных сетей – лица, зона ответственности которых утверждена актом разграничения балансовой принадлежности и эксплуатационной ответственности, составленным в соответствии с порядком, определенным для данных сетей;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9.1.9. На территориях остановочных комплексов, павильонов общественного транспорта (кроме территорий конечных остановочных пунктов) </w:t>
      </w:r>
      <w:r w:rsidRPr="003A209F">
        <w:rPr>
          <w:rFonts w:ascii="Arial" w:eastAsia="Times New Roman" w:hAnsi="Arial" w:cs="Arial"/>
          <w:sz w:val="24"/>
          <w:szCs w:val="24"/>
          <w:lang w:eastAsia="ru-RU"/>
        </w:rPr>
        <w:sym w:font="Symbol" w:char="F02D"/>
      </w:r>
      <w:r w:rsidRPr="003A209F">
        <w:rPr>
          <w:rFonts w:ascii="Arial" w:eastAsia="Times New Roman" w:hAnsi="Arial" w:cs="Arial"/>
          <w:sz w:val="24"/>
          <w:szCs w:val="24"/>
          <w:lang w:eastAsia="ru-RU"/>
        </w:rPr>
        <w:t xml:space="preserve"> юридические и физические лица, индивидуальные предприниматели, на собственной или прилегающей территориях которых расположены остановочные комплексы, павильоны, или должностные лица организаций, обслуживающие данные объекты.</w:t>
      </w:r>
    </w:p>
    <w:p w:rsidR="003A209F" w:rsidRPr="003A209F" w:rsidRDefault="003A209F" w:rsidP="003A209F">
      <w:pPr>
        <w:widowControl w:val="0"/>
        <w:suppressLineNumbers/>
        <w:suppressAutoHyphens/>
        <w:spacing w:after="0" w:line="240" w:lineRule="auto"/>
        <w:jc w:val="both"/>
        <w:rPr>
          <w:rFonts w:ascii="Arial" w:eastAsia="Times New Roman" w:hAnsi="Arial" w:cs="Arial"/>
          <w:b/>
          <w:bCs/>
          <w:sz w:val="24"/>
          <w:szCs w:val="24"/>
          <w:lang w:eastAsia="ru-RU"/>
        </w:rPr>
      </w:pPr>
      <w:r w:rsidRPr="003A209F">
        <w:rPr>
          <w:rFonts w:ascii="Arial" w:eastAsia="Times New Roman" w:hAnsi="Arial" w:cs="Arial"/>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РАЗДЕЛ 10. ТРЕБОВАНИЯ К ВНЕШНЕМУ ВИДУ И СОДЕРЖАНИЮ ЗДАНИЙ (ОБЪЕКТОВ НЕДВИЖИМОСТИ), ПОСТРОЕК И СТРОЕНИЙ (НЕ КЛАССИФИЦИРУЮЩИХСЯ КАК ПЕРВИЧНЫЕ ОБЪЕКТЫ НЕДВИЖИМОСТИ).</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 Собственники, владельцы объектов недвижимости (юридические и физические лица) (зданий, строений, домовладений, сооружений и др.), жилых и нежилых помещений в них обязаны содержать объекты (и их элементы) в чистоте, технически исправном состоянии, фасады, принадлежащих им зданий и все элементы внеш</w:t>
      </w:r>
      <w:r w:rsidRPr="003A209F">
        <w:rPr>
          <w:rFonts w:ascii="Arial" w:eastAsia="Times New Roman" w:hAnsi="Arial" w:cs="Arial"/>
          <w:color w:val="000000"/>
          <w:sz w:val="24"/>
          <w:szCs w:val="24"/>
          <w:lang w:eastAsia="ru-RU"/>
        </w:rPr>
        <w:softHyphen/>
        <w:t xml:space="preserve">него благоустройства, относящихся к ним в образцовом </w:t>
      </w:r>
      <w:r w:rsidRPr="003A209F">
        <w:rPr>
          <w:rFonts w:ascii="Arial" w:eastAsia="Times New Roman" w:hAnsi="Arial" w:cs="Arial"/>
          <w:color w:val="000000"/>
          <w:sz w:val="24"/>
          <w:szCs w:val="24"/>
          <w:lang w:eastAsia="ru-RU"/>
        </w:rPr>
        <w:lastRenderedPageBreak/>
        <w:t>техническом и эстетическом состоянии.</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10.1.1.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10.1.2. Все виды внешнего оформления населенных пунктов, а так же оформление внешних интерьеров зданий подлежат обязатель</w:t>
      </w:r>
      <w:r w:rsidRPr="003A209F">
        <w:rPr>
          <w:rFonts w:ascii="Arial" w:eastAsia="Times New Roman" w:hAnsi="Arial" w:cs="Arial"/>
          <w:color w:val="000000"/>
          <w:sz w:val="24"/>
          <w:szCs w:val="24"/>
          <w:lang w:eastAsia="ru-RU"/>
        </w:rPr>
        <w:softHyphen/>
        <w:t xml:space="preserve">ному согласованию с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sidRPr="003A209F">
        <w:rPr>
          <w:rFonts w:ascii="Arial" w:eastAsia="Times New Roman" w:hAnsi="Arial" w:cs="Arial"/>
          <w:color w:val="000000"/>
          <w:sz w:val="24"/>
          <w:szCs w:val="24"/>
          <w:lang w:eastAsia="ru-RU"/>
        </w:rPr>
        <w:softHyphen/>
        <w:t>ения и сооружения, а так же производить их ремонт в соответствии с установленными правилами и нормами технической эксплуатации.</w:t>
      </w:r>
    </w:p>
    <w:p w:rsidR="003A209F" w:rsidRPr="003A209F" w:rsidRDefault="003A209F" w:rsidP="003A209F">
      <w:pPr>
        <w:widowControl w:val="0"/>
        <w:suppressLineNumber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10.1.4. Все вновь возводимые усадебные, одно</w:t>
      </w:r>
      <w:r w:rsidRPr="003A209F">
        <w:rPr>
          <w:rFonts w:ascii="Arial" w:eastAsia="Times New Roman" w:hAnsi="Arial" w:cs="Arial"/>
          <w:sz w:val="24"/>
          <w:szCs w:val="24"/>
          <w:lang w:eastAsia="ru-RU"/>
        </w:rPr>
        <w:sym w:font="Symbol" w:char="F02D"/>
      </w:r>
      <w:r w:rsidRPr="003A209F">
        <w:rPr>
          <w:rFonts w:ascii="Arial" w:eastAsia="Times New Roman" w:hAnsi="Arial" w:cs="Arial"/>
          <w:color w:val="000000"/>
          <w:sz w:val="24"/>
          <w:szCs w:val="24"/>
          <w:lang w:eastAsia="ru-RU"/>
        </w:rPr>
        <w:t>двухквартирные жи</w:t>
      </w:r>
      <w:r w:rsidRPr="003A209F">
        <w:rPr>
          <w:rFonts w:ascii="Arial" w:eastAsia="Times New Roman" w:hAnsi="Arial" w:cs="Arial"/>
          <w:color w:val="000000"/>
          <w:sz w:val="24"/>
          <w:szCs w:val="24"/>
          <w:lang w:eastAsia="ru-RU"/>
        </w:rPr>
        <w:softHyphen/>
        <w:t xml:space="preserve">лые дома должны быть расположены </w:t>
      </w:r>
      <w:proofErr w:type="gramStart"/>
      <w:r w:rsidRPr="003A209F">
        <w:rPr>
          <w:rFonts w:ascii="Arial" w:eastAsia="Times New Roman" w:hAnsi="Arial" w:cs="Arial"/>
          <w:color w:val="000000"/>
          <w:sz w:val="24"/>
          <w:szCs w:val="24"/>
          <w:lang w:eastAsia="ru-RU"/>
        </w:rPr>
        <w:t>от</w:t>
      </w:r>
      <w:proofErr w:type="gramEnd"/>
      <w:r w:rsidRPr="003A209F">
        <w:rPr>
          <w:rFonts w:ascii="Arial" w:eastAsia="Times New Roman" w:hAnsi="Arial" w:cs="Arial"/>
          <w:color w:val="000000"/>
          <w:sz w:val="24"/>
          <w:szCs w:val="24"/>
          <w:lang w:eastAsia="ru-RU"/>
        </w:rPr>
        <w:t>:</w:t>
      </w:r>
    </w:p>
    <w:p w:rsidR="003A209F" w:rsidRPr="003A209F" w:rsidRDefault="003A209F" w:rsidP="003A209F">
      <w:pPr>
        <w:widowControl w:val="0"/>
        <w:numPr>
          <w:ilvl w:val="0"/>
          <w:numId w:val="26"/>
        </w:numPr>
        <w:suppressLineNumbers/>
        <w:tabs>
          <w:tab w:val="left" w:pos="1134"/>
        </w:tabs>
        <w:suppressAutoHyphens/>
        <w:spacing w:after="0" w:line="240" w:lineRule="auto"/>
        <w:ind w:firstLine="567"/>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красной линии улиц не менее чем на 5 метров;</w:t>
      </w:r>
    </w:p>
    <w:p w:rsidR="003A209F" w:rsidRPr="003A209F" w:rsidRDefault="003A209F" w:rsidP="003A209F">
      <w:pPr>
        <w:widowControl w:val="0"/>
        <w:numPr>
          <w:ilvl w:val="0"/>
          <w:numId w:val="26"/>
        </w:numPr>
        <w:suppressLineNumbers/>
        <w:tabs>
          <w:tab w:val="left" w:pos="1134"/>
        </w:tabs>
        <w:suppressAutoHyphens/>
        <w:spacing w:after="0" w:line="240" w:lineRule="auto"/>
        <w:ind w:firstLine="567"/>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красной линии проездов не менее чем на 3 метра;</w:t>
      </w:r>
    </w:p>
    <w:p w:rsidR="003A209F" w:rsidRPr="003A209F" w:rsidRDefault="003A209F" w:rsidP="003A209F">
      <w:pPr>
        <w:widowControl w:val="0"/>
        <w:numPr>
          <w:ilvl w:val="0"/>
          <w:numId w:val="26"/>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границы смежного участка не менее чем на 3 метра.</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10.1.5. Расстояние от вновь возводимых хозяйственных построек до:</w:t>
      </w:r>
    </w:p>
    <w:p w:rsidR="003A209F" w:rsidRPr="003A209F" w:rsidRDefault="003A209F" w:rsidP="003A209F">
      <w:pPr>
        <w:widowControl w:val="0"/>
        <w:numPr>
          <w:ilvl w:val="0"/>
          <w:numId w:val="2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красных линий улиц и проездов должно быть не менее 5 метров;</w:t>
      </w:r>
    </w:p>
    <w:p w:rsidR="003A209F" w:rsidRPr="003A209F" w:rsidRDefault="003A209F" w:rsidP="003A209F">
      <w:pPr>
        <w:widowControl w:val="0"/>
        <w:numPr>
          <w:ilvl w:val="0"/>
          <w:numId w:val="2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границы соседнего участка – не менее 4 метров;</w:t>
      </w:r>
    </w:p>
    <w:p w:rsidR="003A209F" w:rsidRPr="003A209F" w:rsidRDefault="003A209F" w:rsidP="003A209F">
      <w:pPr>
        <w:widowControl w:val="0"/>
        <w:numPr>
          <w:ilvl w:val="0"/>
          <w:numId w:val="28"/>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жилых строений – не менее 15 метров.</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10.1.6. Для отвода воды с крыш домовладелец обязан установить водо</w:t>
      </w:r>
      <w:r w:rsidRPr="003A209F">
        <w:rPr>
          <w:rFonts w:ascii="Arial" w:eastAsia="Times New Roman" w:hAnsi="Arial" w:cs="Arial"/>
          <w:color w:val="000000"/>
          <w:sz w:val="24"/>
          <w:szCs w:val="24"/>
          <w:lang w:eastAsia="ru-RU"/>
        </w:rPr>
        <w:softHyphen/>
        <w:t>сборные желоба и организовать водосток в отводную канаву, устро</w:t>
      </w:r>
      <w:r w:rsidRPr="003A209F">
        <w:rPr>
          <w:rFonts w:ascii="Arial" w:eastAsia="Times New Roman" w:hAnsi="Arial" w:cs="Arial"/>
          <w:color w:val="000000"/>
          <w:sz w:val="24"/>
          <w:szCs w:val="24"/>
          <w:lang w:eastAsia="ru-RU"/>
        </w:rPr>
        <w:softHyphen/>
        <w:t>енную на своем земельном участке, на расстоянии не менее 1 метра от смежного земельного участка.</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10.1.7. Фасады зданий, строений и сооружений не должны иметь ви</w:t>
      </w:r>
      <w:r w:rsidRPr="003A209F">
        <w:rPr>
          <w:rFonts w:ascii="Arial" w:eastAsia="Times New Roman" w:hAnsi="Arial" w:cs="Arial"/>
          <w:color w:val="000000"/>
          <w:sz w:val="24"/>
          <w:szCs w:val="24"/>
          <w:lang w:eastAsia="ru-RU"/>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10.1.8. Необходимость и периодичность проведения работ по ремонту и окраске фасадов зданий определяются:</w:t>
      </w:r>
    </w:p>
    <w:p w:rsidR="003A209F" w:rsidRPr="003A209F" w:rsidRDefault="003A209F" w:rsidP="003A209F">
      <w:pPr>
        <w:widowControl w:val="0"/>
        <w:numPr>
          <w:ilvl w:val="0"/>
          <w:numId w:val="3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владельцами исходя из существующего состояния фасада;</w:t>
      </w:r>
    </w:p>
    <w:p w:rsidR="003A209F" w:rsidRPr="003A209F" w:rsidRDefault="003A209F" w:rsidP="003A209F">
      <w:pPr>
        <w:widowControl w:val="0"/>
        <w:numPr>
          <w:ilvl w:val="0"/>
          <w:numId w:val="30"/>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 xml:space="preserve"> – с обязательной выдачей соответствующих предписаний.</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 xml:space="preserve">10.1.9.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10.1.10. При проведении работ на фасадах зданий, представляющих историко-архитектурную ценность, необходимо наличие специаль</w:t>
      </w:r>
      <w:r w:rsidRPr="003A209F">
        <w:rPr>
          <w:rFonts w:ascii="Arial" w:eastAsia="Times New Roman" w:hAnsi="Arial" w:cs="Arial"/>
          <w:color w:val="000000"/>
          <w:sz w:val="24"/>
          <w:szCs w:val="24"/>
          <w:lang w:eastAsia="ru-RU"/>
        </w:rPr>
        <w:softHyphen/>
        <w:t>ного проекта, согласованного с органами по охране памятников исто</w:t>
      </w:r>
      <w:r w:rsidRPr="003A209F">
        <w:rPr>
          <w:rFonts w:ascii="Arial" w:eastAsia="Times New Roman" w:hAnsi="Arial" w:cs="Arial"/>
          <w:color w:val="000000"/>
          <w:sz w:val="24"/>
          <w:szCs w:val="24"/>
          <w:lang w:eastAsia="ru-RU"/>
        </w:rPr>
        <w:softHyphen/>
        <w:t>рии и культуры.</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10.1.11. Изменение некоторых деталей фасадов зданий, устройство но</w:t>
      </w:r>
      <w:r w:rsidRPr="003A209F">
        <w:rPr>
          <w:rFonts w:ascii="Arial" w:eastAsia="Times New Roman" w:hAnsi="Arial" w:cs="Arial"/>
          <w:color w:val="000000"/>
          <w:sz w:val="24"/>
          <w:szCs w:val="24"/>
          <w:lang w:eastAsia="ru-RU"/>
        </w:rPr>
        <w:softHyphen/>
        <w:t>вых балконов, оконных и дверных проемов (входов) обязательно со</w:t>
      </w:r>
      <w:r w:rsidRPr="003A209F">
        <w:rPr>
          <w:rFonts w:ascii="Arial" w:eastAsia="Times New Roman" w:hAnsi="Arial" w:cs="Arial"/>
          <w:color w:val="000000"/>
          <w:sz w:val="24"/>
          <w:szCs w:val="24"/>
          <w:lang w:eastAsia="ru-RU"/>
        </w:rPr>
        <w:softHyphen/>
        <w:t xml:space="preserve">гласовываются с администрацией </w:t>
      </w:r>
      <w:r w:rsidRPr="003A209F">
        <w:rPr>
          <w:rFonts w:ascii="Arial" w:eastAsia="Times New Roman" w:hAnsi="Arial" w:cs="Arial"/>
          <w:sz w:val="24"/>
          <w:szCs w:val="24"/>
          <w:lang w:eastAsia="ru-RU"/>
        </w:rPr>
        <w:t xml:space="preserve">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w:t>
      </w:r>
      <w:r w:rsidRPr="003A209F">
        <w:rPr>
          <w:rFonts w:ascii="Arial" w:eastAsia="Times New Roman" w:hAnsi="Arial" w:cs="Arial"/>
          <w:color w:val="000000"/>
          <w:sz w:val="24"/>
          <w:szCs w:val="24"/>
          <w:lang w:eastAsia="ru-RU"/>
        </w:rPr>
        <w:t>.</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10.1.12. После окончания работ на фасадах зданий обязательна очист</w:t>
      </w:r>
      <w:r w:rsidRPr="003A209F">
        <w:rPr>
          <w:rFonts w:ascii="Arial" w:eastAsia="Times New Roman" w:hAnsi="Arial" w:cs="Arial"/>
          <w:color w:val="000000"/>
          <w:sz w:val="24"/>
          <w:szCs w:val="24"/>
          <w:lang w:eastAsia="ru-RU"/>
        </w:rPr>
        <w:softHyphen/>
        <w:t>ка, мойка прилегающих строений и территорий (пешеходных доро</w:t>
      </w:r>
      <w:r w:rsidRPr="003A209F">
        <w:rPr>
          <w:rFonts w:ascii="Arial" w:eastAsia="Times New Roman" w:hAnsi="Arial" w:cs="Arial"/>
          <w:color w:val="000000"/>
          <w:sz w:val="24"/>
          <w:szCs w:val="24"/>
          <w:lang w:eastAsia="ru-RU"/>
        </w:rPr>
        <w:softHyphen/>
        <w:t>жек, улиц, газонов и т.д.).</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10.1.13. Строительный мусор, образуемый при ремонте зданий, дол</w:t>
      </w:r>
      <w:r w:rsidRPr="003A209F">
        <w:rPr>
          <w:rFonts w:ascii="Arial" w:eastAsia="Times New Roman" w:hAnsi="Arial" w:cs="Arial"/>
          <w:color w:val="000000"/>
          <w:sz w:val="24"/>
          <w:szCs w:val="24"/>
          <w:lang w:eastAsia="ru-RU"/>
        </w:rPr>
        <w:softHyphen/>
        <w:t>жен собираться и ежедневно вывозится в места санкционированного складирования.</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 xml:space="preserve">10.1.14. В начале каждой улицы и крайнем домовладении, должны располагаться </w:t>
      </w:r>
      <w:r w:rsidRPr="003A209F">
        <w:rPr>
          <w:rFonts w:ascii="Arial" w:eastAsia="Times New Roman" w:hAnsi="Arial" w:cs="Arial"/>
          <w:color w:val="000000"/>
          <w:sz w:val="24"/>
          <w:szCs w:val="24"/>
          <w:lang w:eastAsia="ru-RU"/>
        </w:rPr>
        <w:lastRenderedPageBreak/>
        <w:t>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10.1.15. У входа в подъезд устанавливаются указатели номеров квар</w:t>
      </w:r>
      <w:r w:rsidRPr="003A209F">
        <w:rPr>
          <w:rFonts w:ascii="Arial" w:eastAsia="Times New Roman" w:hAnsi="Arial" w:cs="Arial"/>
          <w:color w:val="000000"/>
          <w:sz w:val="24"/>
          <w:szCs w:val="24"/>
          <w:lang w:eastAsia="ru-RU"/>
        </w:rPr>
        <w:softHyphen/>
        <w:t>тир, сгруппированные поэтажно, на каждой двери квартиры должен быть номер.</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color w:val="000000"/>
          <w:sz w:val="24"/>
          <w:szCs w:val="24"/>
          <w:lang w:eastAsia="ru-RU"/>
        </w:rPr>
      </w:pPr>
      <w:r w:rsidRPr="003A209F">
        <w:rPr>
          <w:rFonts w:ascii="Arial" w:eastAsia="Times New Roman" w:hAnsi="Arial" w:cs="Arial"/>
          <w:color w:val="000000"/>
          <w:sz w:val="24"/>
          <w:szCs w:val="24"/>
          <w:lang w:eastAsia="ru-RU"/>
        </w:rPr>
        <w:t>10.1.16. За установку и содержание на фасадах зданий вывесок, ре</w:t>
      </w:r>
      <w:r w:rsidRPr="003A209F">
        <w:rPr>
          <w:rFonts w:ascii="Arial" w:eastAsia="Times New Roman" w:hAnsi="Arial" w:cs="Arial"/>
          <w:color w:val="000000"/>
          <w:sz w:val="24"/>
          <w:szCs w:val="24"/>
          <w:lang w:eastAsia="ru-RU"/>
        </w:rPr>
        <w:softHyphen/>
        <w:t>клам, аншлагов, номерных знаков несут ответственность владельцы зданий.</w:t>
      </w:r>
    </w:p>
    <w:p w:rsidR="003A209F" w:rsidRPr="003A209F" w:rsidRDefault="003A209F" w:rsidP="003A209F">
      <w:pPr>
        <w:widowControl w:val="0"/>
        <w:suppressLineNumbers/>
        <w:tabs>
          <w:tab w:val="left" w:pos="1134"/>
        </w:tab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10.1.17. С наступлением темного времени суток долж</w:t>
      </w:r>
      <w:r w:rsidRPr="003A209F">
        <w:rPr>
          <w:rFonts w:ascii="Arial" w:eastAsia="Times New Roman" w:hAnsi="Arial" w:cs="Arial"/>
          <w:color w:val="000000"/>
          <w:sz w:val="24"/>
          <w:szCs w:val="24"/>
          <w:lang w:eastAsia="ru-RU"/>
        </w:rPr>
        <w:softHyphen/>
        <w:t>ны освещаться дворы, арки, указатели квартир у входа в подъезд и каждая площадка лестничной клетки. Лестницы, не имеющие есте</w:t>
      </w:r>
      <w:r w:rsidRPr="003A209F">
        <w:rPr>
          <w:rFonts w:ascii="Arial" w:eastAsia="Times New Roman" w:hAnsi="Arial" w:cs="Arial"/>
          <w:color w:val="000000"/>
          <w:sz w:val="24"/>
          <w:szCs w:val="24"/>
          <w:lang w:eastAsia="ru-RU"/>
        </w:rPr>
        <w:softHyphen/>
        <w:t>ственного освещения, должны освещаться в течение круглых суток.</w:t>
      </w:r>
      <w:r w:rsidRPr="003A209F">
        <w:rPr>
          <w:rFonts w:ascii="Arial" w:eastAsia="Times New Roman" w:hAnsi="Arial" w:cs="Arial"/>
          <w:color w:val="000000"/>
          <w:sz w:val="24"/>
          <w:szCs w:val="24"/>
          <w:lang w:eastAsia="ru-RU"/>
        </w:rPr>
        <w:br/>
        <w:t xml:space="preserve">   Дополнительными разделами могут вводиться дополнительные требования к внешнему виду зданий и сооружений, в том числе к </w:t>
      </w:r>
      <w:proofErr w:type="gramStart"/>
      <w:r w:rsidRPr="003A209F">
        <w:rPr>
          <w:rFonts w:ascii="Arial" w:eastAsia="Times New Roman" w:hAnsi="Arial" w:cs="Arial"/>
          <w:color w:val="000000"/>
          <w:sz w:val="24"/>
          <w:szCs w:val="24"/>
          <w:lang w:eastAsia="ru-RU"/>
        </w:rPr>
        <w:t>ветхим</w:t>
      </w:r>
      <w:proofErr w:type="gramEnd"/>
      <w:r w:rsidRPr="003A209F">
        <w:rPr>
          <w:rFonts w:ascii="Arial" w:eastAsia="Times New Roman" w:hAnsi="Arial" w:cs="Arial"/>
          <w:color w:val="000000"/>
          <w:sz w:val="24"/>
          <w:szCs w:val="24"/>
          <w:lang w:eastAsia="ru-RU"/>
        </w:rPr>
        <w:t xml:space="preserve">, аварийным или поврежденным.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xml:space="preserve">10.2. Собственники, владельцы строений, построек, сооружений (не </w:t>
      </w:r>
      <w:proofErr w:type="spellStart"/>
      <w:r w:rsidRPr="003A209F">
        <w:rPr>
          <w:rFonts w:ascii="Arial" w:eastAsia="Times New Roman" w:hAnsi="Arial" w:cs="Arial"/>
          <w:color w:val="000000"/>
          <w:sz w:val="24"/>
          <w:szCs w:val="24"/>
          <w:lang w:eastAsia="ru-RU"/>
        </w:rPr>
        <w:t>классифицирующихся</w:t>
      </w:r>
      <w:proofErr w:type="spellEnd"/>
      <w:r w:rsidRPr="003A209F">
        <w:rPr>
          <w:rFonts w:ascii="Arial" w:eastAsia="Times New Roman" w:hAnsi="Arial" w:cs="Arial"/>
          <w:color w:val="000000"/>
          <w:sz w:val="24"/>
          <w:szCs w:val="24"/>
          <w:lang w:eastAsia="ru-RU"/>
        </w:rPr>
        <w:t xml:space="preserve"> как первичные объекты недвижимости) (юридические и физические лица) обязаны содержать строения, постройки в образцовом техническом и эстетическом состоянии. </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10.2.1. Ремонт, окраска строений, построек, сооружений выполняются за счет средств и силами их владельцев или строительными организациями на договорной основе.</w:t>
      </w:r>
      <w:r w:rsidRPr="003A209F">
        <w:rPr>
          <w:rFonts w:ascii="Arial" w:eastAsia="Times New Roman" w:hAnsi="Arial" w:cs="Arial"/>
          <w:color w:val="000000"/>
          <w:sz w:val="24"/>
          <w:szCs w:val="24"/>
          <w:lang w:eastAsia="ru-RU"/>
        </w:rPr>
        <w:br/>
        <w:t xml:space="preserve">10.2.2. На фасаде каждого строения должны быть установлены таблички с номерами (по утвержденной форме) и производить своевременную их замену </w:t>
      </w:r>
      <w:r w:rsidRPr="003A209F">
        <w:rPr>
          <w:rFonts w:ascii="Arial" w:eastAsia="Times New Roman" w:hAnsi="Arial" w:cs="Arial"/>
          <w:sz w:val="24"/>
          <w:szCs w:val="24"/>
          <w:lang w:eastAsia="ru-RU"/>
        </w:rPr>
        <w:sym w:font="Symbol" w:char="F02D"/>
      </w:r>
      <w:r w:rsidRPr="003A209F">
        <w:rPr>
          <w:rFonts w:ascii="Arial" w:eastAsia="Times New Roman" w:hAnsi="Arial" w:cs="Arial"/>
          <w:color w:val="000000"/>
          <w:sz w:val="24"/>
          <w:szCs w:val="24"/>
          <w:lang w:eastAsia="ru-RU"/>
        </w:rPr>
        <w:t xml:space="preserve"> в течение 50 дней со дня повреждения объекта восстановить постройку, строение или сооружение или полностью освободить земельный участок от остатков объекта и последствий пожара, стихийного бедствия, чрезвычайной ситуации технического характера;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10.2.3.   В течение 30 дней со дня получения предписания уполномоченного по благоустройству приступить к реставрации ветхой постройки или освободить земельный участок от бесхозяйственно содержимой постройки (остатков постройки).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10.2.4.   Не допускать скопления снега на крышах объекта.</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10.2.5. Возводить и размещать объекты после получения письменного разрешения. Своевременно продлевать срок действия выданных разрешений.</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color w:val="000000"/>
          <w:sz w:val="24"/>
          <w:szCs w:val="24"/>
          <w:lang w:eastAsia="ru-RU"/>
        </w:rPr>
        <w:t> </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 xml:space="preserve">РАЗДЕЛ 11. </w:t>
      </w:r>
      <w:proofErr w:type="gramStart"/>
      <w:r w:rsidRPr="003A209F">
        <w:rPr>
          <w:rFonts w:ascii="Arial" w:eastAsia="Times New Roman" w:hAnsi="Arial" w:cs="Arial"/>
          <w:b/>
          <w:bCs/>
          <w:sz w:val="24"/>
          <w:szCs w:val="24"/>
          <w:lang w:eastAsia="ru-RU"/>
        </w:rPr>
        <w:t>КОНТРОЛЬ ЗА</w:t>
      </w:r>
      <w:proofErr w:type="gramEnd"/>
      <w:r w:rsidRPr="003A209F">
        <w:rPr>
          <w:rFonts w:ascii="Arial" w:eastAsia="Times New Roman" w:hAnsi="Arial" w:cs="Arial"/>
          <w:b/>
          <w:bCs/>
          <w:sz w:val="24"/>
          <w:szCs w:val="24"/>
          <w:lang w:eastAsia="ru-RU"/>
        </w:rPr>
        <w:t xml:space="preserve"> СОБЛЮДЕНИЕМ</w:t>
      </w:r>
    </w:p>
    <w:p w:rsidR="003A209F" w:rsidRPr="003A209F" w:rsidRDefault="003A209F" w:rsidP="003A209F">
      <w:pPr>
        <w:widowControl w:val="0"/>
        <w:suppressLineNumbers/>
        <w:suppressAutoHyphens/>
        <w:spacing w:after="0" w:line="240" w:lineRule="auto"/>
        <w:jc w:val="center"/>
        <w:rPr>
          <w:rFonts w:ascii="Arial" w:eastAsia="Times New Roman" w:hAnsi="Arial" w:cs="Arial"/>
          <w:sz w:val="24"/>
          <w:szCs w:val="24"/>
          <w:lang w:eastAsia="ru-RU"/>
        </w:rPr>
      </w:pPr>
      <w:r w:rsidRPr="003A209F">
        <w:rPr>
          <w:rFonts w:ascii="Arial" w:eastAsia="Times New Roman" w:hAnsi="Arial" w:cs="Arial"/>
          <w:b/>
          <w:bCs/>
          <w:sz w:val="24"/>
          <w:szCs w:val="24"/>
          <w:lang w:eastAsia="ru-RU"/>
        </w:rPr>
        <w:t>ПРАВИЛ БЛАГОУСТРОЙСТВА НА ТЕРРИТОРИИ МУНИЦИПАЛЬНОГО ОБРАЗОВАНИ</w:t>
      </w:r>
      <w:r w:rsidRPr="003A209F">
        <w:rPr>
          <w:rFonts w:ascii="Arial" w:eastAsia="Times New Roman" w:hAnsi="Arial" w:cs="Arial"/>
          <w:sz w:val="24"/>
          <w:szCs w:val="24"/>
          <w:lang w:eastAsia="ru-RU"/>
        </w:rPr>
        <w:t>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11.1. Лица   ответственные за осуществление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а также лица, нарушающие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нормативными правовыми актами муниципального образования.</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11.1.1. Дела об административных правонарушениях, предусмотренные настоящими правилами, рассматриваются и составляются в пределах своих полномочий должностными лицами, указанными в Кодексе об административных правонарушениях РФ и Законе Новосибирской области от 14.02.2003 года №99-ОЗ "Об административных </w:t>
      </w:r>
      <w:proofErr w:type="gramStart"/>
      <w:r w:rsidRPr="003A209F">
        <w:rPr>
          <w:rFonts w:ascii="Arial" w:eastAsia="Times New Roman" w:hAnsi="Arial" w:cs="Arial"/>
          <w:sz w:val="24"/>
          <w:szCs w:val="24"/>
          <w:lang w:eastAsia="ru-RU"/>
        </w:rPr>
        <w:t>правонарушениях</w:t>
      </w:r>
      <w:proofErr w:type="gramEnd"/>
      <w:r w:rsidRPr="003A209F">
        <w:rPr>
          <w:rFonts w:ascii="Arial" w:eastAsia="Times New Roman" w:hAnsi="Arial" w:cs="Arial"/>
          <w:sz w:val="24"/>
          <w:szCs w:val="24"/>
          <w:lang w:eastAsia="ru-RU"/>
        </w:rPr>
        <w:t xml:space="preserve"> а Новосибирской области".</w:t>
      </w:r>
    </w:p>
    <w:p w:rsidR="003A209F" w:rsidRPr="003A209F" w:rsidRDefault="003A209F" w:rsidP="003A209F">
      <w:pPr>
        <w:widowControl w:val="0"/>
        <w:suppressLineNumbers/>
        <w:suppressAutoHyphens/>
        <w:spacing w:after="0" w:line="240" w:lineRule="auto"/>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 xml:space="preserve">11.1.2. Должностные лица ответственные за осуществление благоустройства территории  Новомихайловского сельсовета </w:t>
      </w:r>
      <w:proofErr w:type="spellStart"/>
      <w:r w:rsidRPr="003A209F">
        <w:rPr>
          <w:rFonts w:ascii="Arial" w:eastAsia="Times New Roman" w:hAnsi="Arial" w:cs="Arial"/>
          <w:sz w:val="24"/>
          <w:szCs w:val="24"/>
          <w:lang w:eastAsia="ru-RU"/>
        </w:rPr>
        <w:t>Коченёвского</w:t>
      </w:r>
      <w:proofErr w:type="spellEnd"/>
      <w:r w:rsidRPr="003A209F">
        <w:rPr>
          <w:rFonts w:ascii="Arial" w:eastAsia="Times New Roman" w:hAnsi="Arial" w:cs="Arial"/>
          <w:sz w:val="24"/>
          <w:szCs w:val="24"/>
          <w:lang w:eastAsia="ru-RU"/>
        </w:rPr>
        <w:t xml:space="preserve"> района Новосибирской области выполняют следующие функции:</w:t>
      </w:r>
    </w:p>
    <w:p w:rsidR="003A209F" w:rsidRPr="003A209F" w:rsidRDefault="003A209F" w:rsidP="003A209F">
      <w:pPr>
        <w:widowControl w:val="0"/>
        <w:numPr>
          <w:ilvl w:val="0"/>
          <w:numId w:val="3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lastRenderedPageBreak/>
        <w:t>составляют предписание (указание) о восстановлении нарушенного благоустройства;</w:t>
      </w:r>
    </w:p>
    <w:p w:rsidR="003A209F" w:rsidRPr="003A209F" w:rsidRDefault="003A209F" w:rsidP="003A209F">
      <w:pPr>
        <w:widowControl w:val="0"/>
        <w:numPr>
          <w:ilvl w:val="0"/>
          <w:numId w:val="32"/>
        </w:numPr>
        <w:suppressLineNumbers/>
        <w:tabs>
          <w:tab w:val="left" w:pos="1134"/>
        </w:tabs>
        <w:suppressAutoHyphens/>
        <w:spacing w:after="0" w:line="240" w:lineRule="auto"/>
        <w:ind w:firstLine="567"/>
        <w:jc w:val="both"/>
        <w:rPr>
          <w:rFonts w:ascii="Arial" w:eastAsia="Times New Roman" w:hAnsi="Arial" w:cs="Arial"/>
          <w:sz w:val="24"/>
          <w:szCs w:val="24"/>
          <w:lang w:eastAsia="ru-RU"/>
        </w:rPr>
      </w:pPr>
      <w:r w:rsidRPr="003A209F">
        <w:rPr>
          <w:rFonts w:ascii="Arial" w:eastAsia="Times New Roman" w:hAnsi="Arial" w:cs="Arial"/>
          <w:sz w:val="24"/>
          <w:szCs w:val="24"/>
          <w:lang w:eastAsia="ru-RU"/>
        </w:rPr>
        <w:t>контролируют и фиксируют исполнение указанных предписаний (указаний).</w:t>
      </w:r>
    </w:p>
    <w:p w:rsidR="003A209F" w:rsidRPr="003A209F" w:rsidRDefault="003A209F" w:rsidP="003A209F">
      <w:pPr>
        <w:widowControl w:val="0"/>
        <w:suppressLineNumbers/>
        <w:suppressAutoHyphens/>
        <w:spacing w:after="0" w:line="240" w:lineRule="auto"/>
        <w:jc w:val="both"/>
        <w:rPr>
          <w:rFonts w:ascii="Arial" w:eastAsia="Calibri" w:hAnsi="Arial" w:cs="Arial"/>
          <w:sz w:val="24"/>
          <w:szCs w:val="24"/>
          <w:lang w:eastAsia="ru-RU"/>
        </w:rPr>
      </w:pPr>
    </w:p>
    <w:p w:rsidR="003A209F" w:rsidRPr="003A209F" w:rsidRDefault="003A209F" w:rsidP="003A209F">
      <w:pPr>
        <w:spacing w:after="0" w:line="240" w:lineRule="auto"/>
        <w:rPr>
          <w:rFonts w:ascii="Arial" w:eastAsia="Calibri" w:hAnsi="Arial" w:cs="Arial"/>
          <w:sz w:val="24"/>
          <w:szCs w:val="24"/>
          <w:lang w:eastAsia="ru-RU"/>
        </w:rPr>
      </w:pPr>
    </w:p>
    <w:p w:rsidR="003A209F" w:rsidRPr="003A209F" w:rsidRDefault="003A209F" w:rsidP="003A209F">
      <w:pPr>
        <w:spacing w:after="0" w:line="240" w:lineRule="auto"/>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b/>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spacing w:after="0" w:line="240" w:lineRule="auto"/>
        <w:jc w:val="center"/>
        <w:rPr>
          <w:rFonts w:ascii="Arial" w:eastAsia="Calibri" w:hAnsi="Arial" w:cs="Arial"/>
          <w:sz w:val="24"/>
          <w:szCs w:val="24"/>
          <w:lang w:eastAsia="ru-RU"/>
        </w:rPr>
      </w:pPr>
    </w:p>
    <w:p w:rsidR="003A209F" w:rsidRPr="003A209F" w:rsidRDefault="003A209F" w:rsidP="003A209F">
      <w:pPr>
        <w:rPr>
          <w:rFonts w:ascii="Arial" w:hAnsi="Arial" w:cs="Arial"/>
          <w:sz w:val="24"/>
          <w:szCs w:val="24"/>
        </w:rPr>
      </w:pPr>
    </w:p>
    <w:p w:rsidR="00A4434D" w:rsidRPr="003A209F" w:rsidRDefault="00A4434D">
      <w:pPr>
        <w:rPr>
          <w:rFonts w:ascii="Arial" w:hAnsi="Arial" w:cs="Arial"/>
          <w:sz w:val="24"/>
          <w:szCs w:val="24"/>
        </w:rPr>
      </w:pPr>
    </w:p>
    <w:sectPr w:rsidR="00A4434D" w:rsidRPr="003A2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1BE"/>
    <w:multiLevelType w:val="hybridMultilevel"/>
    <w:tmpl w:val="134240C8"/>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9867877"/>
    <w:multiLevelType w:val="hybridMultilevel"/>
    <w:tmpl w:val="60565A86"/>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DE37910"/>
    <w:multiLevelType w:val="hybridMultilevel"/>
    <w:tmpl w:val="3D183DF8"/>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F4B5AF6"/>
    <w:multiLevelType w:val="hybridMultilevel"/>
    <w:tmpl w:val="98C42130"/>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B634ACC"/>
    <w:multiLevelType w:val="hybridMultilevel"/>
    <w:tmpl w:val="67B297CE"/>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03666F5"/>
    <w:multiLevelType w:val="hybridMultilevel"/>
    <w:tmpl w:val="9E324E3C"/>
    <w:lvl w:ilvl="0" w:tplc="D0500F92">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6">
    <w:nsid w:val="26553C4A"/>
    <w:multiLevelType w:val="hybridMultilevel"/>
    <w:tmpl w:val="21DE9742"/>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BFD31C7"/>
    <w:multiLevelType w:val="hybridMultilevel"/>
    <w:tmpl w:val="94E4582C"/>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F6E5D67"/>
    <w:multiLevelType w:val="hybridMultilevel"/>
    <w:tmpl w:val="E1146454"/>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3F1F38CE"/>
    <w:multiLevelType w:val="hybridMultilevel"/>
    <w:tmpl w:val="CFD6E022"/>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3F26500"/>
    <w:multiLevelType w:val="hybridMultilevel"/>
    <w:tmpl w:val="09BA887C"/>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4B0719E0"/>
    <w:multiLevelType w:val="hybridMultilevel"/>
    <w:tmpl w:val="955466E0"/>
    <w:lvl w:ilvl="0" w:tplc="3D4AC024">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5794146D"/>
    <w:multiLevelType w:val="hybridMultilevel"/>
    <w:tmpl w:val="80663382"/>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B8C2F14"/>
    <w:multiLevelType w:val="hybridMultilevel"/>
    <w:tmpl w:val="BEF084A4"/>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788D16A5"/>
    <w:multiLevelType w:val="hybridMultilevel"/>
    <w:tmpl w:val="C4629010"/>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7F8E2FD6"/>
    <w:multiLevelType w:val="hybridMultilevel"/>
    <w:tmpl w:val="A4F27ED4"/>
    <w:lvl w:ilvl="0" w:tplc="032AE3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9"/>
  </w:num>
  <w:num w:numId="2">
    <w:abstractNumId w:val="9"/>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5"/>
  </w:num>
  <w:num w:numId="6">
    <w:abstractNumId w:val="5"/>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10"/>
  </w:num>
  <w:num w:numId="10">
    <w:abstractNumId w:val="10"/>
    <w:lvlOverride w:ilvl="0"/>
    <w:lvlOverride w:ilvl="1"/>
    <w:lvlOverride w:ilvl="2"/>
    <w:lvlOverride w:ilvl="3"/>
    <w:lvlOverride w:ilvl="4"/>
    <w:lvlOverride w:ilvl="5"/>
    <w:lvlOverride w:ilvl="6"/>
    <w:lvlOverride w:ilvl="7"/>
    <w:lvlOverride w:ilvl="8"/>
  </w:num>
  <w:num w:numId="11">
    <w:abstractNumId w:val="4"/>
  </w:num>
  <w:num w:numId="12">
    <w:abstractNumId w:val="4"/>
    <w:lvlOverride w:ilvl="0"/>
    <w:lvlOverride w:ilvl="1"/>
    <w:lvlOverride w:ilvl="2"/>
    <w:lvlOverride w:ilvl="3"/>
    <w:lvlOverride w:ilvl="4"/>
    <w:lvlOverride w:ilvl="5"/>
    <w:lvlOverride w:ilvl="6"/>
    <w:lvlOverride w:ilvl="7"/>
    <w:lvlOverride w:ilvl="8"/>
  </w:num>
  <w:num w:numId="13">
    <w:abstractNumId w:val="3"/>
  </w:num>
  <w:num w:numId="14">
    <w:abstractNumId w:val="3"/>
    <w:lvlOverride w:ilvl="0"/>
    <w:lvlOverride w:ilvl="1"/>
    <w:lvlOverride w:ilvl="2"/>
    <w:lvlOverride w:ilvl="3"/>
    <w:lvlOverride w:ilvl="4"/>
    <w:lvlOverride w:ilvl="5"/>
    <w:lvlOverride w:ilvl="6"/>
    <w:lvlOverride w:ilvl="7"/>
    <w:lvlOverride w:ilvl="8"/>
  </w:num>
  <w:num w:numId="15">
    <w:abstractNumId w:val="6"/>
  </w:num>
  <w:num w:numId="16">
    <w:abstractNumId w:val="6"/>
    <w:lvlOverride w:ilvl="0"/>
    <w:lvlOverride w:ilvl="1"/>
    <w:lvlOverride w:ilvl="2"/>
    <w:lvlOverride w:ilvl="3"/>
    <w:lvlOverride w:ilvl="4"/>
    <w:lvlOverride w:ilvl="5"/>
    <w:lvlOverride w:ilvl="6"/>
    <w:lvlOverride w:ilvl="7"/>
    <w:lvlOverride w:ilvl="8"/>
  </w:num>
  <w:num w:numId="17">
    <w:abstractNumId w:val="8"/>
  </w:num>
  <w:num w:numId="18">
    <w:abstractNumId w:val="8"/>
    <w:lvlOverride w:ilvl="0"/>
    <w:lvlOverride w:ilvl="1"/>
    <w:lvlOverride w:ilvl="2"/>
    <w:lvlOverride w:ilvl="3"/>
    <w:lvlOverride w:ilvl="4"/>
    <w:lvlOverride w:ilvl="5"/>
    <w:lvlOverride w:ilvl="6"/>
    <w:lvlOverride w:ilvl="7"/>
    <w:lvlOverride w:ilvl="8"/>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lvlOverride w:ilvl="1"/>
    <w:lvlOverride w:ilvl="2"/>
    <w:lvlOverride w:ilvl="3"/>
    <w:lvlOverride w:ilvl="4"/>
    <w:lvlOverride w:ilvl="5"/>
    <w:lvlOverride w:ilvl="6"/>
    <w:lvlOverride w:ilvl="7"/>
    <w:lvlOverride w:ilvl="8"/>
  </w:num>
  <w:num w:numId="23">
    <w:abstractNumId w:val="15"/>
  </w:num>
  <w:num w:numId="24">
    <w:abstractNumId w:val="15"/>
    <w:lvlOverride w:ilvl="0"/>
    <w:lvlOverride w:ilvl="1"/>
    <w:lvlOverride w:ilvl="2"/>
    <w:lvlOverride w:ilvl="3"/>
    <w:lvlOverride w:ilvl="4"/>
    <w:lvlOverride w:ilvl="5"/>
    <w:lvlOverride w:ilvl="6"/>
    <w:lvlOverride w:ilvl="7"/>
    <w:lvlOverride w:ilvl="8"/>
  </w:num>
  <w:num w:numId="25">
    <w:abstractNumId w:val="14"/>
  </w:num>
  <w:num w:numId="26">
    <w:abstractNumId w:val="14"/>
    <w:lvlOverride w:ilvl="0"/>
    <w:lvlOverride w:ilvl="1"/>
    <w:lvlOverride w:ilvl="2"/>
    <w:lvlOverride w:ilvl="3"/>
    <w:lvlOverride w:ilvl="4"/>
    <w:lvlOverride w:ilvl="5"/>
    <w:lvlOverride w:ilvl="6"/>
    <w:lvlOverride w:ilvl="7"/>
    <w:lvlOverride w:ilvl="8"/>
  </w:num>
  <w:num w:numId="27">
    <w:abstractNumId w:val="12"/>
  </w:num>
  <w:num w:numId="28">
    <w:abstractNumId w:val="12"/>
    <w:lvlOverride w:ilvl="0"/>
    <w:lvlOverride w:ilvl="1"/>
    <w:lvlOverride w:ilvl="2"/>
    <w:lvlOverride w:ilvl="3"/>
    <w:lvlOverride w:ilvl="4"/>
    <w:lvlOverride w:ilvl="5"/>
    <w:lvlOverride w:ilvl="6"/>
    <w:lvlOverride w:ilvl="7"/>
    <w:lvlOverride w:ilvl="8"/>
  </w:num>
  <w:num w:numId="29">
    <w:abstractNumId w:val="7"/>
  </w:num>
  <w:num w:numId="30">
    <w:abstractNumId w:val="7"/>
    <w:lvlOverride w:ilvl="0"/>
    <w:lvlOverride w:ilvl="1"/>
    <w:lvlOverride w:ilvl="2"/>
    <w:lvlOverride w:ilvl="3"/>
    <w:lvlOverride w:ilvl="4"/>
    <w:lvlOverride w:ilvl="5"/>
    <w:lvlOverride w:ilvl="6"/>
    <w:lvlOverride w:ilvl="7"/>
    <w:lvlOverride w:ilvl="8"/>
  </w:num>
  <w:num w:numId="31">
    <w:abstractNumId w:val="13"/>
  </w:num>
  <w:num w:numId="3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9F"/>
    <w:rsid w:val="003A209F"/>
    <w:rsid w:val="00A4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9F"/>
  </w:style>
  <w:style w:type="paragraph" w:styleId="1">
    <w:name w:val="heading 1"/>
    <w:basedOn w:val="a"/>
    <w:next w:val="a"/>
    <w:link w:val="10"/>
    <w:qFormat/>
    <w:rsid w:val="003A209F"/>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09F"/>
    <w:rPr>
      <w:rFonts w:ascii="Times New Roman" w:eastAsia="Times New Roman" w:hAnsi="Times New Roman" w:cs="Times New Roman"/>
      <w:b/>
      <w:bCs/>
      <w:sz w:val="28"/>
      <w:szCs w:val="24"/>
      <w:lang w:eastAsia="ru-RU"/>
    </w:rPr>
  </w:style>
  <w:style w:type="character" w:styleId="a3">
    <w:name w:val="Hyperlink"/>
    <w:uiPriority w:val="99"/>
    <w:semiHidden/>
    <w:unhideWhenUsed/>
    <w:rsid w:val="003A209F"/>
    <w:rPr>
      <w:color w:val="0000FF"/>
      <w:u w:val="single"/>
    </w:rPr>
  </w:style>
  <w:style w:type="character" w:styleId="a4">
    <w:name w:val="FollowedHyperlink"/>
    <w:uiPriority w:val="99"/>
    <w:semiHidden/>
    <w:unhideWhenUsed/>
    <w:rsid w:val="003A209F"/>
    <w:rPr>
      <w:color w:val="800080"/>
      <w:u w:val="single"/>
    </w:rPr>
  </w:style>
  <w:style w:type="paragraph" w:styleId="a5">
    <w:name w:val="Normal (Web)"/>
    <w:basedOn w:val="a"/>
    <w:semiHidden/>
    <w:unhideWhenUsed/>
    <w:rsid w:val="003A2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3A209F"/>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Верхний колонтитул Знак"/>
    <w:basedOn w:val="a0"/>
    <w:link w:val="a6"/>
    <w:semiHidden/>
    <w:rsid w:val="003A209F"/>
    <w:rPr>
      <w:rFonts w:ascii="Times New Roman" w:eastAsia="Calibri" w:hAnsi="Times New Roman" w:cs="Times New Roman"/>
      <w:sz w:val="20"/>
      <w:szCs w:val="20"/>
      <w:lang w:eastAsia="ru-RU"/>
    </w:rPr>
  </w:style>
  <w:style w:type="paragraph" w:styleId="a8">
    <w:name w:val="footer"/>
    <w:basedOn w:val="a"/>
    <w:link w:val="a9"/>
    <w:semiHidden/>
    <w:unhideWhenUsed/>
    <w:rsid w:val="003A209F"/>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9">
    <w:name w:val="Нижний колонтитул Знак"/>
    <w:basedOn w:val="a0"/>
    <w:link w:val="a8"/>
    <w:semiHidden/>
    <w:rsid w:val="003A209F"/>
    <w:rPr>
      <w:rFonts w:ascii="Times New Roman" w:eastAsia="Calibri" w:hAnsi="Times New Roman" w:cs="Times New Roman"/>
      <w:sz w:val="20"/>
      <w:szCs w:val="20"/>
      <w:lang w:eastAsia="ru-RU"/>
    </w:rPr>
  </w:style>
  <w:style w:type="paragraph" w:styleId="aa">
    <w:name w:val="Body Text"/>
    <w:basedOn w:val="a"/>
    <w:link w:val="ab"/>
    <w:semiHidden/>
    <w:unhideWhenUsed/>
    <w:rsid w:val="003A209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3A209F"/>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A209F"/>
    <w:pPr>
      <w:widowControl w:val="0"/>
      <w:suppressLineNumbers/>
      <w:suppressAutoHyphen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3A209F"/>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3A209F"/>
    <w:pPr>
      <w:spacing w:after="120" w:line="240" w:lineRule="auto"/>
    </w:pPr>
    <w:rPr>
      <w:rFonts w:ascii="Calibri" w:eastAsia="Calibri" w:hAnsi="Calibri"/>
      <w:sz w:val="16"/>
      <w:szCs w:val="16"/>
      <w:lang w:eastAsia="ru-RU"/>
    </w:rPr>
  </w:style>
  <w:style w:type="character" w:customStyle="1" w:styleId="30">
    <w:name w:val="Основной текст 3 Знак"/>
    <w:basedOn w:val="a0"/>
    <w:link w:val="3"/>
    <w:semiHidden/>
    <w:rsid w:val="003A209F"/>
    <w:rPr>
      <w:rFonts w:ascii="Calibri" w:eastAsia="Calibri" w:hAnsi="Calibri"/>
      <w:sz w:val="16"/>
      <w:szCs w:val="16"/>
      <w:lang w:eastAsia="ru-RU"/>
    </w:rPr>
  </w:style>
  <w:style w:type="paragraph" w:styleId="2">
    <w:name w:val="Body Text Indent 2"/>
    <w:basedOn w:val="a"/>
    <w:link w:val="20"/>
    <w:semiHidden/>
    <w:unhideWhenUsed/>
    <w:rsid w:val="003A209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3A209F"/>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3A209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3A209F"/>
    <w:rPr>
      <w:rFonts w:ascii="Times New Roman" w:eastAsia="Times New Roman" w:hAnsi="Times New Roman" w:cs="Times New Roman"/>
      <w:sz w:val="16"/>
      <w:szCs w:val="16"/>
      <w:lang w:eastAsia="ru-RU"/>
    </w:rPr>
  </w:style>
  <w:style w:type="paragraph" w:styleId="ae">
    <w:name w:val="Balloon Text"/>
    <w:basedOn w:val="a"/>
    <w:link w:val="af"/>
    <w:semiHidden/>
    <w:unhideWhenUsed/>
    <w:rsid w:val="003A209F"/>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3A209F"/>
    <w:rPr>
      <w:rFonts w:ascii="Tahoma" w:eastAsia="Calibri" w:hAnsi="Tahoma" w:cs="Tahoma"/>
      <w:sz w:val="16"/>
      <w:szCs w:val="16"/>
      <w:lang w:eastAsia="ru-RU"/>
    </w:rPr>
  </w:style>
  <w:style w:type="paragraph" w:styleId="af0">
    <w:name w:val="No Spacing"/>
    <w:uiPriority w:val="1"/>
    <w:qFormat/>
    <w:rsid w:val="003A209F"/>
    <w:pPr>
      <w:spacing w:after="0" w:line="240" w:lineRule="auto"/>
    </w:pPr>
    <w:rPr>
      <w:rFonts w:ascii="Calibri" w:eastAsia="Calibri" w:hAnsi="Calibri" w:cs="Times New Roman"/>
    </w:rPr>
  </w:style>
  <w:style w:type="paragraph" w:styleId="af1">
    <w:name w:val="List Paragraph"/>
    <w:basedOn w:val="a"/>
    <w:uiPriority w:val="34"/>
    <w:qFormat/>
    <w:rsid w:val="003A209F"/>
    <w:pPr>
      <w:spacing w:after="0" w:line="240" w:lineRule="auto"/>
      <w:ind w:left="720"/>
      <w:contextualSpacing/>
    </w:pPr>
    <w:rPr>
      <w:rFonts w:ascii="Times New Roman" w:eastAsia="Calibri" w:hAnsi="Times New Roman" w:cs="Times New Roman"/>
      <w:sz w:val="20"/>
      <w:szCs w:val="20"/>
      <w:lang w:eastAsia="ru-RU"/>
    </w:rPr>
  </w:style>
  <w:style w:type="paragraph" w:customStyle="1" w:styleId="af2">
    <w:name w:val="Знак"/>
    <w:basedOn w:val="a"/>
    <w:semiHidden/>
    <w:rsid w:val="003A209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semiHidden/>
    <w:rsid w:val="003A20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Таблицы (моноширинный)"/>
    <w:basedOn w:val="a"/>
    <w:next w:val="a"/>
    <w:uiPriority w:val="99"/>
    <w:semiHidden/>
    <w:rsid w:val="003A209F"/>
    <w:pPr>
      <w:widowControl w:val="0"/>
      <w:autoSpaceDE w:val="0"/>
      <w:autoSpaceDN w:val="0"/>
      <w:adjustRightInd w:val="0"/>
      <w:spacing w:after="0" w:line="240" w:lineRule="auto"/>
      <w:jc w:val="both"/>
    </w:pPr>
    <w:rPr>
      <w:rFonts w:ascii="Courier New" w:eastAsia="Times New Roman" w:hAnsi="Courier New" w:cs="Courier New"/>
      <w:sz w:val="16"/>
      <w:szCs w:val="16"/>
      <w:lang w:val="en-US"/>
    </w:rPr>
  </w:style>
  <w:style w:type="paragraph" w:customStyle="1" w:styleId="ConsPlusNonformat">
    <w:name w:val="ConsPlusNonformat"/>
    <w:semiHidden/>
    <w:rsid w:val="003A209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semiHidden/>
    <w:rsid w:val="003A209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uiPriority w:val="99"/>
    <w:rsid w:val="003A209F"/>
    <w:rPr>
      <w:rFonts w:ascii="Times New Roman" w:hAnsi="Times New Roman" w:cs="Times New Roman" w:hint="default"/>
    </w:rPr>
  </w:style>
  <w:style w:type="character" w:customStyle="1" w:styleId="310">
    <w:name w:val="Основной текст 3 Знак1"/>
    <w:basedOn w:val="a0"/>
    <w:uiPriority w:val="99"/>
    <w:semiHidden/>
    <w:rsid w:val="003A209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9F"/>
  </w:style>
  <w:style w:type="paragraph" w:styleId="1">
    <w:name w:val="heading 1"/>
    <w:basedOn w:val="a"/>
    <w:next w:val="a"/>
    <w:link w:val="10"/>
    <w:qFormat/>
    <w:rsid w:val="003A209F"/>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09F"/>
    <w:rPr>
      <w:rFonts w:ascii="Times New Roman" w:eastAsia="Times New Roman" w:hAnsi="Times New Roman" w:cs="Times New Roman"/>
      <w:b/>
      <w:bCs/>
      <w:sz w:val="28"/>
      <w:szCs w:val="24"/>
      <w:lang w:eastAsia="ru-RU"/>
    </w:rPr>
  </w:style>
  <w:style w:type="character" w:styleId="a3">
    <w:name w:val="Hyperlink"/>
    <w:uiPriority w:val="99"/>
    <w:semiHidden/>
    <w:unhideWhenUsed/>
    <w:rsid w:val="003A209F"/>
    <w:rPr>
      <w:color w:val="0000FF"/>
      <w:u w:val="single"/>
    </w:rPr>
  </w:style>
  <w:style w:type="character" w:styleId="a4">
    <w:name w:val="FollowedHyperlink"/>
    <w:uiPriority w:val="99"/>
    <w:semiHidden/>
    <w:unhideWhenUsed/>
    <w:rsid w:val="003A209F"/>
    <w:rPr>
      <w:color w:val="800080"/>
      <w:u w:val="single"/>
    </w:rPr>
  </w:style>
  <w:style w:type="paragraph" w:styleId="a5">
    <w:name w:val="Normal (Web)"/>
    <w:basedOn w:val="a"/>
    <w:semiHidden/>
    <w:unhideWhenUsed/>
    <w:rsid w:val="003A2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3A209F"/>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7">
    <w:name w:val="Верхний колонтитул Знак"/>
    <w:basedOn w:val="a0"/>
    <w:link w:val="a6"/>
    <w:semiHidden/>
    <w:rsid w:val="003A209F"/>
    <w:rPr>
      <w:rFonts w:ascii="Times New Roman" w:eastAsia="Calibri" w:hAnsi="Times New Roman" w:cs="Times New Roman"/>
      <w:sz w:val="20"/>
      <w:szCs w:val="20"/>
      <w:lang w:eastAsia="ru-RU"/>
    </w:rPr>
  </w:style>
  <w:style w:type="paragraph" w:styleId="a8">
    <w:name w:val="footer"/>
    <w:basedOn w:val="a"/>
    <w:link w:val="a9"/>
    <w:semiHidden/>
    <w:unhideWhenUsed/>
    <w:rsid w:val="003A209F"/>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9">
    <w:name w:val="Нижний колонтитул Знак"/>
    <w:basedOn w:val="a0"/>
    <w:link w:val="a8"/>
    <w:semiHidden/>
    <w:rsid w:val="003A209F"/>
    <w:rPr>
      <w:rFonts w:ascii="Times New Roman" w:eastAsia="Calibri" w:hAnsi="Times New Roman" w:cs="Times New Roman"/>
      <w:sz w:val="20"/>
      <w:szCs w:val="20"/>
      <w:lang w:eastAsia="ru-RU"/>
    </w:rPr>
  </w:style>
  <w:style w:type="paragraph" w:styleId="aa">
    <w:name w:val="Body Text"/>
    <w:basedOn w:val="a"/>
    <w:link w:val="ab"/>
    <w:semiHidden/>
    <w:unhideWhenUsed/>
    <w:rsid w:val="003A209F"/>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3A209F"/>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A209F"/>
    <w:pPr>
      <w:widowControl w:val="0"/>
      <w:suppressLineNumbers/>
      <w:suppressAutoHyphen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3A209F"/>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3A209F"/>
    <w:pPr>
      <w:spacing w:after="120" w:line="240" w:lineRule="auto"/>
    </w:pPr>
    <w:rPr>
      <w:rFonts w:ascii="Calibri" w:eastAsia="Calibri" w:hAnsi="Calibri"/>
      <w:sz w:val="16"/>
      <w:szCs w:val="16"/>
      <w:lang w:eastAsia="ru-RU"/>
    </w:rPr>
  </w:style>
  <w:style w:type="character" w:customStyle="1" w:styleId="30">
    <w:name w:val="Основной текст 3 Знак"/>
    <w:basedOn w:val="a0"/>
    <w:link w:val="3"/>
    <w:semiHidden/>
    <w:rsid w:val="003A209F"/>
    <w:rPr>
      <w:rFonts w:ascii="Calibri" w:eastAsia="Calibri" w:hAnsi="Calibri"/>
      <w:sz w:val="16"/>
      <w:szCs w:val="16"/>
      <w:lang w:eastAsia="ru-RU"/>
    </w:rPr>
  </w:style>
  <w:style w:type="paragraph" w:styleId="2">
    <w:name w:val="Body Text Indent 2"/>
    <w:basedOn w:val="a"/>
    <w:link w:val="20"/>
    <w:semiHidden/>
    <w:unhideWhenUsed/>
    <w:rsid w:val="003A209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3A209F"/>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3A209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3A209F"/>
    <w:rPr>
      <w:rFonts w:ascii="Times New Roman" w:eastAsia="Times New Roman" w:hAnsi="Times New Roman" w:cs="Times New Roman"/>
      <w:sz w:val="16"/>
      <w:szCs w:val="16"/>
      <w:lang w:eastAsia="ru-RU"/>
    </w:rPr>
  </w:style>
  <w:style w:type="paragraph" w:styleId="ae">
    <w:name w:val="Balloon Text"/>
    <w:basedOn w:val="a"/>
    <w:link w:val="af"/>
    <w:semiHidden/>
    <w:unhideWhenUsed/>
    <w:rsid w:val="003A209F"/>
    <w:pPr>
      <w:spacing w:after="0" w:line="240" w:lineRule="auto"/>
    </w:pPr>
    <w:rPr>
      <w:rFonts w:ascii="Tahoma" w:eastAsia="Calibri" w:hAnsi="Tahoma" w:cs="Tahoma"/>
      <w:sz w:val="16"/>
      <w:szCs w:val="16"/>
      <w:lang w:eastAsia="ru-RU"/>
    </w:rPr>
  </w:style>
  <w:style w:type="character" w:customStyle="1" w:styleId="af">
    <w:name w:val="Текст выноски Знак"/>
    <w:basedOn w:val="a0"/>
    <w:link w:val="ae"/>
    <w:semiHidden/>
    <w:rsid w:val="003A209F"/>
    <w:rPr>
      <w:rFonts w:ascii="Tahoma" w:eastAsia="Calibri" w:hAnsi="Tahoma" w:cs="Tahoma"/>
      <w:sz w:val="16"/>
      <w:szCs w:val="16"/>
      <w:lang w:eastAsia="ru-RU"/>
    </w:rPr>
  </w:style>
  <w:style w:type="paragraph" w:styleId="af0">
    <w:name w:val="No Spacing"/>
    <w:uiPriority w:val="1"/>
    <w:qFormat/>
    <w:rsid w:val="003A209F"/>
    <w:pPr>
      <w:spacing w:after="0" w:line="240" w:lineRule="auto"/>
    </w:pPr>
    <w:rPr>
      <w:rFonts w:ascii="Calibri" w:eastAsia="Calibri" w:hAnsi="Calibri" w:cs="Times New Roman"/>
    </w:rPr>
  </w:style>
  <w:style w:type="paragraph" w:styleId="af1">
    <w:name w:val="List Paragraph"/>
    <w:basedOn w:val="a"/>
    <w:uiPriority w:val="34"/>
    <w:qFormat/>
    <w:rsid w:val="003A209F"/>
    <w:pPr>
      <w:spacing w:after="0" w:line="240" w:lineRule="auto"/>
      <w:ind w:left="720"/>
      <w:contextualSpacing/>
    </w:pPr>
    <w:rPr>
      <w:rFonts w:ascii="Times New Roman" w:eastAsia="Calibri" w:hAnsi="Times New Roman" w:cs="Times New Roman"/>
      <w:sz w:val="20"/>
      <w:szCs w:val="20"/>
      <w:lang w:eastAsia="ru-RU"/>
    </w:rPr>
  </w:style>
  <w:style w:type="paragraph" w:customStyle="1" w:styleId="af2">
    <w:name w:val="Знак"/>
    <w:basedOn w:val="a"/>
    <w:semiHidden/>
    <w:rsid w:val="003A209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semiHidden/>
    <w:rsid w:val="003A20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Таблицы (моноширинный)"/>
    <w:basedOn w:val="a"/>
    <w:next w:val="a"/>
    <w:uiPriority w:val="99"/>
    <w:semiHidden/>
    <w:rsid w:val="003A209F"/>
    <w:pPr>
      <w:widowControl w:val="0"/>
      <w:autoSpaceDE w:val="0"/>
      <w:autoSpaceDN w:val="0"/>
      <w:adjustRightInd w:val="0"/>
      <w:spacing w:after="0" w:line="240" w:lineRule="auto"/>
      <w:jc w:val="both"/>
    </w:pPr>
    <w:rPr>
      <w:rFonts w:ascii="Courier New" w:eastAsia="Times New Roman" w:hAnsi="Courier New" w:cs="Courier New"/>
      <w:sz w:val="16"/>
      <w:szCs w:val="16"/>
      <w:lang w:val="en-US"/>
    </w:rPr>
  </w:style>
  <w:style w:type="paragraph" w:customStyle="1" w:styleId="ConsPlusNonformat">
    <w:name w:val="ConsPlusNonformat"/>
    <w:semiHidden/>
    <w:rsid w:val="003A209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semiHidden/>
    <w:rsid w:val="003A209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uiPriority w:val="99"/>
    <w:rsid w:val="003A209F"/>
    <w:rPr>
      <w:rFonts w:ascii="Times New Roman" w:hAnsi="Times New Roman" w:cs="Times New Roman" w:hint="default"/>
    </w:rPr>
  </w:style>
  <w:style w:type="character" w:customStyle="1" w:styleId="310">
    <w:name w:val="Основной текст 3 Знак1"/>
    <w:basedOn w:val="a0"/>
    <w:uiPriority w:val="99"/>
    <w:semiHidden/>
    <w:rsid w:val="003A20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2496-4370-4AAD-85DB-5FA2CA46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20843</Words>
  <Characters>118809</Characters>
  <Application>Microsoft Office Word</Application>
  <DocSecurity>0</DocSecurity>
  <Lines>990</Lines>
  <Paragraphs>278</Paragraphs>
  <ScaleCrop>false</ScaleCrop>
  <Company/>
  <LinksUpToDate>false</LinksUpToDate>
  <CharactersWithSpaces>139374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2</cp:revision>
  <dcterms:created xsi:type="dcterms:W3CDTF">2017-12-12T10:36:00Z</dcterms:created>
  <dcterms:modified xsi:type="dcterms:W3CDTF">2017-12-12T10:39:00Z</dcterms:modified>
</cp:coreProperties>
</file>