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0" w:rsidRPr="00601100" w:rsidRDefault="00601100" w:rsidP="00601100">
      <w:pPr>
        <w:jc w:val="center"/>
        <w:rPr>
          <w:sz w:val="32"/>
          <w:szCs w:val="32"/>
          <w:u w:val="single"/>
        </w:rPr>
      </w:pPr>
      <w:r w:rsidRPr="00601100">
        <w:rPr>
          <w:sz w:val="32"/>
          <w:szCs w:val="32"/>
          <w:u w:val="single"/>
        </w:rPr>
        <w:t>Прокурор разъясняет</w:t>
      </w:r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100" w:rsidRPr="00890160" w:rsidRDefault="00601100" w:rsidP="00601100">
      <w:pPr>
        <w:ind w:firstLine="851"/>
        <w:jc w:val="both"/>
        <w:rPr>
          <w:b/>
          <w:sz w:val="28"/>
          <w:szCs w:val="28"/>
        </w:rPr>
      </w:pPr>
      <w:r w:rsidRPr="00890160">
        <w:rPr>
          <w:b/>
          <w:sz w:val="28"/>
          <w:szCs w:val="28"/>
        </w:rPr>
        <w:t>По 31 июля 2021 г. продлевается временный порядок дистанционной регистрации граждан в качестве безработных</w:t>
      </w:r>
      <w:r>
        <w:rPr>
          <w:b/>
          <w:sz w:val="28"/>
          <w:szCs w:val="28"/>
        </w:rPr>
        <w:t>.</w:t>
      </w:r>
    </w:p>
    <w:p w:rsidR="00601100" w:rsidRPr="00890160" w:rsidRDefault="00601100" w:rsidP="00601100">
      <w:pPr>
        <w:ind w:firstLine="709"/>
        <w:jc w:val="both"/>
        <w:rPr>
          <w:sz w:val="28"/>
          <w:szCs w:val="28"/>
        </w:rPr>
      </w:pPr>
      <w:r w:rsidRPr="00890160">
        <w:rPr>
          <w:sz w:val="28"/>
          <w:szCs w:val="28"/>
        </w:rPr>
        <w:t xml:space="preserve">Постановление Правительства РФ от 27.03.2021 </w:t>
      </w:r>
      <w:r>
        <w:rPr>
          <w:sz w:val="28"/>
          <w:szCs w:val="28"/>
        </w:rPr>
        <w:t>№</w:t>
      </w:r>
      <w:r w:rsidRPr="00890160">
        <w:rPr>
          <w:sz w:val="28"/>
          <w:szCs w:val="28"/>
        </w:rPr>
        <w:t xml:space="preserve"> 451</w:t>
      </w:r>
      <w:r>
        <w:rPr>
          <w:sz w:val="28"/>
          <w:szCs w:val="28"/>
        </w:rPr>
        <w:t xml:space="preserve"> «</w:t>
      </w:r>
      <w:r w:rsidRPr="00890160">
        <w:rPr>
          <w:sz w:val="28"/>
          <w:szCs w:val="28"/>
        </w:rPr>
        <w:t xml:space="preserve">О внесении изменения в пункт 3 постановления Правительства Российской Федерации от 8 апреля 2020 г. </w:t>
      </w:r>
      <w:r>
        <w:rPr>
          <w:sz w:val="28"/>
          <w:szCs w:val="28"/>
        </w:rPr>
        <w:t>№</w:t>
      </w:r>
      <w:r w:rsidRPr="00890160">
        <w:rPr>
          <w:sz w:val="28"/>
          <w:szCs w:val="28"/>
        </w:rPr>
        <w:t xml:space="preserve"> 460</w:t>
      </w:r>
      <w:r>
        <w:rPr>
          <w:sz w:val="28"/>
          <w:szCs w:val="28"/>
        </w:rPr>
        <w:t>».</w:t>
      </w:r>
    </w:p>
    <w:p w:rsidR="00601100" w:rsidRPr="00890160" w:rsidRDefault="00601100" w:rsidP="00601100">
      <w:pPr>
        <w:ind w:firstLine="709"/>
        <w:jc w:val="both"/>
        <w:rPr>
          <w:sz w:val="28"/>
          <w:szCs w:val="28"/>
        </w:rPr>
      </w:pPr>
      <w:r w:rsidRPr="00890160">
        <w:rPr>
          <w:sz w:val="28"/>
          <w:szCs w:val="28"/>
        </w:rPr>
        <w:t xml:space="preserve">Временный порядок предполагает электронную регистрацию безработных с помощью портала "Работа в России", а также оформление пособий по безработице через личный кабинет на портале </w:t>
      </w:r>
      <w:proofErr w:type="spellStart"/>
      <w:r w:rsidRPr="00890160">
        <w:rPr>
          <w:sz w:val="28"/>
          <w:szCs w:val="28"/>
        </w:rPr>
        <w:t>госуслуг</w:t>
      </w:r>
      <w:proofErr w:type="spellEnd"/>
      <w:r w:rsidRPr="00890160">
        <w:rPr>
          <w:sz w:val="28"/>
          <w:szCs w:val="28"/>
        </w:rPr>
        <w:t>. Гражданам не нужно предоставлять копии трудовой книжки, приказ об увольнении, справки о среднемесячном заработке от предыдущего работодателя. Все необходимые сведения центры занятости получают из государственных информационных систем. Также в режиме онлайн граждане могут проходить перерегистрацию в качестве безработных и получать направления на новую работу.</w:t>
      </w:r>
    </w:p>
    <w:p w:rsidR="00601100" w:rsidRPr="00890160" w:rsidRDefault="00601100" w:rsidP="00601100">
      <w:pPr>
        <w:ind w:firstLine="709"/>
        <w:jc w:val="both"/>
        <w:rPr>
          <w:sz w:val="28"/>
          <w:szCs w:val="28"/>
        </w:rPr>
      </w:pPr>
      <w:r w:rsidRPr="00890160">
        <w:rPr>
          <w:sz w:val="28"/>
          <w:szCs w:val="28"/>
        </w:rPr>
        <w:t>Решение о назначении пособия по безработице принимается одновременно с решением о признании гражданина безработным. 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</w:t>
      </w:r>
    </w:p>
    <w:p w:rsidR="00601100" w:rsidRDefault="00601100" w:rsidP="00601100">
      <w:pPr>
        <w:jc w:val="both"/>
        <w:rPr>
          <w:sz w:val="28"/>
          <w:szCs w:val="28"/>
        </w:rPr>
      </w:pPr>
    </w:p>
    <w:p w:rsidR="00601100" w:rsidRPr="00903566" w:rsidRDefault="00601100" w:rsidP="00601100">
      <w:pPr>
        <w:jc w:val="both"/>
        <w:rPr>
          <w:sz w:val="28"/>
          <w:szCs w:val="28"/>
        </w:rPr>
      </w:pPr>
    </w:p>
    <w:p w:rsidR="00601100" w:rsidRDefault="00601100" w:rsidP="00601100">
      <w:pPr>
        <w:jc w:val="both"/>
        <w:rPr>
          <w:sz w:val="28"/>
          <w:szCs w:val="28"/>
        </w:rPr>
      </w:pPr>
      <w:proofErr w:type="spellStart"/>
      <w:r w:rsidRPr="00D80CA6">
        <w:rPr>
          <w:sz w:val="28"/>
          <w:szCs w:val="28"/>
        </w:rPr>
        <w:t>И.о</w:t>
      </w:r>
      <w:proofErr w:type="spellEnd"/>
      <w:r w:rsidRPr="00D80CA6">
        <w:rPr>
          <w:sz w:val="28"/>
          <w:szCs w:val="28"/>
        </w:rPr>
        <w:t>. прокурора района</w:t>
      </w:r>
    </w:p>
    <w:p w:rsidR="00601100" w:rsidRPr="00D80CA6" w:rsidRDefault="00601100" w:rsidP="00601100">
      <w:pPr>
        <w:jc w:val="both"/>
        <w:rPr>
          <w:sz w:val="28"/>
          <w:szCs w:val="28"/>
        </w:rPr>
      </w:pPr>
    </w:p>
    <w:p w:rsidR="00601100" w:rsidRPr="00D80CA6" w:rsidRDefault="00601100" w:rsidP="00601100">
      <w:pPr>
        <w:jc w:val="both"/>
        <w:rPr>
          <w:sz w:val="28"/>
          <w:szCs w:val="28"/>
        </w:rPr>
      </w:pPr>
      <w:r w:rsidRPr="00D80CA6">
        <w:rPr>
          <w:sz w:val="28"/>
          <w:szCs w:val="28"/>
        </w:rPr>
        <w:t>советник юстиции</w:t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 w:rsidRPr="00D80CA6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80CA6">
        <w:rPr>
          <w:sz w:val="28"/>
          <w:szCs w:val="28"/>
        </w:rPr>
        <w:t>И.Е.</w:t>
      </w:r>
      <w:r>
        <w:rPr>
          <w:sz w:val="28"/>
          <w:szCs w:val="28"/>
        </w:rPr>
        <w:t xml:space="preserve"> </w:t>
      </w:r>
      <w:r w:rsidRPr="00D80CA6">
        <w:rPr>
          <w:sz w:val="28"/>
          <w:szCs w:val="28"/>
        </w:rPr>
        <w:t>Ахвледиани</w:t>
      </w:r>
    </w:p>
    <w:p w:rsidR="00601100" w:rsidRPr="00D80CA6" w:rsidRDefault="00601100" w:rsidP="00601100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ind w:firstLine="851"/>
        <w:jc w:val="both"/>
        <w:rPr>
          <w:sz w:val="28"/>
          <w:szCs w:val="28"/>
        </w:rPr>
      </w:pPr>
    </w:p>
    <w:p w:rsidR="00601100" w:rsidRDefault="00601100" w:rsidP="00601100">
      <w:pPr>
        <w:jc w:val="both"/>
        <w:rPr>
          <w:sz w:val="28"/>
          <w:szCs w:val="28"/>
        </w:rPr>
      </w:pPr>
    </w:p>
    <w:p w:rsidR="00601100" w:rsidRPr="00B11138" w:rsidRDefault="00601100" w:rsidP="00601100">
      <w:pPr>
        <w:jc w:val="both"/>
        <w:rPr>
          <w:szCs w:val="28"/>
        </w:rPr>
      </w:pPr>
      <w:r w:rsidRPr="00D80CA6">
        <w:rPr>
          <w:szCs w:val="28"/>
        </w:rPr>
        <w:t xml:space="preserve">Н.В. </w:t>
      </w:r>
      <w:proofErr w:type="spellStart"/>
      <w:r w:rsidRPr="00D80CA6">
        <w:rPr>
          <w:szCs w:val="28"/>
        </w:rPr>
        <w:t>Разумова</w:t>
      </w:r>
      <w:proofErr w:type="spellEnd"/>
      <w:r w:rsidRPr="00D80CA6">
        <w:rPr>
          <w:szCs w:val="28"/>
        </w:rPr>
        <w:t>, тел. (838351)244-47</w:t>
      </w:r>
    </w:p>
    <w:p w:rsidR="00F25D4A" w:rsidRDefault="00F25D4A"/>
    <w:sectPr w:rsidR="00F25D4A" w:rsidSect="001C60DB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01100" w:rsidP="00404E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552B" w:rsidRDefault="006011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B" w:rsidRDefault="00601100" w:rsidP="00404E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7552B" w:rsidRDefault="006011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0"/>
    <w:rsid w:val="00601100"/>
    <w:rsid w:val="00F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89AB"/>
  <w15:chartTrackingRefBased/>
  <w15:docId w15:val="{2A4511F0-3F08-4E98-BFD0-27C89723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01100"/>
    <w:rPr>
      <w:sz w:val="24"/>
      <w:lang w:eastAsia="ru-RU"/>
    </w:rPr>
  </w:style>
  <w:style w:type="paragraph" w:styleId="a4">
    <w:name w:val="Body Text"/>
    <w:basedOn w:val="a"/>
    <w:link w:val="a3"/>
    <w:rsid w:val="00601100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01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011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1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0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2021-04-28T01:58:00Z</dcterms:created>
  <dcterms:modified xsi:type="dcterms:W3CDTF">2021-04-28T01:59:00Z</dcterms:modified>
</cp:coreProperties>
</file>