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B1D" w:rsidRPr="00695B1D" w:rsidRDefault="00695B1D" w:rsidP="00695B1D">
      <w:pPr>
        <w:spacing w:after="0" w:line="240" w:lineRule="auto"/>
        <w:jc w:val="center"/>
        <w:rPr>
          <w:rFonts w:ascii="Times New Roman" w:hAnsi="Times New Roman"/>
          <w:b/>
          <w:sz w:val="28"/>
          <w:szCs w:val="28"/>
        </w:rPr>
      </w:pPr>
      <w:r w:rsidRPr="00695B1D">
        <w:rPr>
          <w:rFonts w:ascii="Times New Roman" w:hAnsi="Times New Roman"/>
          <w:b/>
          <w:sz w:val="28"/>
          <w:szCs w:val="28"/>
        </w:rPr>
        <w:t>Совет депутатов Новомихайловского сельсовета</w:t>
      </w:r>
    </w:p>
    <w:p w:rsidR="00695B1D" w:rsidRPr="00695B1D" w:rsidRDefault="00695B1D" w:rsidP="00695B1D">
      <w:pPr>
        <w:spacing w:after="0" w:line="240" w:lineRule="auto"/>
        <w:jc w:val="center"/>
        <w:rPr>
          <w:rFonts w:ascii="Times New Roman" w:hAnsi="Times New Roman"/>
          <w:b/>
          <w:sz w:val="28"/>
          <w:szCs w:val="28"/>
        </w:rPr>
      </w:pPr>
      <w:proofErr w:type="spellStart"/>
      <w:r w:rsidRPr="00695B1D">
        <w:rPr>
          <w:rFonts w:ascii="Times New Roman" w:hAnsi="Times New Roman"/>
          <w:b/>
          <w:sz w:val="28"/>
          <w:szCs w:val="28"/>
        </w:rPr>
        <w:t>Коченевского</w:t>
      </w:r>
      <w:proofErr w:type="spellEnd"/>
      <w:r w:rsidRPr="00695B1D">
        <w:rPr>
          <w:rFonts w:ascii="Times New Roman" w:hAnsi="Times New Roman"/>
          <w:b/>
          <w:sz w:val="28"/>
          <w:szCs w:val="28"/>
        </w:rPr>
        <w:t xml:space="preserve"> района Новосибирской области</w:t>
      </w:r>
    </w:p>
    <w:p w:rsidR="00695B1D" w:rsidRPr="00695B1D" w:rsidRDefault="00695B1D" w:rsidP="00695B1D">
      <w:pPr>
        <w:spacing w:after="0" w:line="240" w:lineRule="auto"/>
        <w:jc w:val="center"/>
        <w:rPr>
          <w:rFonts w:ascii="Times New Roman" w:hAnsi="Times New Roman"/>
          <w:b/>
          <w:sz w:val="28"/>
          <w:szCs w:val="28"/>
        </w:rPr>
      </w:pPr>
      <w:r w:rsidRPr="00695B1D">
        <w:rPr>
          <w:rFonts w:ascii="Times New Roman" w:hAnsi="Times New Roman"/>
          <w:b/>
          <w:sz w:val="28"/>
          <w:szCs w:val="28"/>
        </w:rPr>
        <w:t>(пятого созыва)</w:t>
      </w:r>
    </w:p>
    <w:p w:rsidR="00695B1D" w:rsidRPr="00695B1D" w:rsidRDefault="00695B1D" w:rsidP="00695B1D">
      <w:pPr>
        <w:spacing w:after="0" w:line="240" w:lineRule="auto"/>
        <w:jc w:val="center"/>
        <w:rPr>
          <w:rFonts w:ascii="Times New Roman" w:hAnsi="Times New Roman"/>
          <w:sz w:val="28"/>
          <w:szCs w:val="28"/>
        </w:rPr>
      </w:pPr>
    </w:p>
    <w:p w:rsidR="00695B1D" w:rsidRPr="00695B1D" w:rsidRDefault="00695B1D" w:rsidP="00695B1D">
      <w:pPr>
        <w:spacing w:after="0" w:line="240" w:lineRule="auto"/>
        <w:jc w:val="center"/>
        <w:rPr>
          <w:rFonts w:ascii="Times New Roman" w:hAnsi="Times New Roman"/>
          <w:b/>
          <w:sz w:val="28"/>
          <w:szCs w:val="28"/>
        </w:rPr>
      </w:pPr>
      <w:r w:rsidRPr="00695B1D">
        <w:rPr>
          <w:rFonts w:ascii="Times New Roman" w:hAnsi="Times New Roman"/>
          <w:b/>
          <w:sz w:val="28"/>
          <w:szCs w:val="28"/>
        </w:rPr>
        <w:t>РЕШЕНИЕ</w:t>
      </w:r>
    </w:p>
    <w:p w:rsidR="00695B1D" w:rsidRPr="00695B1D" w:rsidRDefault="003439EB" w:rsidP="00695B1D">
      <w:pPr>
        <w:spacing w:after="0" w:line="240" w:lineRule="auto"/>
        <w:jc w:val="center"/>
        <w:rPr>
          <w:rFonts w:ascii="Times New Roman" w:hAnsi="Times New Roman"/>
          <w:sz w:val="28"/>
          <w:szCs w:val="28"/>
        </w:rPr>
      </w:pPr>
      <w:r>
        <w:rPr>
          <w:rFonts w:ascii="Times New Roman" w:hAnsi="Times New Roman"/>
          <w:b/>
          <w:sz w:val="28"/>
          <w:szCs w:val="28"/>
        </w:rPr>
        <w:t>(три</w:t>
      </w:r>
      <w:r w:rsidR="00695B1D" w:rsidRPr="00695B1D">
        <w:rPr>
          <w:rFonts w:ascii="Times New Roman" w:hAnsi="Times New Roman"/>
          <w:b/>
          <w:sz w:val="28"/>
          <w:szCs w:val="28"/>
        </w:rPr>
        <w:t>надцатой сессии</w:t>
      </w:r>
      <w:r w:rsidR="00695B1D" w:rsidRPr="00695B1D">
        <w:rPr>
          <w:rFonts w:ascii="Times New Roman" w:hAnsi="Times New Roman"/>
          <w:sz w:val="28"/>
          <w:szCs w:val="28"/>
        </w:rPr>
        <w:t>)</w:t>
      </w:r>
    </w:p>
    <w:p w:rsidR="00695B1D" w:rsidRPr="00695B1D" w:rsidRDefault="00695B1D" w:rsidP="006402B0">
      <w:pPr>
        <w:spacing w:after="0" w:line="240" w:lineRule="auto"/>
        <w:rPr>
          <w:rFonts w:ascii="Times New Roman" w:hAnsi="Times New Roman"/>
          <w:sz w:val="28"/>
          <w:szCs w:val="28"/>
        </w:rPr>
      </w:pPr>
    </w:p>
    <w:p w:rsidR="00695B1D" w:rsidRPr="00695B1D" w:rsidRDefault="003439EB" w:rsidP="00695B1D">
      <w:pPr>
        <w:spacing w:after="0" w:line="240" w:lineRule="auto"/>
        <w:jc w:val="center"/>
        <w:rPr>
          <w:rFonts w:ascii="Times New Roman" w:hAnsi="Times New Roman"/>
          <w:b/>
          <w:sz w:val="28"/>
          <w:szCs w:val="28"/>
        </w:rPr>
      </w:pPr>
      <w:r>
        <w:rPr>
          <w:rFonts w:ascii="Times New Roman" w:hAnsi="Times New Roman"/>
          <w:b/>
          <w:sz w:val="28"/>
          <w:szCs w:val="28"/>
        </w:rPr>
        <w:t xml:space="preserve">    от 28.12</w:t>
      </w:r>
      <w:r w:rsidR="006402B0">
        <w:rPr>
          <w:rFonts w:ascii="Times New Roman" w:hAnsi="Times New Roman"/>
          <w:b/>
          <w:sz w:val="28"/>
          <w:szCs w:val="28"/>
        </w:rPr>
        <w:t>.2016 № 2</w:t>
      </w:r>
      <w:r w:rsidR="00695B1D" w:rsidRPr="00695B1D">
        <w:rPr>
          <w:rFonts w:ascii="Times New Roman" w:hAnsi="Times New Roman"/>
          <w:b/>
          <w:sz w:val="28"/>
          <w:szCs w:val="28"/>
        </w:rPr>
        <w:t xml:space="preserve">                                                         с. Новомихайловка </w:t>
      </w:r>
    </w:p>
    <w:p w:rsidR="00695B1D" w:rsidRDefault="00695B1D" w:rsidP="00470587">
      <w:pPr>
        <w:spacing w:after="0" w:line="240" w:lineRule="auto"/>
        <w:rPr>
          <w:rFonts w:ascii="Times New Roman" w:hAnsi="Times New Roman"/>
          <w:b/>
          <w:sz w:val="28"/>
          <w:szCs w:val="28"/>
        </w:rPr>
      </w:pPr>
      <w:bookmarkStart w:id="0" w:name="_GoBack"/>
      <w:bookmarkEnd w:id="0"/>
    </w:p>
    <w:p w:rsidR="00695B1D" w:rsidRPr="00DE0DCB" w:rsidRDefault="00695B1D" w:rsidP="00695B1D">
      <w:pPr>
        <w:spacing w:after="0" w:line="240" w:lineRule="auto"/>
        <w:rPr>
          <w:rFonts w:ascii="Times New Roman" w:hAnsi="Times New Roman"/>
          <w:b/>
          <w:sz w:val="28"/>
          <w:szCs w:val="28"/>
        </w:rPr>
      </w:pPr>
    </w:p>
    <w:p w:rsidR="008815E9" w:rsidRPr="003439EB" w:rsidRDefault="00695B1D" w:rsidP="00695B1D">
      <w:pPr>
        <w:pStyle w:val="ConsTitle"/>
        <w:widowControl/>
        <w:ind w:right="0"/>
        <w:jc w:val="center"/>
        <w:rPr>
          <w:rFonts w:ascii="Times New Roman" w:hAnsi="Times New Roman" w:cs="Times New Roman"/>
          <w:sz w:val="28"/>
          <w:szCs w:val="28"/>
        </w:rPr>
      </w:pPr>
      <w:r w:rsidRPr="003439EB">
        <w:rPr>
          <w:rFonts w:ascii="Times New Roman" w:hAnsi="Times New Roman" w:cs="Times New Roman"/>
          <w:sz w:val="28"/>
          <w:szCs w:val="28"/>
        </w:rPr>
        <w:t>О бюджете</w:t>
      </w:r>
      <w:r w:rsidR="008815E9" w:rsidRPr="003439EB">
        <w:rPr>
          <w:rFonts w:ascii="Times New Roman" w:hAnsi="Times New Roman" w:cs="Times New Roman"/>
          <w:sz w:val="28"/>
          <w:szCs w:val="28"/>
        </w:rPr>
        <w:t xml:space="preserve"> </w:t>
      </w:r>
      <w:r w:rsidR="00372E79" w:rsidRPr="003439EB">
        <w:rPr>
          <w:rFonts w:ascii="Times New Roman" w:hAnsi="Times New Roman"/>
          <w:sz w:val="28"/>
          <w:szCs w:val="28"/>
        </w:rPr>
        <w:t>Новомихайловского</w:t>
      </w:r>
      <w:r w:rsidRPr="003439EB">
        <w:rPr>
          <w:rFonts w:ascii="Times New Roman" w:hAnsi="Times New Roman" w:cs="Times New Roman"/>
          <w:sz w:val="28"/>
          <w:szCs w:val="28"/>
        </w:rPr>
        <w:t xml:space="preserve"> сельсовета </w:t>
      </w:r>
      <w:proofErr w:type="spellStart"/>
      <w:r w:rsidRPr="003439EB">
        <w:rPr>
          <w:rFonts w:ascii="Times New Roman" w:hAnsi="Times New Roman" w:cs="Times New Roman"/>
          <w:sz w:val="28"/>
          <w:szCs w:val="28"/>
        </w:rPr>
        <w:t>Коченевского</w:t>
      </w:r>
      <w:proofErr w:type="spellEnd"/>
      <w:r w:rsidRPr="003439EB">
        <w:rPr>
          <w:rFonts w:ascii="Times New Roman" w:hAnsi="Times New Roman" w:cs="Times New Roman"/>
          <w:sz w:val="28"/>
          <w:szCs w:val="28"/>
        </w:rPr>
        <w:t xml:space="preserve"> района   Но</w:t>
      </w:r>
      <w:r w:rsidR="00372E79" w:rsidRPr="003439EB">
        <w:rPr>
          <w:rFonts w:ascii="Times New Roman" w:hAnsi="Times New Roman" w:cs="Times New Roman"/>
          <w:sz w:val="28"/>
          <w:szCs w:val="28"/>
        </w:rPr>
        <w:t xml:space="preserve">восибирской области на 2017 год и </w:t>
      </w:r>
    </w:p>
    <w:p w:rsidR="00695B1D" w:rsidRPr="003439EB" w:rsidRDefault="00695B1D" w:rsidP="008815E9">
      <w:pPr>
        <w:pStyle w:val="ConsTitle"/>
        <w:widowControl/>
        <w:ind w:right="0"/>
        <w:jc w:val="center"/>
        <w:rPr>
          <w:rFonts w:ascii="Times New Roman" w:hAnsi="Times New Roman" w:cs="Times New Roman"/>
          <w:sz w:val="28"/>
          <w:szCs w:val="28"/>
        </w:rPr>
      </w:pPr>
      <w:r w:rsidRPr="003439EB">
        <w:rPr>
          <w:rFonts w:ascii="Times New Roman" w:hAnsi="Times New Roman" w:cs="Times New Roman"/>
          <w:sz w:val="28"/>
          <w:szCs w:val="28"/>
        </w:rPr>
        <w:t>плановый период</w:t>
      </w:r>
      <w:r w:rsidR="008815E9" w:rsidRPr="003439EB">
        <w:rPr>
          <w:rFonts w:ascii="Times New Roman" w:hAnsi="Times New Roman" w:cs="Times New Roman"/>
          <w:sz w:val="28"/>
          <w:szCs w:val="28"/>
        </w:rPr>
        <w:t xml:space="preserve"> </w:t>
      </w:r>
      <w:r w:rsidRPr="003439EB">
        <w:rPr>
          <w:rFonts w:ascii="Times New Roman" w:hAnsi="Times New Roman" w:cs="Times New Roman"/>
          <w:sz w:val="28"/>
          <w:szCs w:val="28"/>
        </w:rPr>
        <w:t>2018 и 2019 годы</w:t>
      </w:r>
    </w:p>
    <w:p w:rsidR="00695B1D" w:rsidRPr="00B13755" w:rsidRDefault="00695B1D" w:rsidP="00695B1D">
      <w:pPr>
        <w:widowControl w:val="0"/>
        <w:autoSpaceDE w:val="0"/>
        <w:autoSpaceDN w:val="0"/>
        <w:adjustRightInd w:val="0"/>
        <w:spacing w:after="0" w:line="240" w:lineRule="auto"/>
        <w:ind w:firstLine="567"/>
        <w:jc w:val="both"/>
        <w:outlineLvl w:val="1"/>
        <w:rPr>
          <w:rFonts w:ascii="Times New Roman" w:hAnsi="Times New Roman"/>
          <w:b/>
          <w:sz w:val="36"/>
          <w:szCs w:val="36"/>
        </w:rPr>
      </w:pPr>
    </w:p>
    <w:p w:rsidR="00695B1D" w:rsidRPr="00235495" w:rsidRDefault="00695B1D" w:rsidP="00235495">
      <w:pPr>
        <w:widowControl w:val="0"/>
        <w:autoSpaceDE w:val="0"/>
        <w:autoSpaceDN w:val="0"/>
        <w:adjustRightInd w:val="0"/>
        <w:spacing w:after="0" w:line="240" w:lineRule="auto"/>
        <w:ind w:firstLine="567"/>
        <w:jc w:val="both"/>
        <w:outlineLvl w:val="1"/>
        <w:rPr>
          <w:rFonts w:ascii="Times New Roman" w:hAnsi="Times New Roman"/>
          <w:b/>
          <w:sz w:val="28"/>
          <w:szCs w:val="28"/>
        </w:rPr>
      </w:pPr>
      <w:r w:rsidRPr="00497925">
        <w:rPr>
          <w:rFonts w:ascii="Times New Roman" w:hAnsi="Times New Roman"/>
          <w:b/>
          <w:sz w:val="28"/>
          <w:szCs w:val="28"/>
        </w:rPr>
        <w:t>Статья 1. </w:t>
      </w:r>
    </w:p>
    <w:p w:rsidR="00695B1D" w:rsidRPr="00497925" w:rsidRDefault="00695B1D" w:rsidP="00695B1D">
      <w:pPr>
        <w:widowControl w:val="0"/>
        <w:autoSpaceDE w:val="0"/>
        <w:autoSpaceDN w:val="0"/>
        <w:adjustRightInd w:val="0"/>
        <w:spacing w:after="0" w:line="240" w:lineRule="auto"/>
        <w:ind w:firstLine="567"/>
        <w:jc w:val="both"/>
        <w:rPr>
          <w:rFonts w:ascii="Times New Roman" w:hAnsi="Times New Roman"/>
          <w:sz w:val="28"/>
          <w:szCs w:val="28"/>
        </w:rPr>
      </w:pPr>
      <w:r w:rsidRPr="00497925">
        <w:rPr>
          <w:rFonts w:ascii="Times New Roman" w:hAnsi="Times New Roman"/>
          <w:sz w:val="28"/>
          <w:szCs w:val="28"/>
        </w:rPr>
        <w:t xml:space="preserve">1. Утвердить основные характеристики </w:t>
      </w:r>
      <w:r>
        <w:rPr>
          <w:rFonts w:ascii="Times New Roman" w:hAnsi="Times New Roman"/>
          <w:sz w:val="28"/>
          <w:szCs w:val="28"/>
        </w:rPr>
        <w:t xml:space="preserve">местного </w:t>
      </w:r>
      <w:r w:rsidRPr="00497925">
        <w:rPr>
          <w:rFonts w:ascii="Times New Roman" w:hAnsi="Times New Roman"/>
          <w:sz w:val="28"/>
          <w:szCs w:val="28"/>
        </w:rPr>
        <w:t xml:space="preserve">бюджета </w:t>
      </w:r>
      <w:r w:rsidR="00E77A56" w:rsidRPr="00372E79">
        <w:rPr>
          <w:rFonts w:ascii="Times New Roman" w:hAnsi="Times New Roman"/>
          <w:sz w:val="28"/>
          <w:szCs w:val="28"/>
        </w:rPr>
        <w:t>Новомихайловского</w:t>
      </w:r>
      <w:r w:rsidR="00E77A56" w:rsidRPr="00497925">
        <w:rPr>
          <w:rFonts w:ascii="Times New Roman" w:hAnsi="Times New Roman"/>
          <w:sz w:val="28"/>
          <w:szCs w:val="28"/>
        </w:rPr>
        <w:t xml:space="preserve"> </w:t>
      </w:r>
      <w:r w:rsidRPr="00497925">
        <w:rPr>
          <w:rFonts w:ascii="Times New Roman" w:hAnsi="Times New Roman"/>
          <w:sz w:val="28"/>
          <w:szCs w:val="28"/>
        </w:rPr>
        <w:t xml:space="preserve">сельсовета </w:t>
      </w:r>
      <w:proofErr w:type="spellStart"/>
      <w:r w:rsidRPr="00497925">
        <w:rPr>
          <w:rFonts w:ascii="Times New Roman" w:hAnsi="Times New Roman"/>
          <w:sz w:val="28"/>
          <w:szCs w:val="28"/>
        </w:rPr>
        <w:t>Коченевского</w:t>
      </w:r>
      <w:proofErr w:type="spellEnd"/>
      <w:r w:rsidRPr="00497925">
        <w:rPr>
          <w:rFonts w:ascii="Times New Roman" w:hAnsi="Times New Roman"/>
          <w:sz w:val="28"/>
          <w:szCs w:val="28"/>
        </w:rPr>
        <w:t xml:space="preserve"> райо</w:t>
      </w:r>
      <w:r>
        <w:rPr>
          <w:rFonts w:ascii="Times New Roman" w:hAnsi="Times New Roman"/>
          <w:sz w:val="28"/>
          <w:szCs w:val="28"/>
        </w:rPr>
        <w:t xml:space="preserve">на Новосибирской области </w:t>
      </w:r>
      <w:r w:rsidRPr="00497925">
        <w:rPr>
          <w:rFonts w:ascii="Times New Roman" w:hAnsi="Times New Roman"/>
          <w:sz w:val="28"/>
          <w:szCs w:val="28"/>
        </w:rPr>
        <w:t xml:space="preserve"> на 201</w:t>
      </w:r>
      <w:r>
        <w:rPr>
          <w:rFonts w:ascii="Times New Roman" w:hAnsi="Times New Roman"/>
          <w:sz w:val="28"/>
          <w:szCs w:val="28"/>
        </w:rPr>
        <w:t>7</w:t>
      </w:r>
      <w:r w:rsidRPr="00497925">
        <w:rPr>
          <w:rFonts w:ascii="Times New Roman" w:hAnsi="Times New Roman"/>
          <w:sz w:val="28"/>
          <w:szCs w:val="28"/>
        </w:rPr>
        <w:t xml:space="preserve"> год:</w:t>
      </w:r>
    </w:p>
    <w:p w:rsidR="00695B1D" w:rsidRPr="00497925" w:rsidRDefault="00695B1D" w:rsidP="00695B1D">
      <w:pPr>
        <w:widowControl w:val="0"/>
        <w:autoSpaceDE w:val="0"/>
        <w:autoSpaceDN w:val="0"/>
        <w:adjustRightInd w:val="0"/>
        <w:spacing w:after="0" w:line="240" w:lineRule="auto"/>
        <w:ind w:firstLine="567"/>
        <w:jc w:val="both"/>
        <w:rPr>
          <w:rFonts w:ascii="Times New Roman" w:hAnsi="Times New Roman"/>
          <w:sz w:val="28"/>
          <w:szCs w:val="28"/>
        </w:rPr>
      </w:pPr>
      <w:r w:rsidRPr="00497925">
        <w:rPr>
          <w:rFonts w:ascii="Times New Roman" w:hAnsi="Times New Roman"/>
          <w:sz w:val="28"/>
          <w:szCs w:val="28"/>
        </w:rPr>
        <w:t>1) прогнозируемый общий объем доходов бю</w:t>
      </w:r>
      <w:r>
        <w:rPr>
          <w:rFonts w:ascii="Times New Roman" w:hAnsi="Times New Roman"/>
          <w:sz w:val="28"/>
          <w:szCs w:val="28"/>
        </w:rPr>
        <w:t>джета поселения в сумме</w:t>
      </w:r>
      <w:r w:rsidR="00E77A56">
        <w:rPr>
          <w:rFonts w:ascii="Times New Roman" w:hAnsi="Times New Roman"/>
          <w:sz w:val="28"/>
          <w:szCs w:val="28"/>
        </w:rPr>
        <w:t xml:space="preserve">  </w:t>
      </w:r>
      <w:r>
        <w:rPr>
          <w:rFonts w:ascii="Times New Roman" w:hAnsi="Times New Roman"/>
          <w:sz w:val="28"/>
          <w:szCs w:val="28"/>
        </w:rPr>
        <w:t xml:space="preserve"> </w:t>
      </w:r>
      <w:r w:rsidR="00E77A56">
        <w:rPr>
          <w:rFonts w:ascii="Times New Roman" w:hAnsi="Times New Roman"/>
          <w:b/>
          <w:sz w:val="28"/>
          <w:szCs w:val="28"/>
        </w:rPr>
        <w:t>7 851,65</w:t>
      </w:r>
      <w:r w:rsidRPr="00497925">
        <w:rPr>
          <w:rFonts w:ascii="Times New Roman" w:hAnsi="Times New Roman"/>
          <w:sz w:val="28"/>
          <w:szCs w:val="28"/>
        </w:rPr>
        <w:t xml:space="preserve"> тыс. рублей, в том числе объем межбюджетных трансфертов, получаемых из других бюджетов бюджетной системы Российской Федерации, в сумме – </w:t>
      </w:r>
      <w:r w:rsidR="00E77A56">
        <w:rPr>
          <w:rFonts w:ascii="Times New Roman" w:hAnsi="Times New Roman"/>
          <w:b/>
          <w:sz w:val="28"/>
          <w:szCs w:val="28"/>
        </w:rPr>
        <w:t xml:space="preserve">5 411,85 </w:t>
      </w:r>
      <w:r w:rsidRPr="00497925">
        <w:rPr>
          <w:rFonts w:ascii="Times New Roman" w:hAnsi="Times New Roman"/>
          <w:sz w:val="28"/>
          <w:szCs w:val="28"/>
        </w:rPr>
        <w:t>тыс. рублей;</w:t>
      </w:r>
    </w:p>
    <w:p w:rsidR="00695B1D" w:rsidRPr="00497925" w:rsidRDefault="00695B1D" w:rsidP="00695B1D">
      <w:pPr>
        <w:widowControl w:val="0"/>
        <w:autoSpaceDE w:val="0"/>
        <w:autoSpaceDN w:val="0"/>
        <w:adjustRightInd w:val="0"/>
        <w:spacing w:after="0" w:line="240" w:lineRule="auto"/>
        <w:ind w:firstLine="567"/>
        <w:jc w:val="both"/>
        <w:rPr>
          <w:rFonts w:ascii="Times New Roman" w:hAnsi="Times New Roman"/>
          <w:sz w:val="28"/>
          <w:szCs w:val="28"/>
        </w:rPr>
      </w:pPr>
      <w:r w:rsidRPr="00497925">
        <w:rPr>
          <w:rFonts w:ascii="Times New Roman" w:hAnsi="Times New Roman"/>
          <w:sz w:val="28"/>
          <w:szCs w:val="28"/>
        </w:rPr>
        <w:t>2)</w:t>
      </w:r>
      <w:r w:rsidRPr="00497925">
        <w:rPr>
          <w:rFonts w:ascii="Times New Roman" w:hAnsi="Times New Roman"/>
          <w:sz w:val="28"/>
          <w:szCs w:val="28"/>
          <w:lang w:val="en-US"/>
        </w:rPr>
        <w:t> </w:t>
      </w:r>
      <w:r w:rsidRPr="00497925">
        <w:rPr>
          <w:rFonts w:ascii="Times New Roman" w:hAnsi="Times New Roman"/>
          <w:sz w:val="28"/>
          <w:szCs w:val="28"/>
        </w:rPr>
        <w:t xml:space="preserve">общий объем расходов бюджета поселения в сумме </w:t>
      </w:r>
      <w:r w:rsidR="00E77A56">
        <w:rPr>
          <w:rFonts w:ascii="Times New Roman" w:hAnsi="Times New Roman"/>
          <w:b/>
          <w:sz w:val="28"/>
          <w:szCs w:val="28"/>
        </w:rPr>
        <w:t>7 851,65</w:t>
      </w:r>
      <w:r w:rsidR="00E77A56" w:rsidRPr="00497925">
        <w:rPr>
          <w:rFonts w:ascii="Times New Roman" w:hAnsi="Times New Roman"/>
          <w:sz w:val="28"/>
          <w:szCs w:val="28"/>
        </w:rPr>
        <w:t xml:space="preserve"> </w:t>
      </w:r>
      <w:r w:rsidRPr="00497925">
        <w:rPr>
          <w:rFonts w:ascii="Times New Roman" w:hAnsi="Times New Roman"/>
          <w:sz w:val="28"/>
          <w:szCs w:val="28"/>
        </w:rPr>
        <w:t>тыс. рублей;</w:t>
      </w:r>
    </w:p>
    <w:p w:rsidR="00695B1D" w:rsidRPr="00497925" w:rsidRDefault="00695B1D" w:rsidP="00695B1D">
      <w:pPr>
        <w:widowControl w:val="0"/>
        <w:autoSpaceDE w:val="0"/>
        <w:autoSpaceDN w:val="0"/>
        <w:adjustRightInd w:val="0"/>
        <w:spacing w:after="0" w:line="240" w:lineRule="auto"/>
        <w:ind w:firstLine="567"/>
        <w:jc w:val="both"/>
        <w:rPr>
          <w:rFonts w:ascii="Times New Roman" w:hAnsi="Times New Roman"/>
          <w:sz w:val="28"/>
          <w:szCs w:val="28"/>
        </w:rPr>
      </w:pPr>
      <w:r w:rsidRPr="00497925">
        <w:rPr>
          <w:rFonts w:ascii="Times New Roman" w:hAnsi="Times New Roman"/>
          <w:sz w:val="28"/>
          <w:szCs w:val="28"/>
        </w:rPr>
        <w:t>3)</w:t>
      </w:r>
      <w:r w:rsidRPr="00497925">
        <w:rPr>
          <w:rFonts w:ascii="Times New Roman" w:hAnsi="Times New Roman"/>
          <w:sz w:val="28"/>
          <w:szCs w:val="28"/>
          <w:lang w:val="en-US"/>
        </w:rPr>
        <w:t> </w:t>
      </w:r>
      <w:r w:rsidRPr="00497925">
        <w:rPr>
          <w:rFonts w:ascii="Times New Roman" w:hAnsi="Times New Roman"/>
          <w:sz w:val="28"/>
          <w:szCs w:val="28"/>
        </w:rPr>
        <w:t>дефицит бюджета поселения в сумме 0,0 тыс. рублей.</w:t>
      </w:r>
    </w:p>
    <w:p w:rsidR="00695B1D" w:rsidRPr="00497925" w:rsidRDefault="00695B1D" w:rsidP="00695B1D">
      <w:pPr>
        <w:widowControl w:val="0"/>
        <w:autoSpaceDE w:val="0"/>
        <w:autoSpaceDN w:val="0"/>
        <w:adjustRightInd w:val="0"/>
        <w:spacing w:after="0" w:line="240" w:lineRule="auto"/>
        <w:ind w:firstLine="567"/>
        <w:jc w:val="both"/>
        <w:rPr>
          <w:rFonts w:ascii="Times New Roman" w:hAnsi="Times New Roman"/>
          <w:sz w:val="28"/>
          <w:szCs w:val="28"/>
        </w:rPr>
      </w:pPr>
      <w:r w:rsidRPr="00497925">
        <w:rPr>
          <w:rFonts w:ascii="Times New Roman" w:hAnsi="Times New Roman"/>
          <w:sz w:val="28"/>
          <w:szCs w:val="28"/>
        </w:rPr>
        <w:t>2.</w:t>
      </w:r>
      <w:r w:rsidRPr="00497925">
        <w:rPr>
          <w:rFonts w:ascii="Times New Roman" w:hAnsi="Times New Roman"/>
          <w:sz w:val="28"/>
          <w:szCs w:val="28"/>
          <w:lang w:val="en-US"/>
        </w:rPr>
        <w:t> </w:t>
      </w:r>
      <w:r w:rsidRPr="00497925">
        <w:rPr>
          <w:rFonts w:ascii="Times New Roman" w:hAnsi="Times New Roman"/>
          <w:sz w:val="28"/>
          <w:szCs w:val="28"/>
        </w:rPr>
        <w:t>Утвердить основные характеристики бюджета поселения на 201</w:t>
      </w:r>
      <w:r>
        <w:rPr>
          <w:rFonts w:ascii="Times New Roman" w:hAnsi="Times New Roman"/>
          <w:sz w:val="28"/>
          <w:szCs w:val="28"/>
        </w:rPr>
        <w:t>8</w:t>
      </w:r>
      <w:r w:rsidRPr="00497925">
        <w:rPr>
          <w:rFonts w:ascii="Times New Roman" w:hAnsi="Times New Roman"/>
          <w:sz w:val="28"/>
          <w:szCs w:val="28"/>
        </w:rPr>
        <w:t xml:space="preserve"> и  201</w:t>
      </w:r>
      <w:r>
        <w:rPr>
          <w:rFonts w:ascii="Times New Roman" w:hAnsi="Times New Roman"/>
          <w:sz w:val="28"/>
          <w:szCs w:val="28"/>
        </w:rPr>
        <w:t>9</w:t>
      </w:r>
      <w:r w:rsidRPr="00497925">
        <w:rPr>
          <w:rFonts w:ascii="Times New Roman" w:hAnsi="Times New Roman"/>
          <w:sz w:val="28"/>
          <w:szCs w:val="28"/>
        </w:rPr>
        <w:t xml:space="preserve"> годы:</w:t>
      </w:r>
    </w:p>
    <w:p w:rsidR="00695B1D" w:rsidRPr="00497925" w:rsidRDefault="00695B1D" w:rsidP="00695B1D">
      <w:pPr>
        <w:widowControl w:val="0"/>
        <w:autoSpaceDE w:val="0"/>
        <w:autoSpaceDN w:val="0"/>
        <w:adjustRightInd w:val="0"/>
        <w:spacing w:after="0" w:line="240" w:lineRule="auto"/>
        <w:ind w:firstLine="567"/>
        <w:rPr>
          <w:rFonts w:ascii="Times New Roman" w:hAnsi="Times New Roman"/>
          <w:sz w:val="28"/>
          <w:szCs w:val="28"/>
        </w:rPr>
      </w:pPr>
      <w:r w:rsidRPr="00497925">
        <w:rPr>
          <w:rFonts w:ascii="Times New Roman" w:hAnsi="Times New Roman"/>
          <w:sz w:val="28"/>
          <w:szCs w:val="28"/>
        </w:rPr>
        <w:t>1)</w:t>
      </w:r>
      <w:r w:rsidRPr="00497925">
        <w:rPr>
          <w:rFonts w:ascii="Times New Roman" w:hAnsi="Times New Roman"/>
          <w:sz w:val="28"/>
          <w:szCs w:val="28"/>
          <w:lang w:val="en-US"/>
        </w:rPr>
        <w:t> </w:t>
      </w:r>
      <w:r w:rsidRPr="00497925">
        <w:rPr>
          <w:rFonts w:ascii="Times New Roman" w:hAnsi="Times New Roman"/>
          <w:sz w:val="28"/>
          <w:szCs w:val="28"/>
        </w:rPr>
        <w:t>прогнозируемый общий объем доходов бюджета поселения</w:t>
      </w:r>
      <w:r>
        <w:rPr>
          <w:rFonts w:ascii="Times New Roman" w:hAnsi="Times New Roman"/>
          <w:sz w:val="28"/>
          <w:szCs w:val="28"/>
        </w:rPr>
        <w:t xml:space="preserve">                                            </w:t>
      </w:r>
      <w:r w:rsidRPr="00497925">
        <w:rPr>
          <w:rFonts w:ascii="Times New Roman" w:hAnsi="Times New Roman"/>
          <w:sz w:val="28"/>
          <w:szCs w:val="28"/>
        </w:rPr>
        <w:t xml:space="preserve"> на 201</w:t>
      </w:r>
      <w:r>
        <w:rPr>
          <w:rFonts w:ascii="Times New Roman" w:hAnsi="Times New Roman"/>
          <w:sz w:val="28"/>
          <w:szCs w:val="28"/>
        </w:rPr>
        <w:t>8</w:t>
      </w:r>
      <w:r w:rsidRPr="00497925">
        <w:rPr>
          <w:rFonts w:ascii="Times New Roman" w:hAnsi="Times New Roman"/>
          <w:sz w:val="28"/>
          <w:szCs w:val="28"/>
        </w:rPr>
        <w:t xml:space="preserve"> год в сумме </w:t>
      </w:r>
      <w:r w:rsidR="00E77A56">
        <w:rPr>
          <w:rFonts w:ascii="Times New Roman" w:hAnsi="Times New Roman"/>
          <w:b/>
          <w:sz w:val="28"/>
          <w:szCs w:val="28"/>
        </w:rPr>
        <w:t>5 041,94</w:t>
      </w:r>
      <w:r w:rsidRPr="00497925">
        <w:rPr>
          <w:rFonts w:ascii="Times New Roman" w:hAnsi="Times New Roman"/>
          <w:sz w:val="28"/>
          <w:szCs w:val="28"/>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sidR="00E77A56">
        <w:rPr>
          <w:rFonts w:ascii="Times New Roman" w:hAnsi="Times New Roman"/>
          <w:b/>
          <w:sz w:val="28"/>
          <w:szCs w:val="28"/>
        </w:rPr>
        <w:t xml:space="preserve">2 501,34 </w:t>
      </w:r>
      <w:r>
        <w:rPr>
          <w:rFonts w:ascii="Times New Roman" w:hAnsi="Times New Roman"/>
          <w:sz w:val="28"/>
          <w:szCs w:val="28"/>
        </w:rPr>
        <w:t>тыс. рублей</w:t>
      </w:r>
      <w:r w:rsidR="00E77A56">
        <w:rPr>
          <w:rFonts w:ascii="Times New Roman" w:hAnsi="Times New Roman"/>
          <w:sz w:val="28"/>
          <w:szCs w:val="28"/>
        </w:rPr>
        <w:t>;</w:t>
      </w:r>
      <w:r>
        <w:rPr>
          <w:rFonts w:ascii="Times New Roman" w:hAnsi="Times New Roman"/>
          <w:sz w:val="28"/>
          <w:szCs w:val="28"/>
        </w:rPr>
        <w:t xml:space="preserve">                                                                            </w:t>
      </w:r>
      <w:r w:rsidRPr="00497925">
        <w:rPr>
          <w:rFonts w:ascii="Times New Roman" w:hAnsi="Times New Roman"/>
          <w:sz w:val="28"/>
          <w:szCs w:val="28"/>
        </w:rPr>
        <w:t xml:space="preserve"> на 201</w:t>
      </w:r>
      <w:r>
        <w:rPr>
          <w:rFonts w:ascii="Times New Roman" w:hAnsi="Times New Roman"/>
          <w:sz w:val="28"/>
          <w:szCs w:val="28"/>
        </w:rPr>
        <w:t>9</w:t>
      </w:r>
      <w:r w:rsidRPr="00497925">
        <w:rPr>
          <w:rFonts w:ascii="Times New Roman" w:hAnsi="Times New Roman"/>
          <w:sz w:val="28"/>
          <w:szCs w:val="28"/>
        </w:rPr>
        <w:t xml:space="preserve"> год в сумме </w:t>
      </w:r>
      <w:r w:rsidR="00E77A56">
        <w:rPr>
          <w:rFonts w:ascii="Times New Roman" w:hAnsi="Times New Roman"/>
          <w:b/>
          <w:sz w:val="28"/>
          <w:szCs w:val="28"/>
        </w:rPr>
        <w:t>4 930,17</w:t>
      </w:r>
      <w:r w:rsidRPr="00497925">
        <w:rPr>
          <w:rFonts w:ascii="Times New Roman" w:hAnsi="Times New Roman"/>
          <w:sz w:val="28"/>
          <w:szCs w:val="28"/>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sidR="00E77A56">
        <w:rPr>
          <w:rFonts w:ascii="Times New Roman" w:hAnsi="Times New Roman"/>
          <w:b/>
          <w:sz w:val="28"/>
          <w:szCs w:val="28"/>
        </w:rPr>
        <w:t xml:space="preserve">2364,37 </w:t>
      </w:r>
      <w:r w:rsidRPr="00ED7089">
        <w:rPr>
          <w:rFonts w:ascii="Times New Roman" w:hAnsi="Times New Roman"/>
          <w:sz w:val="28"/>
          <w:szCs w:val="28"/>
        </w:rPr>
        <w:t>тыс</w:t>
      </w:r>
      <w:r w:rsidRPr="00497925">
        <w:rPr>
          <w:rFonts w:ascii="Times New Roman" w:hAnsi="Times New Roman"/>
          <w:sz w:val="28"/>
          <w:szCs w:val="28"/>
        </w:rPr>
        <w:t>. рублей;</w:t>
      </w:r>
    </w:p>
    <w:p w:rsidR="00695B1D" w:rsidRPr="00497925" w:rsidRDefault="00695B1D" w:rsidP="00695B1D">
      <w:pPr>
        <w:widowControl w:val="0"/>
        <w:autoSpaceDE w:val="0"/>
        <w:autoSpaceDN w:val="0"/>
        <w:adjustRightInd w:val="0"/>
        <w:spacing w:after="0" w:line="240" w:lineRule="auto"/>
        <w:ind w:firstLine="567"/>
        <w:rPr>
          <w:rFonts w:ascii="Times New Roman" w:hAnsi="Times New Roman"/>
          <w:sz w:val="28"/>
          <w:szCs w:val="28"/>
        </w:rPr>
      </w:pPr>
      <w:r w:rsidRPr="00497925">
        <w:rPr>
          <w:rFonts w:ascii="Times New Roman" w:hAnsi="Times New Roman"/>
          <w:sz w:val="28"/>
          <w:szCs w:val="28"/>
        </w:rPr>
        <w:t>2)</w:t>
      </w:r>
      <w:r w:rsidRPr="00497925">
        <w:rPr>
          <w:rFonts w:ascii="Times New Roman" w:hAnsi="Times New Roman"/>
          <w:sz w:val="28"/>
          <w:szCs w:val="28"/>
          <w:lang w:val="en-US"/>
        </w:rPr>
        <w:t> </w:t>
      </w:r>
      <w:r w:rsidRPr="00497925">
        <w:rPr>
          <w:rFonts w:ascii="Times New Roman" w:hAnsi="Times New Roman"/>
          <w:sz w:val="28"/>
          <w:szCs w:val="28"/>
        </w:rPr>
        <w:t xml:space="preserve">общий объем расходов бюджета поселения </w:t>
      </w:r>
      <w:r>
        <w:rPr>
          <w:rFonts w:ascii="Times New Roman" w:hAnsi="Times New Roman"/>
          <w:sz w:val="28"/>
          <w:szCs w:val="28"/>
        </w:rPr>
        <w:t xml:space="preserve">                                                                            </w:t>
      </w:r>
      <w:r w:rsidRPr="00497925">
        <w:rPr>
          <w:rFonts w:ascii="Times New Roman" w:hAnsi="Times New Roman"/>
          <w:sz w:val="28"/>
          <w:szCs w:val="28"/>
        </w:rPr>
        <w:t xml:space="preserve">на </w:t>
      </w:r>
      <w:r>
        <w:rPr>
          <w:rFonts w:ascii="Times New Roman" w:hAnsi="Times New Roman"/>
          <w:sz w:val="28"/>
          <w:szCs w:val="28"/>
        </w:rPr>
        <w:t>2018</w:t>
      </w:r>
      <w:r w:rsidRPr="00497925">
        <w:rPr>
          <w:rFonts w:ascii="Times New Roman" w:hAnsi="Times New Roman"/>
          <w:sz w:val="28"/>
          <w:szCs w:val="28"/>
        </w:rPr>
        <w:t xml:space="preserve"> год в сумме </w:t>
      </w:r>
      <w:r w:rsidR="00E77A56">
        <w:rPr>
          <w:rFonts w:ascii="Times New Roman" w:hAnsi="Times New Roman"/>
          <w:b/>
          <w:sz w:val="28"/>
          <w:szCs w:val="28"/>
        </w:rPr>
        <w:t>5 041,94</w:t>
      </w:r>
      <w:r w:rsidRPr="00497925">
        <w:rPr>
          <w:rFonts w:ascii="Times New Roman" w:hAnsi="Times New Roman"/>
          <w:sz w:val="28"/>
          <w:szCs w:val="28"/>
        </w:rPr>
        <w:t xml:space="preserve"> т</w:t>
      </w:r>
      <w:r w:rsidR="00E77A56">
        <w:rPr>
          <w:rFonts w:ascii="Times New Roman" w:hAnsi="Times New Roman"/>
          <w:sz w:val="28"/>
          <w:szCs w:val="28"/>
        </w:rPr>
        <w:t>ыс. рублей, в том числе условно-</w:t>
      </w:r>
      <w:r w:rsidRPr="00497925">
        <w:rPr>
          <w:rFonts w:ascii="Times New Roman" w:hAnsi="Times New Roman"/>
          <w:sz w:val="28"/>
          <w:szCs w:val="28"/>
        </w:rPr>
        <w:t>утвержденные расходы</w:t>
      </w:r>
      <w:r>
        <w:rPr>
          <w:rFonts w:ascii="Times New Roman" w:hAnsi="Times New Roman"/>
          <w:sz w:val="28"/>
          <w:szCs w:val="28"/>
        </w:rPr>
        <w:t xml:space="preserve"> 2,5%</w:t>
      </w:r>
      <w:r w:rsidRPr="00497925">
        <w:rPr>
          <w:rFonts w:ascii="Times New Roman" w:hAnsi="Times New Roman"/>
          <w:sz w:val="28"/>
          <w:szCs w:val="28"/>
        </w:rPr>
        <w:t xml:space="preserve"> в сумме </w:t>
      </w:r>
      <w:r w:rsidR="00E77A56">
        <w:rPr>
          <w:rFonts w:ascii="Times New Roman" w:hAnsi="Times New Roman"/>
          <w:b/>
          <w:sz w:val="28"/>
          <w:szCs w:val="28"/>
        </w:rPr>
        <w:t xml:space="preserve">126,049 </w:t>
      </w:r>
      <w:r w:rsidRPr="00ED7089">
        <w:rPr>
          <w:rFonts w:ascii="Times New Roman" w:hAnsi="Times New Roman"/>
          <w:sz w:val="28"/>
          <w:szCs w:val="28"/>
        </w:rPr>
        <w:t>тыс</w:t>
      </w:r>
      <w:r>
        <w:rPr>
          <w:rFonts w:ascii="Times New Roman" w:hAnsi="Times New Roman"/>
          <w:sz w:val="28"/>
          <w:szCs w:val="28"/>
        </w:rPr>
        <w:t>.</w:t>
      </w:r>
      <w:r w:rsidR="00E77A56">
        <w:rPr>
          <w:rFonts w:ascii="Times New Roman" w:hAnsi="Times New Roman"/>
          <w:sz w:val="28"/>
          <w:szCs w:val="28"/>
        </w:rPr>
        <w:t xml:space="preserve"> </w:t>
      </w:r>
      <w:r w:rsidRPr="00497925">
        <w:rPr>
          <w:rFonts w:ascii="Times New Roman" w:hAnsi="Times New Roman"/>
          <w:sz w:val="28"/>
          <w:szCs w:val="28"/>
        </w:rPr>
        <w:t xml:space="preserve">рублей, </w:t>
      </w:r>
      <w:r>
        <w:rPr>
          <w:rFonts w:ascii="Times New Roman" w:hAnsi="Times New Roman"/>
          <w:sz w:val="28"/>
          <w:szCs w:val="28"/>
        </w:rPr>
        <w:t xml:space="preserve">                                                                                                                </w:t>
      </w:r>
      <w:r w:rsidRPr="00497925">
        <w:rPr>
          <w:rFonts w:ascii="Times New Roman" w:hAnsi="Times New Roman"/>
          <w:sz w:val="28"/>
          <w:szCs w:val="28"/>
        </w:rPr>
        <w:t xml:space="preserve"> на 201</w:t>
      </w:r>
      <w:r>
        <w:rPr>
          <w:rFonts w:ascii="Times New Roman" w:hAnsi="Times New Roman"/>
          <w:sz w:val="28"/>
          <w:szCs w:val="28"/>
        </w:rPr>
        <w:t>9</w:t>
      </w:r>
      <w:r w:rsidRPr="00497925">
        <w:rPr>
          <w:rFonts w:ascii="Times New Roman" w:hAnsi="Times New Roman"/>
          <w:sz w:val="28"/>
          <w:szCs w:val="28"/>
        </w:rPr>
        <w:t xml:space="preserve"> год в сумме </w:t>
      </w:r>
      <w:r w:rsidR="00E77A56">
        <w:rPr>
          <w:rFonts w:ascii="Times New Roman" w:hAnsi="Times New Roman"/>
          <w:b/>
          <w:sz w:val="28"/>
          <w:szCs w:val="28"/>
        </w:rPr>
        <w:t>4 930,17</w:t>
      </w:r>
      <w:r>
        <w:rPr>
          <w:rFonts w:ascii="Times New Roman" w:hAnsi="Times New Roman"/>
          <w:sz w:val="28"/>
          <w:szCs w:val="28"/>
        </w:rPr>
        <w:t xml:space="preserve"> </w:t>
      </w:r>
      <w:r w:rsidRPr="005C00F2">
        <w:rPr>
          <w:rFonts w:ascii="Times New Roman" w:hAnsi="Times New Roman"/>
          <w:sz w:val="28"/>
          <w:szCs w:val="28"/>
        </w:rPr>
        <w:t>тыс</w:t>
      </w:r>
      <w:r w:rsidR="00E77A56">
        <w:rPr>
          <w:rFonts w:ascii="Times New Roman" w:hAnsi="Times New Roman"/>
          <w:sz w:val="28"/>
          <w:szCs w:val="28"/>
        </w:rPr>
        <w:t>. рублей, в том числе условно-</w:t>
      </w:r>
      <w:r w:rsidRPr="00497925">
        <w:rPr>
          <w:rFonts w:ascii="Times New Roman" w:hAnsi="Times New Roman"/>
          <w:sz w:val="28"/>
          <w:szCs w:val="28"/>
        </w:rPr>
        <w:t>утвержденные расходы</w:t>
      </w:r>
      <w:r>
        <w:rPr>
          <w:rFonts w:ascii="Times New Roman" w:hAnsi="Times New Roman"/>
          <w:sz w:val="28"/>
          <w:szCs w:val="28"/>
        </w:rPr>
        <w:t xml:space="preserve"> 5%</w:t>
      </w:r>
      <w:r w:rsidRPr="00497925">
        <w:rPr>
          <w:rFonts w:ascii="Times New Roman" w:hAnsi="Times New Roman"/>
          <w:sz w:val="28"/>
          <w:szCs w:val="28"/>
        </w:rPr>
        <w:t xml:space="preserve"> в сумме </w:t>
      </w:r>
      <w:r w:rsidR="00E77A56">
        <w:rPr>
          <w:rFonts w:ascii="Times New Roman" w:hAnsi="Times New Roman"/>
          <w:b/>
          <w:sz w:val="28"/>
          <w:szCs w:val="28"/>
        </w:rPr>
        <w:t xml:space="preserve">246,508 </w:t>
      </w:r>
      <w:r w:rsidRPr="00497925">
        <w:rPr>
          <w:rFonts w:ascii="Times New Roman" w:hAnsi="Times New Roman"/>
          <w:sz w:val="28"/>
          <w:szCs w:val="28"/>
        </w:rPr>
        <w:t>тыс. рублей;</w:t>
      </w:r>
    </w:p>
    <w:p w:rsidR="00695B1D" w:rsidRPr="00497925" w:rsidRDefault="00695B1D" w:rsidP="00695B1D">
      <w:pPr>
        <w:widowControl w:val="0"/>
        <w:autoSpaceDE w:val="0"/>
        <w:autoSpaceDN w:val="0"/>
        <w:adjustRightInd w:val="0"/>
        <w:spacing w:after="0" w:line="240" w:lineRule="auto"/>
        <w:ind w:firstLine="567"/>
        <w:jc w:val="both"/>
        <w:rPr>
          <w:rFonts w:ascii="Times New Roman" w:hAnsi="Times New Roman"/>
          <w:sz w:val="28"/>
          <w:szCs w:val="28"/>
        </w:rPr>
      </w:pPr>
      <w:r w:rsidRPr="00497925">
        <w:rPr>
          <w:rFonts w:ascii="Times New Roman" w:hAnsi="Times New Roman"/>
          <w:sz w:val="28"/>
          <w:szCs w:val="28"/>
        </w:rPr>
        <w:t>3)</w:t>
      </w:r>
      <w:r w:rsidRPr="00497925">
        <w:rPr>
          <w:rFonts w:ascii="Times New Roman" w:hAnsi="Times New Roman"/>
          <w:sz w:val="28"/>
          <w:szCs w:val="28"/>
          <w:lang w:val="en-US"/>
        </w:rPr>
        <w:t> </w:t>
      </w:r>
      <w:r w:rsidRPr="00497925">
        <w:rPr>
          <w:rFonts w:ascii="Times New Roman" w:hAnsi="Times New Roman"/>
          <w:sz w:val="28"/>
          <w:szCs w:val="28"/>
        </w:rPr>
        <w:t>дефицит бюджета поселения на 201</w:t>
      </w:r>
      <w:r>
        <w:rPr>
          <w:rFonts w:ascii="Times New Roman" w:hAnsi="Times New Roman"/>
          <w:sz w:val="28"/>
          <w:szCs w:val="28"/>
        </w:rPr>
        <w:t>8</w:t>
      </w:r>
      <w:r w:rsidRPr="00497925">
        <w:rPr>
          <w:rFonts w:ascii="Times New Roman" w:hAnsi="Times New Roman"/>
          <w:sz w:val="28"/>
          <w:szCs w:val="28"/>
        </w:rPr>
        <w:t xml:space="preserve"> год в сумме 0,0 тыс. рублей и на 201</w:t>
      </w:r>
      <w:r>
        <w:rPr>
          <w:rFonts w:ascii="Times New Roman" w:hAnsi="Times New Roman"/>
          <w:sz w:val="28"/>
          <w:szCs w:val="28"/>
        </w:rPr>
        <w:t>9</w:t>
      </w:r>
      <w:r w:rsidRPr="00497925">
        <w:rPr>
          <w:rFonts w:ascii="Times New Roman" w:hAnsi="Times New Roman"/>
          <w:sz w:val="28"/>
          <w:szCs w:val="28"/>
        </w:rPr>
        <w:t xml:space="preserve"> год в сумме 0,0 тыс. рублей.</w:t>
      </w:r>
    </w:p>
    <w:p w:rsidR="00235495" w:rsidRDefault="00235495" w:rsidP="00235495">
      <w:pPr>
        <w:spacing w:after="0" w:line="240" w:lineRule="auto"/>
        <w:ind w:firstLine="539"/>
        <w:jc w:val="both"/>
        <w:rPr>
          <w:rFonts w:ascii="Times New Roman" w:hAnsi="Times New Roman"/>
          <w:b/>
          <w:sz w:val="28"/>
          <w:szCs w:val="28"/>
        </w:rPr>
      </w:pPr>
      <w:bookmarkStart w:id="1" w:name="Par27"/>
      <w:bookmarkEnd w:id="1"/>
    </w:p>
    <w:p w:rsidR="00972088" w:rsidRPr="00972088" w:rsidRDefault="00972088" w:rsidP="00235495">
      <w:pPr>
        <w:spacing w:after="0" w:line="240" w:lineRule="auto"/>
        <w:ind w:firstLine="540"/>
        <w:jc w:val="both"/>
        <w:rPr>
          <w:rFonts w:ascii="Times New Roman" w:hAnsi="Times New Roman"/>
          <w:b/>
          <w:sz w:val="28"/>
          <w:szCs w:val="28"/>
        </w:rPr>
      </w:pPr>
      <w:r w:rsidRPr="00972088">
        <w:rPr>
          <w:rFonts w:ascii="Times New Roman" w:hAnsi="Times New Roman"/>
          <w:b/>
          <w:sz w:val="28"/>
          <w:szCs w:val="28"/>
        </w:rPr>
        <w:t>Статья 2.</w:t>
      </w:r>
    </w:p>
    <w:p w:rsidR="00972088" w:rsidRPr="00235495" w:rsidRDefault="00972088" w:rsidP="005B1895">
      <w:pPr>
        <w:pStyle w:val="a3"/>
        <w:numPr>
          <w:ilvl w:val="0"/>
          <w:numId w:val="2"/>
        </w:numPr>
        <w:tabs>
          <w:tab w:val="clear" w:pos="1380"/>
          <w:tab w:val="num" w:pos="567"/>
          <w:tab w:val="left" w:pos="993"/>
        </w:tabs>
        <w:spacing w:after="0" w:line="240" w:lineRule="auto"/>
        <w:ind w:left="0" w:firstLine="567"/>
        <w:jc w:val="both"/>
        <w:rPr>
          <w:rFonts w:ascii="Times New Roman" w:hAnsi="Times New Roman"/>
          <w:sz w:val="28"/>
          <w:szCs w:val="28"/>
        </w:rPr>
      </w:pPr>
      <w:r w:rsidRPr="00235495">
        <w:rPr>
          <w:rFonts w:ascii="Times New Roman" w:hAnsi="Times New Roman"/>
          <w:sz w:val="28"/>
          <w:szCs w:val="28"/>
        </w:rPr>
        <w:t>Установить перечень главных администраторов до</w:t>
      </w:r>
      <w:r w:rsidR="00030BE3">
        <w:rPr>
          <w:rFonts w:ascii="Times New Roman" w:hAnsi="Times New Roman"/>
          <w:sz w:val="28"/>
          <w:szCs w:val="28"/>
        </w:rPr>
        <w:t xml:space="preserve">ходов местного бюджета согласно </w:t>
      </w:r>
      <w:r w:rsidRPr="00235495">
        <w:rPr>
          <w:rFonts w:ascii="Times New Roman" w:hAnsi="Times New Roman"/>
          <w:sz w:val="28"/>
          <w:szCs w:val="28"/>
        </w:rPr>
        <w:t xml:space="preserve">приложению № 1 </w:t>
      </w:r>
      <w:r w:rsidR="00470587">
        <w:rPr>
          <w:rFonts w:ascii="Times New Roman" w:hAnsi="Times New Roman"/>
          <w:sz w:val="28"/>
          <w:szCs w:val="28"/>
        </w:rPr>
        <w:t>к настоящему Решению</w:t>
      </w:r>
      <w:r w:rsidRPr="00235495">
        <w:rPr>
          <w:rFonts w:ascii="Times New Roman" w:hAnsi="Times New Roman"/>
          <w:sz w:val="28"/>
          <w:szCs w:val="28"/>
        </w:rPr>
        <w:t>, в том числе:</w:t>
      </w:r>
    </w:p>
    <w:p w:rsidR="00972088" w:rsidRPr="00972088" w:rsidRDefault="00972088" w:rsidP="00235495">
      <w:pPr>
        <w:numPr>
          <w:ilvl w:val="1"/>
          <w:numId w:val="2"/>
        </w:numPr>
        <w:tabs>
          <w:tab w:val="clear" w:pos="1608"/>
          <w:tab w:val="num" w:pos="0"/>
        </w:tabs>
        <w:spacing w:after="0" w:line="240" w:lineRule="auto"/>
        <w:ind w:left="0" w:firstLine="540"/>
        <w:jc w:val="both"/>
        <w:rPr>
          <w:rFonts w:ascii="Times New Roman" w:hAnsi="Times New Roman"/>
          <w:sz w:val="28"/>
          <w:szCs w:val="28"/>
        </w:rPr>
      </w:pPr>
      <w:r w:rsidRPr="00972088">
        <w:rPr>
          <w:rFonts w:ascii="Times New Roman" w:hAnsi="Times New Roman"/>
          <w:sz w:val="28"/>
          <w:szCs w:val="28"/>
        </w:rPr>
        <w:t>перечень главных администраторов доходов бюджета, за исключением безвозмездных поступлений из областного бюджета (таблица № 1);</w:t>
      </w:r>
    </w:p>
    <w:p w:rsidR="00972088" w:rsidRPr="00972088" w:rsidRDefault="00972088" w:rsidP="00235495">
      <w:pPr>
        <w:numPr>
          <w:ilvl w:val="1"/>
          <w:numId w:val="2"/>
        </w:numPr>
        <w:tabs>
          <w:tab w:val="clear" w:pos="1608"/>
          <w:tab w:val="num" w:pos="0"/>
        </w:tabs>
        <w:spacing w:after="0" w:line="240" w:lineRule="auto"/>
        <w:ind w:left="0" w:firstLine="540"/>
        <w:jc w:val="both"/>
        <w:rPr>
          <w:rFonts w:ascii="Times New Roman" w:hAnsi="Times New Roman"/>
          <w:sz w:val="28"/>
          <w:szCs w:val="28"/>
        </w:rPr>
      </w:pPr>
      <w:r w:rsidRPr="00972088">
        <w:rPr>
          <w:rFonts w:ascii="Times New Roman" w:hAnsi="Times New Roman"/>
          <w:sz w:val="28"/>
          <w:szCs w:val="28"/>
        </w:rPr>
        <w:lastRenderedPageBreak/>
        <w:t>перечень главных администраторов безвозмездных поступлений из областного бюджета (таблица № 2);</w:t>
      </w:r>
    </w:p>
    <w:p w:rsidR="00972088" w:rsidRPr="00972088" w:rsidRDefault="00972088" w:rsidP="005B1895">
      <w:pPr>
        <w:numPr>
          <w:ilvl w:val="0"/>
          <w:numId w:val="2"/>
        </w:numPr>
        <w:tabs>
          <w:tab w:val="clear" w:pos="1380"/>
          <w:tab w:val="num" w:pos="0"/>
          <w:tab w:val="left" w:pos="851"/>
        </w:tabs>
        <w:spacing w:after="0" w:line="240" w:lineRule="auto"/>
        <w:ind w:left="0" w:firstLine="540"/>
        <w:jc w:val="both"/>
        <w:rPr>
          <w:rFonts w:ascii="Times New Roman" w:hAnsi="Times New Roman"/>
          <w:sz w:val="28"/>
          <w:szCs w:val="28"/>
        </w:rPr>
      </w:pPr>
      <w:r w:rsidRPr="00972088">
        <w:rPr>
          <w:rFonts w:ascii="Times New Roman" w:hAnsi="Times New Roman"/>
          <w:sz w:val="28"/>
          <w:szCs w:val="28"/>
        </w:rPr>
        <w:t xml:space="preserve">Установить перечень главных </w:t>
      </w:r>
      <w:proofErr w:type="gramStart"/>
      <w:r w:rsidRPr="00972088">
        <w:rPr>
          <w:rFonts w:ascii="Times New Roman" w:hAnsi="Times New Roman"/>
          <w:sz w:val="28"/>
          <w:szCs w:val="28"/>
        </w:rPr>
        <w:t>администраторов источников финансирования дефицита бюджета</w:t>
      </w:r>
      <w:proofErr w:type="gramEnd"/>
      <w:r w:rsidRPr="00972088">
        <w:rPr>
          <w:rFonts w:ascii="Times New Roman" w:hAnsi="Times New Roman"/>
          <w:sz w:val="28"/>
          <w:szCs w:val="28"/>
        </w:rPr>
        <w:t xml:space="preserve"> на 2017 и плановый период 2018-2019 год согласно приложению № </w:t>
      </w:r>
      <w:r w:rsidR="00966062">
        <w:rPr>
          <w:rFonts w:ascii="Times New Roman" w:hAnsi="Times New Roman"/>
          <w:sz w:val="28"/>
          <w:szCs w:val="28"/>
        </w:rPr>
        <w:t xml:space="preserve">2 к </w:t>
      </w:r>
      <w:r w:rsidR="00470587">
        <w:rPr>
          <w:rFonts w:ascii="Times New Roman" w:hAnsi="Times New Roman"/>
          <w:sz w:val="28"/>
          <w:szCs w:val="28"/>
        </w:rPr>
        <w:t>настоящему Решению</w:t>
      </w:r>
      <w:r w:rsidRPr="00972088">
        <w:rPr>
          <w:rFonts w:ascii="Times New Roman" w:hAnsi="Times New Roman"/>
          <w:sz w:val="28"/>
          <w:szCs w:val="28"/>
        </w:rPr>
        <w:t>;</w:t>
      </w:r>
    </w:p>
    <w:p w:rsidR="00972088" w:rsidRPr="00972088" w:rsidRDefault="00972088" w:rsidP="00235495">
      <w:pPr>
        <w:numPr>
          <w:ilvl w:val="0"/>
          <w:numId w:val="2"/>
        </w:numPr>
        <w:tabs>
          <w:tab w:val="clear" w:pos="1380"/>
          <w:tab w:val="num" w:pos="0"/>
        </w:tabs>
        <w:spacing w:after="0" w:line="240" w:lineRule="auto"/>
        <w:ind w:left="0" w:firstLine="540"/>
        <w:jc w:val="both"/>
        <w:rPr>
          <w:rFonts w:ascii="Times New Roman" w:hAnsi="Times New Roman"/>
          <w:sz w:val="28"/>
          <w:szCs w:val="28"/>
        </w:rPr>
      </w:pPr>
      <w:r w:rsidRPr="00972088">
        <w:rPr>
          <w:rFonts w:ascii="Times New Roman" w:hAnsi="Times New Roman"/>
          <w:sz w:val="28"/>
          <w:szCs w:val="28"/>
        </w:rPr>
        <w:t xml:space="preserve">Учесть в местном бюджете поступления видов доходов по основным источникам  на 2017 год и плановый период 2018-2019г. в объеме согласно приложению № 3 к </w:t>
      </w:r>
      <w:r w:rsidR="00470587">
        <w:rPr>
          <w:rFonts w:ascii="Times New Roman" w:hAnsi="Times New Roman"/>
          <w:sz w:val="28"/>
          <w:szCs w:val="28"/>
        </w:rPr>
        <w:t>настоящему Решению</w:t>
      </w:r>
      <w:r w:rsidRPr="00972088">
        <w:rPr>
          <w:rFonts w:ascii="Times New Roman" w:hAnsi="Times New Roman"/>
          <w:sz w:val="28"/>
          <w:szCs w:val="28"/>
        </w:rPr>
        <w:t>;</w:t>
      </w:r>
    </w:p>
    <w:p w:rsidR="00972088" w:rsidRPr="00972088" w:rsidRDefault="00972088" w:rsidP="005B1895">
      <w:pPr>
        <w:numPr>
          <w:ilvl w:val="0"/>
          <w:numId w:val="2"/>
        </w:numPr>
        <w:tabs>
          <w:tab w:val="clear" w:pos="1380"/>
          <w:tab w:val="num" w:pos="0"/>
          <w:tab w:val="left" w:pos="993"/>
        </w:tabs>
        <w:spacing w:after="0" w:line="240" w:lineRule="auto"/>
        <w:ind w:left="0" w:firstLine="539"/>
        <w:jc w:val="both"/>
        <w:rPr>
          <w:rFonts w:ascii="Times New Roman" w:hAnsi="Times New Roman"/>
          <w:sz w:val="28"/>
          <w:szCs w:val="28"/>
        </w:rPr>
      </w:pPr>
      <w:proofErr w:type="gramStart"/>
      <w:r w:rsidRPr="00972088">
        <w:rPr>
          <w:rFonts w:ascii="Times New Roman" w:hAnsi="Times New Roman"/>
          <w:sz w:val="28"/>
          <w:szCs w:val="28"/>
        </w:rPr>
        <w:t>Установить, что в случае изменения в 2017 году и плановом 2018-2019г. перечня и (или) полномочий главных администраторов доходов бюджета или главных администраторов источников дефицита бюджета Новомихайловского сельсовета при определении принципов назначения, структуры кодов и присвоении кодов классификации доходов бюджета и источников финансирования дефицита бюджета вправе вносить соответствующие изменения в перечень главных администраторов доходов бюджета и в перечень источников дефицита бюджета</w:t>
      </w:r>
      <w:proofErr w:type="gramEnd"/>
      <w:r w:rsidRPr="00972088">
        <w:rPr>
          <w:rFonts w:ascii="Times New Roman" w:hAnsi="Times New Roman"/>
          <w:sz w:val="28"/>
          <w:szCs w:val="28"/>
        </w:rPr>
        <w:t xml:space="preserve">, а также  в состав закрепленных за ними кодов классификации доходов бюджета или классификации  источников финансирования дефицита бюджета без внесения изменений в </w:t>
      </w:r>
      <w:r w:rsidR="00966062">
        <w:rPr>
          <w:rFonts w:ascii="Times New Roman" w:hAnsi="Times New Roman"/>
          <w:sz w:val="28"/>
          <w:szCs w:val="28"/>
        </w:rPr>
        <w:t>Проект</w:t>
      </w:r>
      <w:r w:rsidR="00966062" w:rsidRPr="00235495">
        <w:rPr>
          <w:rFonts w:ascii="Times New Roman" w:hAnsi="Times New Roman"/>
          <w:sz w:val="28"/>
          <w:szCs w:val="28"/>
        </w:rPr>
        <w:t xml:space="preserve"> </w:t>
      </w:r>
      <w:r w:rsidR="00966062">
        <w:rPr>
          <w:rFonts w:ascii="Times New Roman" w:hAnsi="Times New Roman"/>
          <w:sz w:val="28"/>
          <w:szCs w:val="28"/>
        </w:rPr>
        <w:t>«</w:t>
      </w:r>
      <w:r w:rsidR="00966062" w:rsidRPr="00235495">
        <w:rPr>
          <w:rFonts w:ascii="Times New Roman" w:hAnsi="Times New Roman"/>
          <w:sz w:val="28"/>
          <w:szCs w:val="28"/>
        </w:rPr>
        <w:t>О бюджете</w:t>
      </w:r>
      <w:r w:rsidR="008815E9">
        <w:rPr>
          <w:rFonts w:ascii="Times New Roman" w:hAnsi="Times New Roman"/>
          <w:sz w:val="28"/>
          <w:szCs w:val="28"/>
        </w:rPr>
        <w:t xml:space="preserve"> </w:t>
      </w:r>
      <w:r w:rsidR="00966062" w:rsidRPr="00235495">
        <w:rPr>
          <w:rFonts w:ascii="Times New Roman" w:hAnsi="Times New Roman"/>
          <w:sz w:val="28"/>
          <w:szCs w:val="28"/>
        </w:rPr>
        <w:t xml:space="preserve">Новомихайловского сельсовета </w:t>
      </w:r>
      <w:proofErr w:type="spellStart"/>
      <w:r w:rsidR="00966062" w:rsidRPr="00235495">
        <w:rPr>
          <w:rFonts w:ascii="Times New Roman" w:hAnsi="Times New Roman"/>
          <w:sz w:val="28"/>
          <w:szCs w:val="28"/>
        </w:rPr>
        <w:t>Коченевского</w:t>
      </w:r>
      <w:proofErr w:type="spellEnd"/>
      <w:r w:rsidR="00966062" w:rsidRPr="00235495">
        <w:rPr>
          <w:rFonts w:ascii="Times New Roman" w:hAnsi="Times New Roman"/>
          <w:sz w:val="28"/>
          <w:szCs w:val="28"/>
        </w:rPr>
        <w:t xml:space="preserve"> района   Новосибирской области на 2017 год и</w:t>
      </w:r>
      <w:r w:rsidR="00966062">
        <w:rPr>
          <w:rFonts w:ascii="Times New Roman" w:hAnsi="Times New Roman"/>
          <w:sz w:val="28"/>
          <w:szCs w:val="28"/>
        </w:rPr>
        <w:t xml:space="preserve"> </w:t>
      </w:r>
      <w:r w:rsidR="00966062" w:rsidRPr="00235495">
        <w:rPr>
          <w:rFonts w:ascii="Times New Roman" w:hAnsi="Times New Roman"/>
          <w:sz w:val="28"/>
          <w:szCs w:val="28"/>
        </w:rPr>
        <w:t>плановый период 2018 и 2019 годы</w:t>
      </w:r>
      <w:r w:rsidR="00966062">
        <w:rPr>
          <w:rFonts w:ascii="Times New Roman" w:hAnsi="Times New Roman"/>
          <w:sz w:val="28"/>
          <w:szCs w:val="28"/>
        </w:rPr>
        <w:t>»</w:t>
      </w:r>
      <w:r w:rsidRPr="00972088">
        <w:rPr>
          <w:rFonts w:ascii="Times New Roman" w:hAnsi="Times New Roman"/>
          <w:sz w:val="28"/>
          <w:szCs w:val="28"/>
        </w:rPr>
        <w:t>.</w:t>
      </w:r>
    </w:p>
    <w:p w:rsidR="00972088" w:rsidRPr="00972088" w:rsidRDefault="00972088" w:rsidP="00235495">
      <w:pPr>
        <w:spacing w:after="0" w:line="240" w:lineRule="auto"/>
        <w:ind w:firstLine="540"/>
        <w:jc w:val="both"/>
        <w:rPr>
          <w:rFonts w:ascii="Times New Roman" w:hAnsi="Times New Roman"/>
          <w:b/>
          <w:sz w:val="28"/>
          <w:szCs w:val="28"/>
        </w:rPr>
      </w:pPr>
      <w:r w:rsidRPr="00972088">
        <w:rPr>
          <w:rFonts w:ascii="Times New Roman" w:hAnsi="Times New Roman"/>
          <w:b/>
          <w:sz w:val="28"/>
          <w:szCs w:val="28"/>
        </w:rPr>
        <w:t>Статья 3.</w:t>
      </w:r>
    </w:p>
    <w:p w:rsidR="00972088" w:rsidRPr="00972088" w:rsidRDefault="00972088" w:rsidP="00235495">
      <w:pPr>
        <w:spacing w:after="0" w:line="240" w:lineRule="auto"/>
        <w:ind w:firstLine="539"/>
        <w:jc w:val="both"/>
        <w:rPr>
          <w:rFonts w:ascii="Times New Roman" w:hAnsi="Times New Roman"/>
          <w:sz w:val="28"/>
          <w:szCs w:val="28"/>
        </w:rPr>
      </w:pPr>
      <w:proofErr w:type="gramStart"/>
      <w:r w:rsidRPr="00972088">
        <w:rPr>
          <w:rFonts w:ascii="Times New Roman" w:hAnsi="Times New Roman"/>
          <w:sz w:val="28"/>
          <w:szCs w:val="28"/>
        </w:rPr>
        <w:t>Установить, что доходы местного бюджета на 2017год и плановый период 2018-2019г формируется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пеней и  штрафов по ним, неналоговых доходов, а также за счет безвозмездных поступлений.</w:t>
      </w:r>
      <w:proofErr w:type="gramEnd"/>
    </w:p>
    <w:p w:rsidR="00972088" w:rsidRPr="00972088" w:rsidRDefault="00972088" w:rsidP="00235495">
      <w:pPr>
        <w:spacing w:after="0" w:line="240" w:lineRule="auto"/>
        <w:ind w:firstLine="540"/>
        <w:jc w:val="both"/>
        <w:rPr>
          <w:rFonts w:ascii="Times New Roman" w:hAnsi="Times New Roman"/>
          <w:b/>
          <w:sz w:val="28"/>
          <w:szCs w:val="28"/>
        </w:rPr>
      </w:pPr>
      <w:r w:rsidRPr="00972088">
        <w:rPr>
          <w:rFonts w:ascii="Times New Roman" w:hAnsi="Times New Roman"/>
          <w:b/>
          <w:sz w:val="28"/>
          <w:szCs w:val="28"/>
        </w:rPr>
        <w:t>Статья 4</w:t>
      </w:r>
    </w:p>
    <w:p w:rsidR="00972088" w:rsidRPr="00972088" w:rsidRDefault="00972088" w:rsidP="00235495">
      <w:pPr>
        <w:spacing w:after="0" w:line="240" w:lineRule="auto"/>
        <w:ind w:firstLine="539"/>
        <w:jc w:val="both"/>
        <w:rPr>
          <w:rFonts w:ascii="Times New Roman" w:hAnsi="Times New Roman"/>
          <w:sz w:val="28"/>
          <w:szCs w:val="28"/>
        </w:rPr>
      </w:pPr>
      <w:r w:rsidRPr="00972088">
        <w:rPr>
          <w:rFonts w:ascii="Times New Roman" w:hAnsi="Times New Roman"/>
          <w:sz w:val="28"/>
          <w:szCs w:val="28"/>
        </w:rPr>
        <w:t xml:space="preserve">Установить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2017 год и плановый период 2018-2019г согласно приложению № 4 к </w:t>
      </w:r>
      <w:r w:rsidR="00470587">
        <w:rPr>
          <w:rFonts w:ascii="Times New Roman" w:hAnsi="Times New Roman"/>
          <w:sz w:val="28"/>
          <w:szCs w:val="28"/>
        </w:rPr>
        <w:t>настоящему Решению</w:t>
      </w:r>
      <w:r w:rsidRPr="00972088">
        <w:rPr>
          <w:rFonts w:ascii="Times New Roman" w:hAnsi="Times New Roman"/>
          <w:sz w:val="28"/>
          <w:szCs w:val="28"/>
        </w:rPr>
        <w:t>.</w:t>
      </w:r>
    </w:p>
    <w:p w:rsidR="00972088" w:rsidRPr="00972088" w:rsidRDefault="00972088" w:rsidP="00235495">
      <w:pPr>
        <w:spacing w:after="0" w:line="240" w:lineRule="auto"/>
        <w:ind w:firstLine="540"/>
        <w:jc w:val="both"/>
        <w:rPr>
          <w:rFonts w:ascii="Times New Roman" w:hAnsi="Times New Roman"/>
          <w:b/>
          <w:sz w:val="28"/>
          <w:szCs w:val="28"/>
        </w:rPr>
      </w:pPr>
      <w:r w:rsidRPr="00972088">
        <w:rPr>
          <w:rFonts w:ascii="Times New Roman" w:hAnsi="Times New Roman"/>
          <w:b/>
          <w:sz w:val="28"/>
          <w:szCs w:val="28"/>
        </w:rPr>
        <w:t>Статья 5</w:t>
      </w:r>
    </w:p>
    <w:p w:rsidR="00972088" w:rsidRPr="00972088" w:rsidRDefault="00972088" w:rsidP="00235495">
      <w:pPr>
        <w:spacing w:after="0" w:line="240" w:lineRule="auto"/>
        <w:ind w:firstLine="540"/>
        <w:jc w:val="both"/>
        <w:rPr>
          <w:rFonts w:ascii="Times New Roman" w:hAnsi="Times New Roman"/>
          <w:sz w:val="28"/>
          <w:szCs w:val="28"/>
        </w:rPr>
      </w:pPr>
      <w:r w:rsidRPr="00972088">
        <w:rPr>
          <w:rFonts w:ascii="Times New Roman" w:hAnsi="Times New Roman"/>
          <w:sz w:val="28"/>
          <w:szCs w:val="28"/>
        </w:rPr>
        <w:t>Установить, что унитарные предприятия за использование муниципального имущества осуществляют перечисления 10% от прибыли, остающейся после уплаты налогов и иных обязательных платежей, либо освобождаются от их уплаты.</w:t>
      </w:r>
    </w:p>
    <w:p w:rsidR="00972088" w:rsidRPr="00972088" w:rsidRDefault="00972088" w:rsidP="00235495">
      <w:pPr>
        <w:spacing w:after="0" w:line="240" w:lineRule="auto"/>
        <w:ind w:left="540"/>
        <w:jc w:val="both"/>
        <w:rPr>
          <w:rFonts w:ascii="Times New Roman" w:hAnsi="Times New Roman"/>
          <w:b/>
          <w:sz w:val="28"/>
          <w:szCs w:val="28"/>
        </w:rPr>
      </w:pPr>
      <w:r w:rsidRPr="00972088">
        <w:rPr>
          <w:rFonts w:ascii="Times New Roman" w:hAnsi="Times New Roman"/>
          <w:sz w:val="28"/>
          <w:szCs w:val="28"/>
        </w:rPr>
        <w:t xml:space="preserve"> </w:t>
      </w:r>
      <w:r w:rsidRPr="00972088">
        <w:rPr>
          <w:rFonts w:ascii="Times New Roman" w:hAnsi="Times New Roman"/>
          <w:b/>
          <w:sz w:val="28"/>
          <w:szCs w:val="28"/>
        </w:rPr>
        <w:t>Статья 6</w:t>
      </w:r>
    </w:p>
    <w:p w:rsidR="00972088" w:rsidRPr="00972088" w:rsidRDefault="00972088" w:rsidP="00966062">
      <w:pPr>
        <w:spacing w:after="0" w:line="240" w:lineRule="auto"/>
        <w:ind w:firstLine="540"/>
        <w:jc w:val="both"/>
        <w:rPr>
          <w:rFonts w:ascii="Times New Roman" w:hAnsi="Times New Roman"/>
          <w:sz w:val="28"/>
          <w:szCs w:val="28"/>
        </w:rPr>
      </w:pPr>
      <w:r w:rsidRPr="00972088">
        <w:rPr>
          <w:rFonts w:ascii="Times New Roman" w:hAnsi="Times New Roman"/>
          <w:sz w:val="28"/>
          <w:szCs w:val="28"/>
        </w:rPr>
        <w:t xml:space="preserve">1.  Установить в пределах общего объема расходов, установленного статьей 1 </w:t>
      </w:r>
      <w:r w:rsidR="00470587">
        <w:rPr>
          <w:rFonts w:ascii="Times New Roman" w:hAnsi="Times New Roman"/>
          <w:sz w:val="28"/>
          <w:szCs w:val="28"/>
        </w:rPr>
        <w:t>настоящего Решения</w:t>
      </w:r>
      <w:r w:rsidRPr="00972088">
        <w:rPr>
          <w:rFonts w:ascii="Times New Roman" w:hAnsi="Times New Roman"/>
          <w:sz w:val="28"/>
          <w:szCs w:val="28"/>
        </w:rPr>
        <w:t>, распределение бюджетных ассигнований по разделам, подразделам, целевым статьям и видам расходов классификации расходов:</w:t>
      </w:r>
    </w:p>
    <w:p w:rsidR="00972088" w:rsidRPr="00972088" w:rsidRDefault="00972088" w:rsidP="00235495">
      <w:pPr>
        <w:spacing w:after="0" w:line="240" w:lineRule="auto"/>
        <w:ind w:firstLine="540"/>
        <w:jc w:val="both"/>
        <w:rPr>
          <w:rFonts w:ascii="Times New Roman" w:hAnsi="Times New Roman"/>
          <w:sz w:val="28"/>
          <w:szCs w:val="28"/>
        </w:rPr>
      </w:pPr>
      <w:r w:rsidRPr="00972088">
        <w:rPr>
          <w:rFonts w:ascii="Times New Roman" w:hAnsi="Times New Roman"/>
          <w:sz w:val="28"/>
          <w:szCs w:val="28"/>
        </w:rPr>
        <w:t xml:space="preserve">1.1    на 2017 год и плановый период 2018-2019 гг., </w:t>
      </w:r>
      <w:proofErr w:type="gramStart"/>
      <w:r w:rsidRPr="00972088">
        <w:rPr>
          <w:rFonts w:ascii="Times New Roman" w:hAnsi="Times New Roman"/>
          <w:sz w:val="28"/>
          <w:szCs w:val="28"/>
        </w:rPr>
        <w:t>согласно  приложения</w:t>
      </w:r>
      <w:proofErr w:type="gramEnd"/>
      <w:r w:rsidRPr="00972088">
        <w:rPr>
          <w:rFonts w:ascii="Times New Roman" w:hAnsi="Times New Roman"/>
          <w:sz w:val="28"/>
          <w:szCs w:val="28"/>
        </w:rPr>
        <w:t xml:space="preserve"> № 5 к </w:t>
      </w:r>
      <w:r w:rsidR="00470587">
        <w:rPr>
          <w:rFonts w:ascii="Times New Roman" w:hAnsi="Times New Roman"/>
          <w:sz w:val="28"/>
          <w:szCs w:val="28"/>
        </w:rPr>
        <w:t>настоящему Решению</w:t>
      </w:r>
      <w:r w:rsidRPr="00972088">
        <w:rPr>
          <w:rFonts w:ascii="Times New Roman" w:hAnsi="Times New Roman"/>
          <w:sz w:val="28"/>
          <w:szCs w:val="28"/>
        </w:rPr>
        <w:t>;</w:t>
      </w:r>
    </w:p>
    <w:p w:rsidR="00972088" w:rsidRPr="00972088" w:rsidRDefault="00972088" w:rsidP="00235495">
      <w:pPr>
        <w:numPr>
          <w:ilvl w:val="0"/>
          <w:numId w:val="10"/>
        </w:numPr>
        <w:spacing w:after="0" w:line="240" w:lineRule="auto"/>
        <w:jc w:val="both"/>
        <w:rPr>
          <w:rFonts w:ascii="Times New Roman" w:hAnsi="Times New Roman"/>
          <w:sz w:val="28"/>
          <w:szCs w:val="28"/>
        </w:rPr>
      </w:pPr>
      <w:r w:rsidRPr="00972088">
        <w:rPr>
          <w:rFonts w:ascii="Times New Roman" w:hAnsi="Times New Roman"/>
          <w:sz w:val="28"/>
          <w:szCs w:val="28"/>
        </w:rPr>
        <w:t>Утвердить ведомственную структуру расходов местного бюджета:</w:t>
      </w:r>
    </w:p>
    <w:p w:rsidR="00972088" w:rsidRPr="00972088" w:rsidRDefault="00972088" w:rsidP="00235495">
      <w:pPr>
        <w:spacing w:after="0" w:line="240" w:lineRule="auto"/>
        <w:ind w:firstLine="540"/>
        <w:jc w:val="both"/>
        <w:rPr>
          <w:rFonts w:ascii="Times New Roman" w:hAnsi="Times New Roman"/>
          <w:sz w:val="28"/>
          <w:szCs w:val="28"/>
        </w:rPr>
      </w:pPr>
      <w:r w:rsidRPr="00972088">
        <w:rPr>
          <w:rFonts w:ascii="Times New Roman" w:hAnsi="Times New Roman"/>
          <w:sz w:val="28"/>
          <w:szCs w:val="28"/>
        </w:rPr>
        <w:t>2.1  на 2017 год и плановый период 2018-2019гг согласно</w:t>
      </w:r>
      <w:r w:rsidR="00966062">
        <w:rPr>
          <w:rFonts w:ascii="Times New Roman" w:hAnsi="Times New Roman"/>
          <w:sz w:val="28"/>
          <w:szCs w:val="28"/>
        </w:rPr>
        <w:t>,</w:t>
      </w:r>
      <w:r w:rsidRPr="00972088">
        <w:rPr>
          <w:rFonts w:ascii="Times New Roman" w:hAnsi="Times New Roman"/>
          <w:sz w:val="28"/>
          <w:szCs w:val="28"/>
        </w:rPr>
        <w:t xml:space="preserve"> приложения № 6 к </w:t>
      </w:r>
      <w:r w:rsidR="00470587">
        <w:rPr>
          <w:rFonts w:ascii="Times New Roman" w:hAnsi="Times New Roman"/>
          <w:sz w:val="28"/>
          <w:szCs w:val="28"/>
        </w:rPr>
        <w:t>настоящему Решению</w:t>
      </w:r>
    </w:p>
    <w:p w:rsidR="00972088" w:rsidRPr="00972088" w:rsidRDefault="00972088" w:rsidP="00235495">
      <w:pPr>
        <w:spacing w:after="0" w:line="240" w:lineRule="auto"/>
        <w:ind w:firstLine="540"/>
        <w:jc w:val="both"/>
        <w:rPr>
          <w:rFonts w:ascii="Times New Roman" w:hAnsi="Times New Roman"/>
          <w:sz w:val="28"/>
          <w:szCs w:val="28"/>
        </w:rPr>
      </w:pPr>
      <w:r w:rsidRPr="00972088">
        <w:rPr>
          <w:rFonts w:ascii="Times New Roman" w:hAnsi="Times New Roman"/>
          <w:sz w:val="28"/>
          <w:szCs w:val="28"/>
        </w:rPr>
        <w:lastRenderedPageBreak/>
        <w:t xml:space="preserve">3. Установить общий объем бюджетных ассигнований, направляемых на исполнение публичных нормативных обязательств, на 2017 год в сумме </w:t>
      </w:r>
      <w:r w:rsidRPr="00972088">
        <w:rPr>
          <w:rFonts w:ascii="Times New Roman" w:hAnsi="Times New Roman"/>
          <w:color w:val="000000"/>
          <w:sz w:val="28"/>
          <w:szCs w:val="28"/>
        </w:rPr>
        <w:t>0,0</w:t>
      </w:r>
      <w:r w:rsidRPr="00972088">
        <w:rPr>
          <w:rFonts w:ascii="Times New Roman" w:hAnsi="Times New Roman"/>
          <w:sz w:val="28"/>
          <w:szCs w:val="28"/>
        </w:rPr>
        <w:t xml:space="preserve"> тыс. рублей и 2018 год в сумме </w:t>
      </w:r>
      <w:r w:rsidRPr="00972088">
        <w:rPr>
          <w:rFonts w:ascii="Times New Roman" w:hAnsi="Times New Roman"/>
          <w:color w:val="000000"/>
          <w:sz w:val="28"/>
          <w:szCs w:val="28"/>
        </w:rPr>
        <w:t>0,0</w:t>
      </w:r>
      <w:r w:rsidRPr="00972088">
        <w:rPr>
          <w:rFonts w:ascii="Times New Roman" w:hAnsi="Times New Roman"/>
          <w:sz w:val="28"/>
          <w:szCs w:val="28"/>
        </w:rPr>
        <w:t xml:space="preserve"> тыс. рублей. 2019 год - </w:t>
      </w:r>
      <w:r w:rsidRPr="00972088">
        <w:rPr>
          <w:rFonts w:ascii="Times New Roman" w:hAnsi="Times New Roman"/>
          <w:color w:val="000000"/>
          <w:sz w:val="28"/>
          <w:szCs w:val="28"/>
        </w:rPr>
        <w:t xml:space="preserve">0,0 </w:t>
      </w:r>
      <w:r w:rsidRPr="00972088">
        <w:rPr>
          <w:rFonts w:ascii="Times New Roman" w:hAnsi="Times New Roman"/>
          <w:sz w:val="28"/>
          <w:szCs w:val="28"/>
        </w:rPr>
        <w:t>тыс. рублей</w:t>
      </w:r>
    </w:p>
    <w:p w:rsidR="00972088" w:rsidRPr="00972088" w:rsidRDefault="00972088" w:rsidP="00235495">
      <w:pPr>
        <w:spacing w:after="0" w:line="240" w:lineRule="auto"/>
        <w:ind w:firstLine="540"/>
        <w:jc w:val="both"/>
        <w:rPr>
          <w:rFonts w:ascii="Times New Roman" w:hAnsi="Times New Roman"/>
          <w:sz w:val="28"/>
          <w:szCs w:val="28"/>
        </w:rPr>
      </w:pPr>
      <w:r w:rsidRPr="00972088">
        <w:rPr>
          <w:rFonts w:ascii="Times New Roman" w:hAnsi="Times New Roman"/>
          <w:sz w:val="28"/>
          <w:szCs w:val="28"/>
        </w:rPr>
        <w:t>4.  Утвердить перечень публичных нормативных обязательств, подлежащих исполнению за счет средств местного бюджета:</w:t>
      </w:r>
    </w:p>
    <w:p w:rsidR="00972088" w:rsidRPr="00972088" w:rsidRDefault="00972088" w:rsidP="00235495">
      <w:pPr>
        <w:spacing w:after="0" w:line="240" w:lineRule="auto"/>
        <w:ind w:firstLine="540"/>
        <w:jc w:val="both"/>
        <w:rPr>
          <w:rFonts w:ascii="Times New Roman" w:hAnsi="Times New Roman"/>
          <w:sz w:val="28"/>
          <w:szCs w:val="28"/>
        </w:rPr>
      </w:pPr>
      <w:r w:rsidRPr="00972088">
        <w:rPr>
          <w:rFonts w:ascii="Times New Roman" w:hAnsi="Times New Roman"/>
          <w:sz w:val="28"/>
          <w:szCs w:val="28"/>
        </w:rPr>
        <w:t>4.1  на 2017 год и плановый период 2018-2019 годы, согласно</w:t>
      </w:r>
      <w:r w:rsidR="00966062">
        <w:rPr>
          <w:rFonts w:ascii="Times New Roman" w:hAnsi="Times New Roman"/>
          <w:sz w:val="28"/>
          <w:szCs w:val="28"/>
        </w:rPr>
        <w:t>,</w:t>
      </w:r>
      <w:r w:rsidRPr="00972088">
        <w:rPr>
          <w:rFonts w:ascii="Times New Roman" w:hAnsi="Times New Roman"/>
          <w:sz w:val="28"/>
          <w:szCs w:val="28"/>
        </w:rPr>
        <w:t xml:space="preserve"> приложения № 7  к </w:t>
      </w:r>
      <w:r w:rsidR="00470587">
        <w:rPr>
          <w:rFonts w:ascii="Times New Roman" w:hAnsi="Times New Roman"/>
          <w:sz w:val="28"/>
          <w:szCs w:val="28"/>
        </w:rPr>
        <w:t>настоящему Решению</w:t>
      </w:r>
      <w:r w:rsidRPr="00972088">
        <w:rPr>
          <w:rFonts w:ascii="Times New Roman" w:hAnsi="Times New Roman"/>
          <w:sz w:val="28"/>
          <w:szCs w:val="28"/>
        </w:rPr>
        <w:t>.</w:t>
      </w:r>
    </w:p>
    <w:p w:rsidR="00972088" w:rsidRPr="00972088" w:rsidRDefault="00972088" w:rsidP="00235495">
      <w:pPr>
        <w:spacing w:after="0" w:line="240" w:lineRule="auto"/>
        <w:ind w:firstLine="540"/>
        <w:jc w:val="both"/>
        <w:rPr>
          <w:rFonts w:ascii="Times New Roman" w:hAnsi="Times New Roman"/>
          <w:sz w:val="28"/>
          <w:szCs w:val="28"/>
        </w:rPr>
      </w:pPr>
      <w:r w:rsidRPr="00972088">
        <w:rPr>
          <w:rFonts w:ascii="Times New Roman" w:hAnsi="Times New Roman"/>
          <w:sz w:val="28"/>
          <w:szCs w:val="28"/>
        </w:rPr>
        <w:t>5.</w:t>
      </w:r>
      <w:r w:rsidRPr="00972088">
        <w:rPr>
          <w:rFonts w:ascii="Times New Roman" w:hAnsi="Times New Roman"/>
          <w:b/>
          <w:sz w:val="28"/>
          <w:szCs w:val="28"/>
        </w:rPr>
        <w:t xml:space="preserve"> </w:t>
      </w:r>
      <w:r w:rsidRPr="00972088">
        <w:rPr>
          <w:rFonts w:ascii="Times New Roman" w:hAnsi="Times New Roman"/>
          <w:sz w:val="28"/>
          <w:szCs w:val="28"/>
        </w:rPr>
        <w:t>Утвердить объем расходов на муниципальные программы на 2017 год в объеме -</w:t>
      </w:r>
      <w:r w:rsidR="00EE380C">
        <w:rPr>
          <w:rFonts w:ascii="Times New Roman" w:hAnsi="Times New Roman"/>
          <w:sz w:val="28"/>
          <w:szCs w:val="28"/>
        </w:rPr>
        <w:t xml:space="preserve"> 20</w:t>
      </w:r>
      <w:r w:rsidRPr="00972088">
        <w:rPr>
          <w:rFonts w:ascii="Times New Roman" w:hAnsi="Times New Roman"/>
          <w:sz w:val="28"/>
          <w:szCs w:val="28"/>
        </w:rPr>
        <w:t>,045 тыс. рублей. Плановый период 2018 год - 0,0 тыс. рублей;  2019 год - 0</w:t>
      </w:r>
      <w:r w:rsidRPr="00972088">
        <w:rPr>
          <w:rFonts w:ascii="Times New Roman" w:hAnsi="Times New Roman"/>
          <w:color w:val="000000"/>
          <w:sz w:val="28"/>
          <w:szCs w:val="28"/>
        </w:rPr>
        <w:t>,0 тыс</w:t>
      </w:r>
      <w:r w:rsidRPr="00972088">
        <w:rPr>
          <w:rFonts w:ascii="Times New Roman" w:hAnsi="Times New Roman"/>
          <w:sz w:val="28"/>
          <w:szCs w:val="28"/>
        </w:rPr>
        <w:t>. рублей, согласно</w:t>
      </w:r>
      <w:r w:rsidR="00EE380C">
        <w:rPr>
          <w:rFonts w:ascii="Times New Roman" w:hAnsi="Times New Roman"/>
          <w:sz w:val="28"/>
          <w:szCs w:val="28"/>
        </w:rPr>
        <w:t>,</w:t>
      </w:r>
      <w:r w:rsidRPr="00972088">
        <w:rPr>
          <w:rFonts w:ascii="Times New Roman" w:hAnsi="Times New Roman"/>
          <w:sz w:val="28"/>
          <w:szCs w:val="28"/>
        </w:rPr>
        <w:t xml:space="preserve"> приложения № 8</w:t>
      </w:r>
      <w:r w:rsidR="00EE380C">
        <w:rPr>
          <w:rFonts w:ascii="Times New Roman" w:hAnsi="Times New Roman"/>
          <w:sz w:val="28"/>
          <w:szCs w:val="28"/>
        </w:rPr>
        <w:t xml:space="preserve"> к </w:t>
      </w:r>
      <w:r w:rsidR="00470587">
        <w:rPr>
          <w:rFonts w:ascii="Times New Roman" w:hAnsi="Times New Roman"/>
          <w:sz w:val="28"/>
          <w:szCs w:val="28"/>
        </w:rPr>
        <w:t>настоящему Решению</w:t>
      </w:r>
      <w:r w:rsidRPr="00972088">
        <w:rPr>
          <w:rFonts w:ascii="Times New Roman" w:hAnsi="Times New Roman"/>
          <w:sz w:val="28"/>
          <w:szCs w:val="28"/>
        </w:rPr>
        <w:t>.</w:t>
      </w:r>
    </w:p>
    <w:p w:rsidR="00972088" w:rsidRPr="00972088" w:rsidRDefault="00972088" w:rsidP="00235495">
      <w:pPr>
        <w:spacing w:after="0" w:line="240" w:lineRule="auto"/>
        <w:ind w:firstLine="540"/>
        <w:jc w:val="both"/>
        <w:rPr>
          <w:rFonts w:ascii="Times New Roman" w:hAnsi="Times New Roman"/>
          <w:b/>
          <w:sz w:val="28"/>
          <w:szCs w:val="28"/>
        </w:rPr>
      </w:pPr>
      <w:r w:rsidRPr="00972088">
        <w:rPr>
          <w:rFonts w:ascii="Times New Roman" w:hAnsi="Times New Roman"/>
          <w:b/>
          <w:sz w:val="28"/>
          <w:szCs w:val="28"/>
        </w:rPr>
        <w:t>Статья 7</w:t>
      </w:r>
    </w:p>
    <w:p w:rsidR="00972088" w:rsidRPr="00972088" w:rsidRDefault="00972088" w:rsidP="00235495">
      <w:pPr>
        <w:spacing w:after="0" w:line="240" w:lineRule="auto"/>
        <w:ind w:firstLine="540"/>
        <w:jc w:val="both"/>
        <w:rPr>
          <w:rFonts w:ascii="Times New Roman" w:hAnsi="Times New Roman"/>
          <w:sz w:val="28"/>
          <w:szCs w:val="28"/>
        </w:rPr>
      </w:pPr>
      <w:r w:rsidRPr="00972088">
        <w:rPr>
          <w:rFonts w:ascii="Times New Roman" w:hAnsi="Times New Roman"/>
          <w:sz w:val="28"/>
          <w:szCs w:val="28"/>
        </w:rPr>
        <w:t xml:space="preserve">1.Установить источники финансирования дефицита местного бюджета на 2017 год и плановый период 2018-2019 год, согласно приложению № 9 к </w:t>
      </w:r>
      <w:r w:rsidR="00470587">
        <w:rPr>
          <w:rFonts w:ascii="Times New Roman" w:hAnsi="Times New Roman"/>
          <w:sz w:val="28"/>
          <w:szCs w:val="28"/>
        </w:rPr>
        <w:t>настоящему Решению</w:t>
      </w:r>
      <w:r w:rsidRPr="00972088">
        <w:rPr>
          <w:rFonts w:ascii="Times New Roman" w:hAnsi="Times New Roman"/>
          <w:sz w:val="28"/>
          <w:szCs w:val="28"/>
        </w:rPr>
        <w:t>.</w:t>
      </w:r>
    </w:p>
    <w:p w:rsidR="00972088" w:rsidRPr="00972088" w:rsidRDefault="00972088" w:rsidP="00235495">
      <w:pPr>
        <w:tabs>
          <w:tab w:val="left" w:pos="900"/>
        </w:tabs>
        <w:spacing w:after="0" w:line="240" w:lineRule="auto"/>
        <w:ind w:left="540"/>
        <w:jc w:val="both"/>
        <w:rPr>
          <w:rFonts w:ascii="Times New Roman" w:hAnsi="Times New Roman"/>
          <w:sz w:val="28"/>
          <w:szCs w:val="28"/>
        </w:rPr>
      </w:pPr>
      <w:r w:rsidRPr="00972088">
        <w:rPr>
          <w:rFonts w:ascii="Times New Roman" w:hAnsi="Times New Roman"/>
          <w:b/>
          <w:sz w:val="28"/>
          <w:szCs w:val="28"/>
        </w:rPr>
        <w:t>Статья 8.</w:t>
      </w:r>
    </w:p>
    <w:p w:rsidR="00972088" w:rsidRPr="00972088" w:rsidRDefault="00972088" w:rsidP="00235495">
      <w:pPr>
        <w:numPr>
          <w:ilvl w:val="0"/>
          <w:numId w:val="3"/>
        </w:numPr>
        <w:tabs>
          <w:tab w:val="clear" w:pos="1332"/>
          <w:tab w:val="left" w:pos="900"/>
        </w:tabs>
        <w:spacing w:after="0" w:line="240" w:lineRule="auto"/>
        <w:ind w:left="0" w:firstLine="540"/>
        <w:jc w:val="both"/>
        <w:rPr>
          <w:rFonts w:ascii="Times New Roman" w:hAnsi="Times New Roman"/>
          <w:sz w:val="28"/>
          <w:szCs w:val="28"/>
        </w:rPr>
      </w:pPr>
      <w:r w:rsidRPr="00972088">
        <w:rPr>
          <w:rFonts w:ascii="Times New Roman" w:hAnsi="Times New Roman"/>
          <w:sz w:val="28"/>
          <w:szCs w:val="28"/>
        </w:rPr>
        <w:t xml:space="preserve"> Заключение и оплата муниципальными казенными учреждением и органом местного самоуправления договоров, исполнение которых осуществляется за счет средств местного бюджета, производится в пределах доведенных им лимитов бюджетных обязательств в соответствии с классификацией расходов бюджета и с учетом принятых и не исполненных обязательств.</w:t>
      </w:r>
    </w:p>
    <w:p w:rsidR="00972088" w:rsidRPr="00972088" w:rsidRDefault="00972088" w:rsidP="00235495">
      <w:pPr>
        <w:numPr>
          <w:ilvl w:val="0"/>
          <w:numId w:val="3"/>
        </w:numPr>
        <w:tabs>
          <w:tab w:val="clear" w:pos="1332"/>
          <w:tab w:val="num" w:pos="900"/>
        </w:tabs>
        <w:spacing w:after="0" w:line="240" w:lineRule="auto"/>
        <w:ind w:left="0" w:firstLine="540"/>
        <w:jc w:val="both"/>
        <w:rPr>
          <w:rFonts w:ascii="Times New Roman" w:hAnsi="Times New Roman"/>
          <w:sz w:val="28"/>
          <w:szCs w:val="28"/>
        </w:rPr>
      </w:pPr>
      <w:r w:rsidRPr="00972088">
        <w:rPr>
          <w:rFonts w:ascii="Times New Roman" w:hAnsi="Times New Roman"/>
          <w:sz w:val="28"/>
          <w:szCs w:val="28"/>
        </w:rPr>
        <w:t>Установить, что муниципальное учреждение, орган местного самоуправления при заключении договоров (муниципальных контрактов)  на поставку товаров (работ и услуг) вправе предусматривать авансовые платежи:</w:t>
      </w:r>
    </w:p>
    <w:p w:rsidR="00972088" w:rsidRPr="00972088" w:rsidRDefault="00972088" w:rsidP="00235495">
      <w:pPr>
        <w:tabs>
          <w:tab w:val="left" w:pos="900"/>
        </w:tabs>
        <w:spacing w:after="0" w:line="240" w:lineRule="auto"/>
        <w:ind w:firstLine="540"/>
        <w:jc w:val="both"/>
        <w:rPr>
          <w:rFonts w:ascii="Times New Roman" w:hAnsi="Times New Roman"/>
          <w:sz w:val="28"/>
          <w:szCs w:val="28"/>
        </w:rPr>
      </w:pPr>
      <w:proofErr w:type="gramStart"/>
      <w:r w:rsidRPr="00972088">
        <w:rPr>
          <w:rFonts w:ascii="Times New Roman" w:hAnsi="Times New Roman"/>
          <w:sz w:val="28"/>
          <w:szCs w:val="28"/>
        </w:rPr>
        <w:t>2.1 в размере 100 процентов суммы договора (контракта) - по договорам (контрактам) о предоставлении услуг связи, о подписке на печатное издания и об их приобретении, об обучении на курсах повышения квалификации, приобретении билетов для проезда городским и пригородным транспортом, по договорам обязательного страхования гражданской ответственности владельцев транспортных средств, а также по договорам, подлежащим оплате за счет средств, полученных от предпринимательской и</w:t>
      </w:r>
      <w:proofErr w:type="gramEnd"/>
      <w:r w:rsidRPr="00972088">
        <w:rPr>
          <w:rFonts w:ascii="Times New Roman" w:hAnsi="Times New Roman"/>
          <w:sz w:val="28"/>
          <w:szCs w:val="28"/>
        </w:rPr>
        <w:t xml:space="preserve"> иной приносящей доход деятельности;</w:t>
      </w:r>
    </w:p>
    <w:p w:rsidR="00972088" w:rsidRPr="00972088" w:rsidRDefault="00972088" w:rsidP="00235495">
      <w:pPr>
        <w:spacing w:after="0" w:line="240" w:lineRule="auto"/>
        <w:ind w:firstLine="540"/>
        <w:jc w:val="both"/>
        <w:rPr>
          <w:rFonts w:ascii="Times New Roman" w:hAnsi="Times New Roman"/>
          <w:sz w:val="28"/>
          <w:szCs w:val="28"/>
        </w:rPr>
      </w:pPr>
      <w:r w:rsidRPr="00972088">
        <w:rPr>
          <w:rFonts w:ascii="Times New Roman" w:hAnsi="Times New Roman"/>
          <w:sz w:val="28"/>
          <w:szCs w:val="28"/>
        </w:rPr>
        <w:t>2.2 в размере 30 процентов суммы договора (контракта), если иное не предусмотрено законодательством Российской Федерации,- по остальным договорам (контрактам).</w:t>
      </w:r>
    </w:p>
    <w:p w:rsidR="00972088" w:rsidRPr="00972088" w:rsidRDefault="00972088" w:rsidP="00235495">
      <w:pPr>
        <w:spacing w:after="0" w:line="240" w:lineRule="auto"/>
        <w:ind w:firstLine="540"/>
        <w:jc w:val="both"/>
        <w:rPr>
          <w:rFonts w:ascii="Times New Roman" w:hAnsi="Times New Roman"/>
          <w:sz w:val="28"/>
          <w:szCs w:val="28"/>
        </w:rPr>
      </w:pPr>
      <w:r w:rsidRPr="00972088">
        <w:rPr>
          <w:rFonts w:ascii="Times New Roman" w:hAnsi="Times New Roman"/>
          <w:sz w:val="28"/>
          <w:szCs w:val="28"/>
        </w:rPr>
        <w:t xml:space="preserve">3.3 в размере 100 процентов суммы договора (контракта) – по распоряжению администрации Новомихайловского сельсовета </w:t>
      </w:r>
      <w:proofErr w:type="spellStart"/>
      <w:r w:rsidRPr="00972088">
        <w:rPr>
          <w:rFonts w:ascii="Times New Roman" w:hAnsi="Times New Roman"/>
          <w:sz w:val="28"/>
          <w:szCs w:val="28"/>
        </w:rPr>
        <w:t>Коченевского</w:t>
      </w:r>
      <w:proofErr w:type="spellEnd"/>
      <w:r w:rsidRPr="00972088">
        <w:rPr>
          <w:rFonts w:ascii="Times New Roman" w:hAnsi="Times New Roman"/>
          <w:sz w:val="28"/>
          <w:szCs w:val="28"/>
        </w:rPr>
        <w:t xml:space="preserve"> района Новосибирской области.</w:t>
      </w:r>
    </w:p>
    <w:p w:rsidR="00972088" w:rsidRPr="00972088" w:rsidRDefault="00972088" w:rsidP="00235495">
      <w:pPr>
        <w:spacing w:after="0" w:line="240" w:lineRule="auto"/>
        <w:ind w:firstLine="540"/>
        <w:jc w:val="both"/>
        <w:rPr>
          <w:rFonts w:ascii="Times New Roman" w:hAnsi="Times New Roman"/>
          <w:b/>
          <w:sz w:val="28"/>
          <w:szCs w:val="28"/>
        </w:rPr>
      </w:pPr>
      <w:r w:rsidRPr="00972088">
        <w:rPr>
          <w:rFonts w:ascii="Times New Roman" w:hAnsi="Times New Roman"/>
          <w:b/>
          <w:sz w:val="28"/>
          <w:szCs w:val="28"/>
        </w:rPr>
        <w:t>Статья 9</w:t>
      </w:r>
    </w:p>
    <w:p w:rsidR="00972088" w:rsidRPr="00972088" w:rsidRDefault="00972088" w:rsidP="00235495">
      <w:pPr>
        <w:numPr>
          <w:ilvl w:val="0"/>
          <w:numId w:val="4"/>
        </w:numPr>
        <w:tabs>
          <w:tab w:val="clear" w:pos="1536"/>
          <w:tab w:val="num" w:pos="0"/>
        </w:tabs>
        <w:spacing w:after="0" w:line="240" w:lineRule="auto"/>
        <w:ind w:left="0" w:firstLine="540"/>
        <w:jc w:val="both"/>
        <w:rPr>
          <w:rFonts w:ascii="Times New Roman" w:hAnsi="Times New Roman"/>
          <w:sz w:val="28"/>
          <w:szCs w:val="28"/>
        </w:rPr>
      </w:pPr>
      <w:proofErr w:type="gramStart"/>
      <w:r w:rsidRPr="00972088">
        <w:rPr>
          <w:rFonts w:ascii="Times New Roman" w:hAnsi="Times New Roman"/>
          <w:sz w:val="28"/>
          <w:szCs w:val="28"/>
        </w:rPr>
        <w:t>Субсидии юридическим лицам, индивидуальным предпринимателям и физическим лицам - производителям товаров (работ, услуг), предоставляются в случаях, если их представление предусмотрено законодательством Российской Федерации и (или) законодательством Новосибирской области, а также местными нормативно-правовыми актами и принимаемыми в соответствии с ними муниципальными правовыми актами (порядками) администрации Новомихайловского сельсовета, регулирующие предоставлении субсидий из бюджета администрации Новомихайловского сельсовета.</w:t>
      </w:r>
      <w:proofErr w:type="gramEnd"/>
    </w:p>
    <w:p w:rsidR="00972088" w:rsidRPr="00972088" w:rsidRDefault="00972088" w:rsidP="00235495">
      <w:pPr>
        <w:spacing w:after="0" w:line="240" w:lineRule="auto"/>
        <w:ind w:left="540"/>
        <w:rPr>
          <w:rFonts w:ascii="Times New Roman" w:hAnsi="Times New Roman"/>
          <w:b/>
          <w:sz w:val="28"/>
          <w:szCs w:val="28"/>
        </w:rPr>
      </w:pPr>
      <w:r w:rsidRPr="00972088">
        <w:rPr>
          <w:rFonts w:ascii="Times New Roman" w:hAnsi="Times New Roman"/>
          <w:b/>
          <w:sz w:val="28"/>
          <w:szCs w:val="28"/>
        </w:rPr>
        <w:lastRenderedPageBreak/>
        <w:t>Статья 10</w:t>
      </w:r>
    </w:p>
    <w:p w:rsidR="00972088" w:rsidRPr="00972088" w:rsidRDefault="00972088" w:rsidP="00235495">
      <w:pPr>
        <w:numPr>
          <w:ilvl w:val="0"/>
          <w:numId w:val="5"/>
        </w:numPr>
        <w:tabs>
          <w:tab w:val="clear" w:pos="1356"/>
          <w:tab w:val="num" w:pos="0"/>
        </w:tabs>
        <w:spacing w:after="0" w:line="240" w:lineRule="auto"/>
        <w:ind w:left="0" w:firstLine="540"/>
        <w:jc w:val="both"/>
        <w:rPr>
          <w:rFonts w:ascii="Times New Roman" w:hAnsi="Times New Roman"/>
          <w:sz w:val="28"/>
          <w:szCs w:val="28"/>
        </w:rPr>
      </w:pPr>
      <w:r w:rsidRPr="00972088">
        <w:rPr>
          <w:rFonts w:ascii="Times New Roman" w:hAnsi="Times New Roman"/>
          <w:sz w:val="28"/>
          <w:szCs w:val="28"/>
        </w:rPr>
        <w:t xml:space="preserve">Установить, что в 2017-2019 годах перечень, объемы и нормативы финансовых затрат (стоимость) муниципальных услуг, оказываемых за счет средств местного бюджета, утверждаются администрацией Новомихайловского сельсовета </w:t>
      </w:r>
      <w:proofErr w:type="spellStart"/>
      <w:r w:rsidRPr="00972088">
        <w:rPr>
          <w:rFonts w:ascii="Times New Roman" w:hAnsi="Times New Roman"/>
          <w:sz w:val="28"/>
          <w:szCs w:val="28"/>
        </w:rPr>
        <w:t>Коченевского</w:t>
      </w:r>
      <w:proofErr w:type="spellEnd"/>
      <w:r w:rsidRPr="00972088">
        <w:rPr>
          <w:rFonts w:ascii="Times New Roman" w:hAnsi="Times New Roman"/>
          <w:sz w:val="28"/>
          <w:szCs w:val="28"/>
        </w:rPr>
        <w:t xml:space="preserve"> района Новосибирской области. Выполнение бюджетными учреждениями и иными юридическими лицами муниципальных услуг осуществляется в соответствии с муниципальным заданием.</w:t>
      </w:r>
    </w:p>
    <w:p w:rsidR="00972088" w:rsidRPr="00972088" w:rsidRDefault="00972088" w:rsidP="00235495">
      <w:pPr>
        <w:spacing w:after="0" w:line="240" w:lineRule="auto"/>
        <w:ind w:left="540"/>
        <w:jc w:val="both"/>
        <w:rPr>
          <w:rFonts w:ascii="Times New Roman" w:hAnsi="Times New Roman"/>
          <w:b/>
          <w:sz w:val="28"/>
          <w:szCs w:val="28"/>
        </w:rPr>
      </w:pPr>
      <w:r w:rsidRPr="00972088">
        <w:rPr>
          <w:rFonts w:ascii="Times New Roman" w:hAnsi="Times New Roman"/>
          <w:b/>
          <w:sz w:val="28"/>
          <w:szCs w:val="28"/>
        </w:rPr>
        <w:t>Статья 11</w:t>
      </w:r>
    </w:p>
    <w:p w:rsidR="00972088" w:rsidRPr="00972088" w:rsidRDefault="00972088" w:rsidP="00235495">
      <w:pPr>
        <w:numPr>
          <w:ilvl w:val="0"/>
          <w:numId w:val="6"/>
        </w:numPr>
        <w:tabs>
          <w:tab w:val="clear" w:pos="1812"/>
          <w:tab w:val="num" w:pos="0"/>
        </w:tabs>
        <w:spacing w:after="0" w:line="240" w:lineRule="auto"/>
        <w:ind w:left="0" w:firstLine="540"/>
        <w:jc w:val="both"/>
        <w:rPr>
          <w:rFonts w:ascii="Times New Roman" w:hAnsi="Times New Roman"/>
          <w:sz w:val="28"/>
          <w:szCs w:val="28"/>
        </w:rPr>
      </w:pPr>
      <w:r w:rsidRPr="00972088">
        <w:rPr>
          <w:rFonts w:ascii="Times New Roman" w:hAnsi="Times New Roman"/>
          <w:sz w:val="28"/>
          <w:szCs w:val="28"/>
        </w:rPr>
        <w:t>Установить, что неиспользованные в 2016 году целевые средства, переданные из областного бюджета в местный бюджет, подлежат возврату в областной бюджет в порядке, установленном областным финансовым органом.</w:t>
      </w:r>
    </w:p>
    <w:p w:rsidR="00972088" w:rsidRPr="00972088" w:rsidRDefault="00972088" w:rsidP="00235495">
      <w:pPr>
        <w:spacing w:after="0" w:line="240" w:lineRule="auto"/>
        <w:ind w:left="540"/>
        <w:jc w:val="both"/>
        <w:rPr>
          <w:rFonts w:ascii="Times New Roman" w:hAnsi="Times New Roman"/>
          <w:b/>
          <w:sz w:val="28"/>
          <w:szCs w:val="28"/>
        </w:rPr>
      </w:pPr>
      <w:r w:rsidRPr="00972088">
        <w:rPr>
          <w:rFonts w:ascii="Times New Roman" w:hAnsi="Times New Roman"/>
          <w:b/>
          <w:sz w:val="28"/>
          <w:szCs w:val="28"/>
        </w:rPr>
        <w:t>Статья 12</w:t>
      </w:r>
    </w:p>
    <w:p w:rsidR="00972088" w:rsidRPr="00972088" w:rsidRDefault="00972088" w:rsidP="00235495">
      <w:pPr>
        <w:numPr>
          <w:ilvl w:val="0"/>
          <w:numId w:val="7"/>
        </w:numPr>
        <w:tabs>
          <w:tab w:val="clear" w:pos="1344"/>
          <w:tab w:val="num" w:pos="0"/>
        </w:tabs>
        <w:spacing w:after="0" w:line="240" w:lineRule="auto"/>
        <w:ind w:left="0" w:firstLine="540"/>
        <w:jc w:val="both"/>
        <w:rPr>
          <w:rFonts w:ascii="Times New Roman" w:hAnsi="Times New Roman"/>
          <w:sz w:val="28"/>
          <w:szCs w:val="28"/>
        </w:rPr>
      </w:pPr>
      <w:r w:rsidRPr="00972088">
        <w:rPr>
          <w:rFonts w:ascii="Times New Roman" w:hAnsi="Times New Roman"/>
          <w:sz w:val="28"/>
          <w:szCs w:val="28"/>
        </w:rPr>
        <w:t>Установить, что неиспользованные в 2016 году целевые средства, переданные из федерального бюджета в местный бюджет, подлежат возврату в федеральный бюджет в порядке, установленном областным финансовым органом.</w:t>
      </w:r>
    </w:p>
    <w:p w:rsidR="00972088" w:rsidRPr="00972088" w:rsidRDefault="00972088" w:rsidP="00235495">
      <w:pPr>
        <w:spacing w:after="0" w:line="240" w:lineRule="auto"/>
        <w:ind w:left="540"/>
        <w:jc w:val="both"/>
        <w:rPr>
          <w:rFonts w:ascii="Times New Roman" w:hAnsi="Times New Roman"/>
          <w:b/>
          <w:sz w:val="28"/>
          <w:szCs w:val="28"/>
        </w:rPr>
      </w:pPr>
      <w:r w:rsidRPr="00972088">
        <w:rPr>
          <w:rFonts w:ascii="Times New Roman" w:hAnsi="Times New Roman"/>
          <w:b/>
          <w:sz w:val="28"/>
          <w:szCs w:val="28"/>
        </w:rPr>
        <w:t>Статья 13</w:t>
      </w:r>
    </w:p>
    <w:p w:rsidR="00972088" w:rsidRPr="00972088" w:rsidRDefault="00972088" w:rsidP="00235495">
      <w:pPr>
        <w:spacing w:after="0" w:line="240" w:lineRule="auto"/>
        <w:ind w:firstLine="540"/>
        <w:jc w:val="both"/>
        <w:rPr>
          <w:rFonts w:ascii="Times New Roman" w:hAnsi="Times New Roman"/>
          <w:sz w:val="28"/>
          <w:szCs w:val="28"/>
        </w:rPr>
      </w:pPr>
      <w:r w:rsidRPr="00972088">
        <w:rPr>
          <w:rFonts w:ascii="Times New Roman" w:hAnsi="Times New Roman"/>
          <w:sz w:val="28"/>
          <w:szCs w:val="28"/>
        </w:rPr>
        <w:t>1. Установить верхний предел муниципального внутреннего долга администрации Новомихайловского сельсовета на 1 января 2017 года и плановый период 2018-2019гг в  сумме 0,0 тыс. рублей, в том числе верхний предел долга по муниципальным гарантиям  в сумме 0,0 тыс. рублей.</w:t>
      </w:r>
    </w:p>
    <w:p w:rsidR="00972088" w:rsidRPr="00972088" w:rsidRDefault="00972088" w:rsidP="00235495">
      <w:pPr>
        <w:spacing w:after="0" w:line="240" w:lineRule="auto"/>
        <w:ind w:firstLine="540"/>
        <w:jc w:val="both"/>
        <w:rPr>
          <w:rFonts w:ascii="Times New Roman" w:hAnsi="Times New Roman"/>
          <w:sz w:val="28"/>
          <w:szCs w:val="28"/>
        </w:rPr>
      </w:pPr>
      <w:r w:rsidRPr="00972088">
        <w:rPr>
          <w:rFonts w:ascii="Times New Roman" w:hAnsi="Times New Roman"/>
          <w:sz w:val="28"/>
          <w:szCs w:val="28"/>
        </w:rPr>
        <w:t>2.Установить предельный объем муниципального долга администрации Новомихайловского сельсовета на 2017 год и плановый период 2018-2019гг в сумме 0,0 тыс. рублей.</w:t>
      </w:r>
    </w:p>
    <w:p w:rsidR="00972088" w:rsidRPr="00972088" w:rsidRDefault="00972088" w:rsidP="00235495">
      <w:pPr>
        <w:spacing w:after="0" w:line="240" w:lineRule="auto"/>
        <w:ind w:firstLine="540"/>
        <w:jc w:val="both"/>
        <w:rPr>
          <w:rFonts w:ascii="Times New Roman" w:hAnsi="Times New Roman"/>
          <w:sz w:val="28"/>
          <w:szCs w:val="28"/>
        </w:rPr>
      </w:pPr>
      <w:r w:rsidRPr="00972088">
        <w:rPr>
          <w:rFonts w:ascii="Times New Roman" w:hAnsi="Times New Roman"/>
          <w:sz w:val="28"/>
          <w:szCs w:val="28"/>
        </w:rPr>
        <w:t>3.Установить предельный объем расходов местного бюджета на обслуживание муниципального долга администрации  Новомихайловского сельсовета на 2017 год и плановый период 2018-2019гг в сумме 0,0 тыс. рублей.</w:t>
      </w:r>
    </w:p>
    <w:p w:rsidR="00972088" w:rsidRPr="00972088" w:rsidRDefault="00972088" w:rsidP="00235495">
      <w:pPr>
        <w:spacing w:after="0" w:line="240" w:lineRule="auto"/>
        <w:ind w:firstLine="540"/>
        <w:jc w:val="both"/>
        <w:rPr>
          <w:rFonts w:ascii="Times New Roman" w:hAnsi="Times New Roman"/>
          <w:b/>
          <w:sz w:val="28"/>
          <w:szCs w:val="28"/>
        </w:rPr>
      </w:pPr>
      <w:r w:rsidRPr="00972088">
        <w:rPr>
          <w:rFonts w:ascii="Times New Roman" w:hAnsi="Times New Roman"/>
          <w:b/>
          <w:sz w:val="28"/>
          <w:szCs w:val="28"/>
        </w:rPr>
        <w:t>Статья 14</w:t>
      </w:r>
    </w:p>
    <w:p w:rsidR="00972088" w:rsidRPr="00972088" w:rsidRDefault="00972088" w:rsidP="00235495">
      <w:pPr>
        <w:numPr>
          <w:ilvl w:val="0"/>
          <w:numId w:val="8"/>
        </w:numPr>
        <w:tabs>
          <w:tab w:val="clear" w:pos="720"/>
          <w:tab w:val="num" w:pos="0"/>
        </w:tabs>
        <w:spacing w:after="0" w:line="240" w:lineRule="auto"/>
        <w:ind w:left="0" w:firstLine="540"/>
        <w:jc w:val="both"/>
        <w:rPr>
          <w:rFonts w:ascii="Times New Roman" w:hAnsi="Times New Roman"/>
          <w:sz w:val="28"/>
          <w:szCs w:val="28"/>
        </w:rPr>
      </w:pPr>
      <w:r w:rsidRPr="00972088">
        <w:rPr>
          <w:rFonts w:ascii="Times New Roman" w:hAnsi="Times New Roman"/>
          <w:sz w:val="28"/>
          <w:szCs w:val="28"/>
        </w:rPr>
        <w:t xml:space="preserve">Утвердить Программу муниципальных внутренних заимствований Новомихайловского сельсовета на 2017 год и плановый период 2018-2019 год согласно, приложения № 10 к </w:t>
      </w:r>
      <w:r w:rsidR="00470587">
        <w:rPr>
          <w:rFonts w:ascii="Times New Roman" w:hAnsi="Times New Roman"/>
          <w:sz w:val="28"/>
          <w:szCs w:val="28"/>
        </w:rPr>
        <w:t>настоящему Решению</w:t>
      </w:r>
      <w:r w:rsidRPr="00972088">
        <w:rPr>
          <w:rFonts w:ascii="Times New Roman" w:hAnsi="Times New Roman"/>
          <w:sz w:val="28"/>
          <w:szCs w:val="28"/>
        </w:rPr>
        <w:t>.</w:t>
      </w:r>
    </w:p>
    <w:p w:rsidR="00972088" w:rsidRPr="00972088" w:rsidRDefault="00972088" w:rsidP="00235495">
      <w:pPr>
        <w:spacing w:after="0" w:line="240" w:lineRule="auto"/>
        <w:ind w:firstLine="540"/>
        <w:jc w:val="both"/>
        <w:rPr>
          <w:rFonts w:ascii="Times New Roman" w:hAnsi="Times New Roman"/>
          <w:b/>
          <w:sz w:val="28"/>
          <w:szCs w:val="28"/>
        </w:rPr>
      </w:pPr>
      <w:r w:rsidRPr="00972088">
        <w:rPr>
          <w:rFonts w:ascii="Times New Roman" w:hAnsi="Times New Roman"/>
          <w:b/>
          <w:sz w:val="28"/>
          <w:szCs w:val="28"/>
        </w:rPr>
        <w:t>Статья 15</w:t>
      </w:r>
    </w:p>
    <w:p w:rsidR="00972088" w:rsidRPr="00972088" w:rsidRDefault="00972088" w:rsidP="00235495">
      <w:pPr>
        <w:numPr>
          <w:ilvl w:val="0"/>
          <w:numId w:val="9"/>
        </w:numPr>
        <w:tabs>
          <w:tab w:val="clear" w:pos="1428"/>
          <w:tab w:val="num" w:pos="0"/>
        </w:tabs>
        <w:spacing w:after="0" w:line="240" w:lineRule="auto"/>
        <w:ind w:left="0" w:firstLine="540"/>
        <w:jc w:val="both"/>
        <w:rPr>
          <w:rFonts w:ascii="Times New Roman" w:hAnsi="Times New Roman"/>
          <w:bCs/>
          <w:sz w:val="28"/>
          <w:szCs w:val="28"/>
        </w:rPr>
      </w:pPr>
      <w:r w:rsidRPr="00972088">
        <w:rPr>
          <w:rFonts w:ascii="Times New Roman" w:hAnsi="Times New Roman"/>
          <w:bCs/>
          <w:sz w:val="28"/>
          <w:szCs w:val="28"/>
        </w:rPr>
        <w:t xml:space="preserve">Утвердить Программу муниципальных гарантий Новомихайловского сельсовета </w:t>
      </w:r>
      <w:proofErr w:type="spellStart"/>
      <w:r w:rsidRPr="00972088">
        <w:rPr>
          <w:rFonts w:ascii="Times New Roman" w:hAnsi="Times New Roman"/>
          <w:bCs/>
          <w:sz w:val="28"/>
          <w:szCs w:val="28"/>
        </w:rPr>
        <w:t>Коченевского</w:t>
      </w:r>
      <w:proofErr w:type="spellEnd"/>
      <w:r w:rsidRPr="00972088">
        <w:rPr>
          <w:rFonts w:ascii="Times New Roman" w:hAnsi="Times New Roman"/>
          <w:bCs/>
          <w:sz w:val="28"/>
          <w:szCs w:val="28"/>
        </w:rPr>
        <w:t xml:space="preserve"> района Новосибирской области в валюте Российской Федерации </w:t>
      </w:r>
      <w:r w:rsidRPr="00972088">
        <w:rPr>
          <w:rFonts w:ascii="Times New Roman" w:hAnsi="Times New Roman"/>
          <w:sz w:val="28"/>
          <w:szCs w:val="28"/>
        </w:rPr>
        <w:t>на 2017 год и плановый период 2018-2019гг.,</w:t>
      </w:r>
      <w:r w:rsidRPr="00972088">
        <w:rPr>
          <w:rFonts w:ascii="Times New Roman" w:hAnsi="Times New Roman"/>
          <w:bCs/>
          <w:sz w:val="28"/>
          <w:szCs w:val="28"/>
        </w:rPr>
        <w:t xml:space="preserve"> согласно, приложения № 11 к </w:t>
      </w:r>
      <w:r w:rsidR="00470587">
        <w:rPr>
          <w:rFonts w:ascii="Times New Roman" w:hAnsi="Times New Roman"/>
          <w:sz w:val="28"/>
          <w:szCs w:val="28"/>
        </w:rPr>
        <w:t>настоящему Решению</w:t>
      </w:r>
      <w:r w:rsidRPr="00972088">
        <w:rPr>
          <w:rFonts w:ascii="Times New Roman" w:hAnsi="Times New Roman"/>
          <w:bCs/>
          <w:sz w:val="28"/>
          <w:szCs w:val="28"/>
        </w:rPr>
        <w:t>.</w:t>
      </w:r>
    </w:p>
    <w:p w:rsidR="00972088" w:rsidRPr="00972088" w:rsidRDefault="00972088" w:rsidP="00235495">
      <w:pPr>
        <w:spacing w:after="0" w:line="240" w:lineRule="auto"/>
        <w:ind w:firstLine="540"/>
        <w:jc w:val="both"/>
        <w:rPr>
          <w:rFonts w:ascii="Times New Roman" w:hAnsi="Times New Roman"/>
          <w:b/>
          <w:bCs/>
          <w:sz w:val="28"/>
          <w:szCs w:val="28"/>
        </w:rPr>
      </w:pPr>
      <w:r w:rsidRPr="00972088">
        <w:rPr>
          <w:rFonts w:ascii="Times New Roman" w:hAnsi="Times New Roman"/>
          <w:b/>
          <w:bCs/>
          <w:sz w:val="28"/>
          <w:szCs w:val="28"/>
        </w:rPr>
        <w:t>Статья 16</w:t>
      </w:r>
    </w:p>
    <w:p w:rsidR="00972088" w:rsidRPr="00972088" w:rsidRDefault="00972088" w:rsidP="00235495">
      <w:pPr>
        <w:spacing w:after="0" w:line="240" w:lineRule="auto"/>
        <w:ind w:firstLine="540"/>
        <w:jc w:val="both"/>
        <w:rPr>
          <w:rFonts w:ascii="Times New Roman" w:hAnsi="Times New Roman"/>
          <w:bCs/>
          <w:sz w:val="28"/>
          <w:szCs w:val="28"/>
        </w:rPr>
      </w:pPr>
      <w:r w:rsidRPr="00972088">
        <w:rPr>
          <w:rFonts w:ascii="Times New Roman" w:hAnsi="Times New Roman"/>
          <w:bCs/>
          <w:sz w:val="28"/>
          <w:szCs w:val="28"/>
        </w:rPr>
        <w:t xml:space="preserve">1. Установить лимиты предоставления бюджетных кредитов из местного бюджета в 2017 году; выдаваемых на срок в пределах финансового года – в сумме 0,0 тыс. рублей; на срок, выходящий за пределы финансового года, - в сумме 0,0 тыс. рублей.  </w:t>
      </w:r>
    </w:p>
    <w:p w:rsidR="00972088" w:rsidRPr="00972088" w:rsidRDefault="00972088" w:rsidP="00235495">
      <w:pPr>
        <w:spacing w:after="0" w:line="240" w:lineRule="auto"/>
        <w:ind w:firstLine="540"/>
        <w:jc w:val="both"/>
        <w:rPr>
          <w:rFonts w:ascii="Times New Roman" w:hAnsi="Times New Roman"/>
          <w:sz w:val="28"/>
          <w:szCs w:val="28"/>
        </w:rPr>
      </w:pPr>
      <w:r w:rsidRPr="00972088">
        <w:rPr>
          <w:rFonts w:ascii="Times New Roman" w:hAnsi="Times New Roman"/>
          <w:sz w:val="28"/>
          <w:szCs w:val="28"/>
        </w:rPr>
        <w:t xml:space="preserve">2. Цели, условия и порядок предоставления бюджетных кредитов устанавливаются в соответствии с Положением  об условиях и порядке предоставления бюджетных кредитов в 2017-2019 году, согласно, приложения № 12 к </w:t>
      </w:r>
      <w:r w:rsidR="00470587">
        <w:rPr>
          <w:rFonts w:ascii="Times New Roman" w:hAnsi="Times New Roman"/>
          <w:sz w:val="28"/>
          <w:szCs w:val="28"/>
        </w:rPr>
        <w:t>настоящему Решению</w:t>
      </w:r>
      <w:r w:rsidRPr="00972088">
        <w:rPr>
          <w:rFonts w:ascii="Times New Roman" w:hAnsi="Times New Roman"/>
          <w:sz w:val="28"/>
          <w:szCs w:val="28"/>
        </w:rPr>
        <w:t>.</w:t>
      </w:r>
    </w:p>
    <w:p w:rsidR="00972088" w:rsidRPr="00972088" w:rsidRDefault="00972088" w:rsidP="00235495">
      <w:pPr>
        <w:spacing w:after="0" w:line="240" w:lineRule="auto"/>
        <w:ind w:firstLine="540"/>
        <w:jc w:val="both"/>
        <w:rPr>
          <w:rFonts w:ascii="Times New Roman" w:hAnsi="Times New Roman"/>
          <w:b/>
          <w:sz w:val="28"/>
          <w:szCs w:val="28"/>
        </w:rPr>
      </w:pPr>
      <w:r w:rsidRPr="00972088">
        <w:rPr>
          <w:rFonts w:ascii="Times New Roman" w:hAnsi="Times New Roman"/>
          <w:b/>
          <w:sz w:val="28"/>
          <w:szCs w:val="28"/>
        </w:rPr>
        <w:t>Статья 17</w:t>
      </w:r>
    </w:p>
    <w:p w:rsidR="00972088" w:rsidRPr="00972088" w:rsidRDefault="00972088" w:rsidP="00235495">
      <w:pPr>
        <w:pStyle w:val="3"/>
        <w:ind w:firstLine="540"/>
        <w:rPr>
          <w:sz w:val="28"/>
          <w:szCs w:val="28"/>
        </w:rPr>
      </w:pPr>
      <w:r w:rsidRPr="00972088">
        <w:rPr>
          <w:sz w:val="28"/>
          <w:szCs w:val="28"/>
        </w:rPr>
        <w:lastRenderedPageBreak/>
        <w:t>Установить, что исполнение местного бюджета по казначейской системе осуществляется финансовым органом администрации муниципального образования с использованием лицевых счетов бюджетных средств, открытых в органе, осуществляющем кассовое обслуживание исполнения местного бюджета и в соответствии с законодательством Российской Федерации и законодательством Новосибирской области.</w:t>
      </w:r>
    </w:p>
    <w:p w:rsidR="00972088" w:rsidRPr="00972088" w:rsidRDefault="00972088" w:rsidP="00235495">
      <w:pPr>
        <w:spacing w:after="0" w:line="240" w:lineRule="auto"/>
        <w:jc w:val="both"/>
        <w:rPr>
          <w:rFonts w:ascii="Times New Roman" w:hAnsi="Times New Roman"/>
          <w:sz w:val="28"/>
          <w:szCs w:val="28"/>
        </w:rPr>
      </w:pPr>
      <w:r w:rsidRPr="00972088">
        <w:rPr>
          <w:rFonts w:ascii="Times New Roman" w:hAnsi="Times New Roman"/>
          <w:sz w:val="28"/>
          <w:szCs w:val="28"/>
        </w:rPr>
        <w:tab/>
        <w:t>Установить, что кассовое обслуживание исполнения местного бюджетов осуществляется органом, осуществляющим кассовое обслуживание исполнения местного бюджета на основании соглашения и на безвозмездной основе.</w:t>
      </w:r>
    </w:p>
    <w:p w:rsidR="00972088" w:rsidRPr="00972088" w:rsidRDefault="00972088" w:rsidP="00235495">
      <w:pPr>
        <w:spacing w:after="0" w:line="240" w:lineRule="auto"/>
        <w:ind w:firstLine="540"/>
        <w:jc w:val="both"/>
        <w:rPr>
          <w:rFonts w:ascii="Times New Roman" w:hAnsi="Times New Roman"/>
          <w:b/>
          <w:sz w:val="28"/>
          <w:szCs w:val="28"/>
        </w:rPr>
      </w:pPr>
      <w:r w:rsidRPr="00972088">
        <w:rPr>
          <w:rFonts w:ascii="Times New Roman" w:hAnsi="Times New Roman"/>
          <w:b/>
          <w:sz w:val="28"/>
          <w:szCs w:val="28"/>
        </w:rPr>
        <w:t>Статья 18</w:t>
      </w:r>
    </w:p>
    <w:p w:rsidR="00972088" w:rsidRPr="00972088" w:rsidRDefault="00972088" w:rsidP="00235495">
      <w:pPr>
        <w:spacing w:after="0" w:line="240" w:lineRule="auto"/>
        <w:ind w:firstLine="540"/>
        <w:jc w:val="both"/>
        <w:rPr>
          <w:rFonts w:ascii="Times New Roman" w:hAnsi="Times New Roman"/>
          <w:sz w:val="28"/>
          <w:szCs w:val="28"/>
        </w:rPr>
      </w:pPr>
      <w:proofErr w:type="gramStart"/>
      <w:r w:rsidRPr="00972088">
        <w:rPr>
          <w:rFonts w:ascii="Times New Roman" w:hAnsi="Times New Roman"/>
          <w:sz w:val="28"/>
          <w:szCs w:val="28"/>
        </w:rPr>
        <w:t>Нормативные и иные правовые акты органов местного самоуправления, влекущие дополнительные расходы за счет средств местного бюджета на 2017 год, а также сокращающие его доходную базу, реализуются и применяются только при наличии соответствующих источников дополнительных поступлений в местный бюджет и (или) при сокращении расходов по конкретным статьям местного бюджета на 2017 год, а также после внесения соответствующих изменений в настоящее Решение.</w:t>
      </w:r>
      <w:proofErr w:type="gramEnd"/>
    </w:p>
    <w:p w:rsidR="00972088" w:rsidRPr="00972088" w:rsidRDefault="00972088" w:rsidP="00235495">
      <w:pPr>
        <w:spacing w:after="0" w:line="240" w:lineRule="auto"/>
        <w:jc w:val="both"/>
        <w:rPr>
          <w:rFonts w:ascii="Times New Roman" w:hAnsi="Times New Roman"/>
          <w:sz w:val="28"/>
          <w:szCs w:val="28"/>
        </w:rPr>
      </w:pPr>
      <w:r w:rsidRPr="00972088">
        <w:rPr>
          <w:rFonts w:ascii="Times New Roman" w:hAnsi="Times New Roman"/>
          <w:sz w:val="28"/>
          <w:szCs w:val="28"/>
        </w:rPr>
        <w:tab/>
        <w:t>В случае если реализация правового акта частично (не в полной мере) обеспечена источниками финансирования в местном бюджете, такой правовой акт реализуется и применяется в пределах средств, предусмотренных на эти цели в местном бюджете на 2017 год.</w:t>
      </w:r>
    </w:p>
    <w:p w:rsidR="00972088" w:rsidRPr="00972088" w:rsidRDefault="00972088" w:rsidP="00235495">
      <w:pPr>
        <w:spacing w:after="0" w:line="240" w:lineRule="auto"/>
        <w:ind w:left="540"/>
        <w:jc w:val="both"/>
        <w:rPr>
          <w:rFonts w:ascii="Times New Roman" w:hAnsi="Times New Roman"/>
          <w:b/>
          <w:sz w:val="28"/>
          <w:szCs w:val="28"/>
        </w:rPr>
      </w:pPr>
      <w:r w:rsidRPr="00972088">
        <w:rPr>
          <w:rFonts w:ascii="Times New Roman" w:hAnsi="Times New Roman"/>
          <w:b/>
          <w:sz w:val="28"/>
          <w:szCs w:val="28"/>
        </w:rPr>
        <w:t>Статья 19</w:t>
      </w:r>
    </w:p>
    <w:p w:rsidR="00972088" w:rsidRPr="00972088" w:rsidRDefault="00972088" w:rsidP="00235495">
      <w:pPr>
        <w:widowControl w:val="0"/>
        <w:autoSpaceDE w:val="0"/>
        <w:autoSpaceDN w:val="0"/>
        <w:adjustRightInd w:val="0"/>
        <w:spacing w:after="0" w:line="240" w:lineRule="auto"/>
        <w:ind w:firstLine="567"/>
        <w:jc w:val="both"/>
        <w:outlineLvl w:val="1"/>
        <w:rPr>
          <w:rFonts w:ascii="Times New Roman" w:hAnsi="Times New Roman"/>
          <w:sz w:val="28"/>
          <w:szCs w:val="28"/>
        </w:rPr>
      </w:pPr>
      <w:r w:rsidRPr="00972088">
        <w:rPr>
          <w:rFonts w:ascii="Times New Roman" w:hAnsi="Times New Roman"/>
          <w:sz w:val="28"/>
          <w:szCs w:val="28"/>
        </w:rPr>
        <w:t xml:space="preserve">Утвердить объем бюджетных ассигнований дорожного фонда Новомихайловского сельсовета </w:t>
      </w:r>
      <w:proofErr w:type="spellStart"/>
      <w:r w:rsidRPr="00972088">
        <w:rPr>
          <w:rFonts w:ascii="Times New Roman" w:hAnsi="Times New Roman"/>
          <w:sz w:val="28"/>
          <w:szCs w:val="28"/>
        </w:rPr>
        <w:t>Коченевского</w:t>
      </w:r>
      <w:proofErr w:type="spellEnd"/>
      <w:r w:rsidRPr="00972088">
        <w:rPr>
          <w:rFonts w:ascii="Times New Roman" w:hAnsi="Times New Roman"/>
          <w:sz w:val="28"/>
          <w:szCs w:val="28"/>
        </w:rPr>
        <w:t xml:space="preserve"> района Новосибирской области:</w:t>
      </w:r>
    </w:p>
    <w:p w:rsidR="00972088" w:rsidRPr="00972088" w:rsidRDefault="00972088" w:rsidP="00235495">
      <w:pPr>
        <w:widowControl w:val="0"/>
        <w:autoSpaceDE w:val="0"/>
        <w:autoSpaceDN w:val="0"/>
        <w:adjustRightInd w:val="0"/>
        <w:spacing w:after="0" w:line="240" w:lineRule="auto"/>
        <w:ind w:firstLine="567"/>
        <w:jc w:val="both"/>
        <w:outlineLvl w:val="1"/>
        <w:rPr>
          <w:rFonts w:ascii="Times New Roman" w:hAnsi="Times New Roman"/>
          <w:sz w:val="28"/>
          <w:szCs w:val="28"/>
        </w:rPr>
      </w:pPr>
      <w:r w:rsidRPr="00972088">
        <w:rPr>
          <w:rFonts w:ascii="Times New Roman" w:hAnsi="Times New Roman"/>
          <w:sz w:val="28"/>
          <w:szCs w:val="28"/>
        </w:rPr>
        <w:t>1)на 2017 год в сумме 1 903,80 тыс. рублей,</w:t>
      </w:r>
    </w:p>
    <w:p w:rsidR="00972088" w:rsidRDefault="00972088" w:rsidP="00235495">
      <w:pPr>
        <w:widowControl w:val="0"/>
        <w:autoSpaceDE w:val="0"/>
        <w:autoSpaceDN w:val="0"/>
        <w:adjustRightInd w:val="0"/>
        <w:spacing w:after="0" w:line="240" w:lineRule="auto"/>
        <w:ind w:firstLine="567"/>
        <w:jc w:val="both"/>
        <w:outlineLvl w:val="1"/>
        <w:rPr>
          <w:rFonts w:ascii="Times New Roman" w:hAnsi="Times New Roman"/>
          <w:sz w:val="28"/>
          <w:szCs w:val="28"/>
        </w:rPr>
      </w:pPr>
      <w:r w:rsidRPr="00972088">
        <w:rPr>
          <w:rFonts w:ascii="Times New Roman" w:hAnsi="Times New Roman"/>
          <w:sz w:val="28"/>
          <w:szCs w:val="28"/>
        </w:rPr>
        <w:t>2)на 2018 год в сумме 941,60 тыс. рублей, на 2019 год в сумме 900,90 тыс. рублей.</w:t>
      </w:r>
    </w:p>
    <w:p w:rsidR="00030BE3" w:rsidRDefault="003439EB" w:rsidP="00235495">
      <w:pPr>
        <w:widowControl w:val="0"/>
        <w:autoSpaceDE w:val="0"/>
        <w:autoSpaceDN w:val="0"/>
        <w:adjustRightInd w:val="0"/>
        <w:spacing w:after="0" w:line="240" w:lineRule="auto"/>
        <w:ind w:firstLine="567"/>
        <w:jc w:val="both"/>
        <w:outlineLvl w:val="1"/>
        <w:rPr>
          <w:rFonts w:ascii="Times New Roman" w:hAnsi="Times New Roman"/>
          <w:b/>
          <w:sz w:val="28"/>
          <w:szCs w:val="28"/>
        </w:rPr>
      </w:pPr>
      <w:r>
        <w:rPr>
          <w:rFonts w:ascii="Times New Roman" w:hAnsi="Times New Roman"/>
          <w:b/>
          <w:sz w:val="28"/>
          <w:szCs w:val="28"/>
        </w:rPr>
        <w:t>Статья 20</w:t>
      </w:r>
    </w:p>
    <w:p w:rsidR="00030BE3" w:rsidRPr="006402B0" w:rsidRDefault="00030BE3" w:rsidP="006402B0">
      <w:pPr>
        <w:ind w:left="540"/>
        <w:jc w:val="both"/>
        <w:rPr>
          <w:rFonts w:ascii="Times New Roman" w:hAnsi="Times New Roman"/>
          <w:sz w:val="28"/>
          <w:szCs w:val="28"/>
        </w:rPr>
      </w:pPr>
      <w:r w:rsidRPr="00030BE3">
        <w:rPr>
          <w:rFonts w:ascii="Times New Roman" w:hAnsi="Times New Roman"/>
          <w:sz w:val="28"/>
          <w:szCs w:val="28"/>
        </w:rPr>
        <w:t>Настоящее Решение вступает в силу с 1 января очередного финансового года.</w:t>
      </w:r>
    </w:p>
    <w:p w:rsidR="00030BE3" w:rsidRPr="00972088" w:rsidRDefault="00030BE3" w:rsidP="00235495">
      <w:pPr>
        <w:widowControl w:val="0"/>
        <w:autoSpaceDE w:val="0"/>
        <w:autoSpaceDN w:val="0"/>
        <w:adjustRightInd w:val="0"/>
        <w:spacing w:after="0" w:line="240" w:lineRule="auto"/>
        <w:ind w:firstLine="567"/>
        <w:jc w:val="both"/>
        <w:outlineLvl w:val="1"/>
        <w:rPr>
          <w:rFonts w:ascii="Times New Roman" w:hAnsi="Times New Roman"/>
          <w:sz w:val="28"/>
          <w:szCs w:val="28"/>
        </w:rPr>
      </w:pPr>
    </w:p>
    <w:p w:rsidR="005B1895" w:rsidRDefault="005B1895" w:rsidP="00431E4A">
      <w:pPr>
        <w:widowControl w:val="0"/>
        <w:autoSpaceDE w:val="0"/>
        <w:autoSpaceDN w:val="0"/>
        <w:adjustRightInd w:val="0"/>
        <w:spacing w:after="0" w:line="240" w:lineRule="auto"/>
        <w:jc w:val="both"/>
        <w:outlineLvl w:val="1"/>
      </w:pPr>
    </w:p>
    <w:p w:rsidR="005B1895" w:rsidRDefault="005B1895" w:rsidP="00431E4A">
      <w:pPr>
        <w:spacing w:after="0" w:line="240" w:lineRule="auto"/>
        <w:jc w:val="both"/>
        <w:rPr>
          <w:rFonts w:ascii="Times New Roman" w:hAnsi="Times New Roman"/>
          <w:sz w:val="28"/>
          <w:szCs w:val="28"/>
        </w:rPr>
      </w:pPr>
      <w:r>
        <w:rPr>
          <w:rFonts w:ascii="Times New Roman" w:hAnsi="Times New Roman"/>
          <w:sz w:val="28"/>
          <w:szCs w:val="28"/>
        </w:rPr>
        <w:t xml:space="preserve">Глава </w:t>
      </w:r>
      <w:r w:rsidRPr="00372E79">
        <w:rPr>
          <w:rFonts w:ascii="Times New Roman" w:hAnsi="Times New Roman"/>
          <w:sz w:val="28"/>
          <w:szCs w:val="28"/>
        </w:rPr>
        <w:t>Новомихайловского</w:t>
      </w:r>
      <w:r>
        <w:rPr>
          <w:rFonts w:ascii="Times New Roman" w:hAnsi="Times New Roman"/>
          <w:sz w:val="28"/>
          <w:szCs w:val="28"/>
        </w:rPr>
        <w:t xml:space="preserve">  сельсовета                                     З.В. Фарафонтова</w:t>
      </w:r>
    </w:p>
    <w:p w:rsidR="00470587" w:rsidRPr="00431E4A" w:rsidRDefault="00470587" w:rsidP="00431E4A">
      <w:pPr>
        <w:spacing w:after="0" w:line="240" w:lineRule="auto"/>
        <w:jc w:val="both"/>
        <w:rPr>
          <w:rFonts w:ascii="Times New Roman" w:hAnsi="Times New Roman"/>
          <w:sz w:val="28"/>
          <w:szCs w:val="28"/>
        </w:rPr>
      </w:pPr>
    </w:p>
    <w:p w:rsidR="005B1895" w:rsidRDefault="005B1895" w:rsidP="00431E4A">
      <w:pPr>
        <w:rPr>
          <w:rFonts w:ascii="Times New Roman" w:hAnsi="Times New Roman"/>
          <w:sz w:val="28"/>
          <w:szCs w:val="28"/>
          <w:lang w:eastAsia="en-US"/>
        </w:rPr>
      </w:pPr>
      <w:r w:rsidRPr="005B1895">
        <w:rPr>
          <w:rFonts w:ascii="Times New Roman" w:hAnsi="Times New Roman"/>
          <w:sz w:val="28"/>
          <w:szCs w:val="28"/>
          <w:lang w:eastAsia="en-US"/>
        </w:rPr>
        <w:t>Пр</w:t>
      </w:r>
      <w:r>
        <w:rPr>
          <w:rFonts w:ascii="Times New Roman" w:hAnsi="Times New Roman"/>
          <w:sz w:val="28"/>
          <w:szCs w:val="28"/>
          <w:lang w:eastAsia="en-US"/>
        </w:rPr>
        <w:t xml:space="preserve">едседатель Совета депутатов    </w:t>
      </w:r>
      <w:r w:rsidRPr="005B1895">
        <w:rPr>
          <w:rFonts w:ascii="Times New Roman" w:hAnsi="Times New Roman"/>
          <w:sz w:val="28"/>
          <w:szCs w:val="28"/>
          <w:lang w:eastAsia="en-US"/>
        </w:rPr>
        <w:t xml:space="preserve">                                                     А.С. Костромин</w:t>
      </w:r>
    </w:p>
    <w:p w:rsidR="006402B0" w:rsidRDefault="006402B0" w:rsidP="00431E4A">
      <w:pPr>
        <w:rPr>
          <w:rFonts w:ascii="Times New Roman" w:hAnsi="Times New Roman"/>
          <w:sz w:val="28"/>
          <w:szCs w:val="28"/>
          <w:lang w:eastAsia="en-US"/>
        </w:rPr>
      </w:pPr>
    </w:p>
    <w:p w:rsidR="006402B0" w:rsidRDefault="006402B0" w:rsidP="00431E4A">
      <w:pPr>
        <w:rPr>
          <w:rFonts w:ascii="Times New Roman" w:hAnsi="Times New Roman"/>
          <w:sz w:val="28"/>
          <w:szCs w:val="28"/>
          <w:lang w:eastAsia="en-US"/>
        </w:rPr>
      </w:pPr>
    </w:p>
    <w:p w:rsidR="006402B0" w:rsidRDefault="006402B0" w:rsidP="00431E4A">
      <w:pPr>
        <w:rPr>
          <w:rFonts w:ascii="Times New Roman" w:hAnsi="Times New Roman"/>
          <w:sz w:val="28"/>
          <w:szCs w:val="28"/>
          <w:lang w:eastAsia="en-US"/>
        </w:rPr>
      </w:pPr>
    </w:p>
    <w:p w:rsidR="006402B0" w:rsidRDefault="006402B0" w:rsidP="00431E4A">
      <w:pPr>
        <w:rPr>
          <w:rFonts w:ascii="Times New Roman" w:hAnsi="Times New Roman"/>
          <w:sz w:val="28"/>
          <w:szCs w:val="28"/>
          <w:lang w:eastAsia="en-US"/>
        </w:rPr>
      </w:pPr>
    </w:p>
    <w:p w:rsidR="006402B0" w:rsidRDefault="006402B0" w:rsidP="00431E4A">
      <w:pPr>
        <w:rPr>
          <w:rFonts w:ascii="Times New Roman" w:hAnsi="Times New Roman"/>
          <w:sz w:val="28"/>
          <w:szCs w:val="28"/>
          <w:lang w:eastAsia="en-US"/>
        </w:rPr>
      </w:pPr>
    </w:p>
    <w:p w:rsidR="00470587" w:rsidRDefault="00470587" w:rsidP="005B1895">
      <w:pPr>
        <w:widowControl w:val="0"/>
        <w:autoSpaceDE w:val="0"/>
        <w:autoSpaceDN w:val="0"/>
        <w:adjustRightInd w:val="0"/>
        <w:spacing w:after="0" w:line="240" w:lineRule="auto"/>
        <w:jc w:val="both"/>
        <w:outlineLvl w:val="1"/>
        <w:rPr>
          <w:rFonts w:ascii="Times New Roman" w:hAnsi="Times New Roman"/>
          <w:sz w:val="28"/>
          <w:szCs w:val="28"/>
          <w:lang w:eastAsia="en-US"/>
        </w:rPr>
      </w:pPr>
    </w:p>
    <w:p w:rsidR="00470587" w:rsidRPr="001C4C77" w:rsidRDefault="00470587" w:rsidP="005B1895">
      <w:pPr>
        <w:widowControl w:val="0"/>
        <w:autoSpaceDE w:val="0"/>
        <w:autoSpaceDN w:val="0"/>
        <w:adjustRightInd w:val="0"/>
        <w:spacing w:after="0" w:line="240" w:lineRule="auto"/>
        <w:jc w:val="both"/>
        <w:outlineLvl w:val="1"/>
        <w:rPr>
          <w:rFonts w:ascii="Times New Roman" w:hAnsi="Times New Roman"/>
        </w:rPr>
      </w:pPr>
    </w:p>
    <w:p w:rsidR="001C4C77" w:rsidRPr="001C4C77" w:rsidRDefault="001C4C77" w:rsidP="001C4C77">
      <w:pPr>
        <w:spacing w:after="0" w:line="240" w:lineRule="auto"/>
        <w:jc w:val="right"/>
        <w:rPr>
          <w:rFonts w:ascii="Times New Roman" w:hAnsi="Times New Roman"/>
          <w:sz w:val="18"/>
          <w:szCs w:val="18"/>
        </w:rPr>
      </w:pPr>
      <w:r w:rsidRPr="001C4C77">
        <w:rPr>
          <w:rFonts w:ascii="Times New Roman" w:hAnsi="Times New Roman"/>
          <w:sz w:val="18"/>
          <w:szCs w:val="18"/>
        </w:rPr>
        <w:t xml:space="preserve">                                                                                                                                                                         Приложение № 1 </w:t>
      </w:r>
    </w:p>
    <w:p w:rsidR="001C4C77" w:rsidRPr="001C4C77" w:rsidRDefault="001C4C77" w:rsidP="001C4C77">
      <w:pPr>
        <w:spacing w:after="0" w:line="240" w:lineRule="auto"/>
        <w:jc w:val="right"/>
        <w:rPr>
          <w:rFonts w:ascii="Times New Roman" w:hAnsi="Times New Roman"/>
          <w:sz w:val="18"/>
          <w:szCs w:val="18"/>
        </w:rPr>
      </w:pPr>
      <w:r w:rsidRPr="001C4C77">
        <w:rPr>
          <w:rFonts w:ascii="Times New Roman" w:hAnsi="Times New Roman"/>
          <w:sz w:val="18"/>
          <w:szCs w:val="18"/>
        </w:rPr>
        <w:t xml:space="preserve">                                                                                                                                           к </w:t>
      </w:r>
      <w:r w:rsidR="006402B0">
        <w:rPr>
          <w:rFonts w:ascii="Times New Roman" w:hAnsi="Times New Roman"/>
          <w:sz w:val="18"/>
          <w:szCs w:val="18"/>
        </w:rPr>
        <w:t>Решению 13-ой сессии Совета депутатов</w:t>
      </w:r>
      <w:r w:rsidRPr="001C4C77">
        <w:rPr>
          <w:rFonts w:ascii="Times New Roman" w:hAnsi="Times New Roman"/>
          <w:sz w:val="18"/>
          <w:szCs w:val="18"/>
        </w:rPr>
        <w:t xml:space="preserve">                                                             Новомихайловского сельсовета </w:t>
      </w:r>
    </w:p>
    <w:p w:rsidR="001C4C77" w:rsidRPr="001C4C77" w:rsidRDefault="001C4C77" w:rsidP="001C4C77">
      <w:pPr>
        <w:spacing w:after="0" w:line="240" w:lineRule="auto"/>
        <w:jc w:val="right"/>
        <w:rPr>
          <w:rFonts w:ascii="Times New Roman" w:hAnsi="Times New Roman"/>
          <w:sz w:val="18"/>
          <w:szCs w:val="18"/>
        </w:rPr>
      </w:pPr>
      <w:proofErr w:type="spellStart"/>
      <w:r w:rsidRPr="001C4C77">
        <w:rPr>
          <w:rFonts w:ascii="Times New Roman" w:hAnsi="Times New Roman"/>
          <w:sz w:val="18"/>
          <w:szCs w:val="18"/>
        </w:rPr>
        <w:t>Коченевского</w:t>
      </w:r>
      <w:proofErr w:type="spellEnd"/>
      <w:r w:rsidRPr="001C4C77">
        <w:rPr>
          <w:rFonts w:ascii="Times New Roman" w:hAnsi="Times New Roman"/>
          <w:sz w:val="18"/>
          <w:szCs w:val="18"/>
        </w:rPr>
        <w:t xml:space="preserve"> района  </w:t>
      </w:r>
    </w:p>
    <w:p w:rsidR="006402B0" w:rsidRDefault="001C4C77" w:rsidP="006402B0">
      <w:pPr>
        <w:spacing w:after="0" w:line="240" w:lineRule="auto"/>
        <w:jc w:val="right"/>
        <w:rPr>
          <w:rFonts w:ascii="Times New Roman" w:hAnsi="Times New Roman"/>
          <w:sz w:val="18"/>
          <w:szCs w:val="18"/>
        </w:rPr>
      </w:pPr>
      <w:r w:rsidRPr="001C4C77">
        <w:rPr>
          <w:rFonts w:ascii="Times New Roman" w:hAnsi="Times New Roman"/>
          <w:sz w:val="18"/>
          <w:szCs w:val="18"/>
        </w:rPr>
        <w:t xml:space="preserve"> Новосибирской области </w:t>
      </w:r>
      <w:r w:rsidR="006402B0">
        <w:rPr>
          <w:rFonts w:ascii="Times New Roman" w:hAnsi="Times New Roman"/>
          <w:sz w:val="18"/>
          <w:szCs w:val="18"/>
        </w:rPr>
        <w:t>№ 2</w:t>
      </w:r>
    </w:p>
    <w:p w:rsidR="001C4C77" w:rsidRPr="001C4C77" w:rsidRDefault="006402B0" w:rsidP="006402B0">
      <w:pPr>
        <w:spacing w:after="0" w:line="240" w:lineRule="auto"/>
        <w:jc w:val="right"/>
        <w:rPr>
          <w:rFonts w:ascii="Times New Roman" w:hAnsi="Times New Roman"/>
          <w:sz w:val="18"/>
          <w:szCs w:val="18"/>
        </w:rPr>
      </w:pPr>
      <w:r>
        <w:rPr>
          <w:rFonts w:ascii="Times New Roman" w:hAnsi="Times New Roman"/>
          <w:sz w:val="18"/>
          <w:szCs w:val="18"/>
        </w:rPr>
        <w:t xml:space="preserve"> от 28.12.2016</w:t>
      </w:r>
    </w:p>
    <w:p w:rsidR="001C4C77" w:rsidRPr="001C4C77" w:rsidRDefault="001C4C77" w:rsidP="001C4C77">
      <w:pPr>
        <w:spacing w:after="0" w:line="240" w:lineRule="auto"/>
        <w:jc w:val="right"/>
        <w:rPr>
          <w:rFonts w:ascii="Times New Roman" w:hAnsi="Times New Roman"/>
          <w:b/>
        </w:rPr>
      </w:pPr>
    </w:p>
    <w:p w:rsidR="001C4C77" w:rsidRPr="001C4C77" w:rsidRDefault="001C4C77" w:rsidP="001C4C77">
      <w:pPr>
        <w:spacing w:after="0" w:line="240" w:lineRule="auto"/>
        <w:jc w:val="center"/>
        <w:rPr>
          <w:rFonts w:ascii="Times New Roman" w:hAnsi="Times New Roman"/>
          <w:b/>
        </w:rPr>
      </w:pPr>
      <w:r w:rsidRPr="001C4C77">
        <w:rPr>
          <w:rFonts w:ascii="Times New Roman" w:hAnsi="Times New Roman"/>
          <w:b/>
        </w:rPr>
        <w:t>Главные администраторы доходов местного бюджета</w:t>
      </w:r>
    </w:p>
    <w:p w:rsidR="001C4C77" w:rsidRPr="001C4C77" w:rsidRDefault="001C4C77" w:rsidP="001C4C77">
      <w:pPr>
        <w:spacing w:after="0" w:line="240" w:lineRule="auto"/>
        <w:jc w:val="center"/>
        <w:rPr>
          <w:rFonts w:ascii="Times New Roman" w:hAnsi="Times New Roman"/>
          <w:b/>
        </w:rPr>
      </w:pPr>
    </w:p>
    <w:p w:rsidR="001C4C77" w:rsidRPr="001C4C77" w:rsidRDefault="001C4C77" w:rsidP="001C4C77">
      <w:pPr>
        <w:spacing w:after="0" w:line="240" w:lineRule="auto"/>
        <w:jc w:val="right"/>
        <w:rPr>
          <w:rFonts w:ascii="Times New Roman" w:hAnsi="Times New Roman"/>
          <w:sz w:val="18"/>
          <w:szCs w:val="18"/>
        </w:rPr>
      </w:pPr>
      <w:r w:rsidRPr="001C4C77">
        <w:rPr>
          <w:rFonts w:ascii="Times New Roman" w:hAnsi="Times New Roman"/>
          <w:sz w:val="18"/>
          <w:szCs w:val="18"/>
        </w:rPr>
        <w:t>Таблица № 1</w:t>
      </w:r>
    </w:p>
    <w:p w:rsidR="001C4C77" w:rsidRPr="001C4C77" w:rsidRDefault="001C4C77" w:rsidP="001C4C77">
      <w:pPr>
        <w:spacing w:after="0" w:line="240" w:lineRule="auto"/>
        <w:jc w:val="center"/>
        <w:rPr>
          <w:rFonts w:ascii="Times New Roman" w:hAnsi="Times New Roman"/>
        </w:rPr>
      </w:pPr>
    </w:p>
    <w:p w:rsidR="001C4C77" w:rsidRPr="001C4C77" w:rsidRDefault="001C4C77" w:rsidP="001C4C77">
      <w:pPr>
        <w:spacing w:after="0" w:line="240" w:lineRule="auto"/>
        <w:jc w:val="center"/>
        <w:rPr>
          <w:rFonts w:ascii="Times New Roman" w:hAnsi="Times New Roman"/>
        </w:rPr>
      </w:pPr>
      <w:r w:rsidRPr="001C4C77">
        <w:rPr>
          <w:rFonts w:ascii="Times New Roman" w:hAnsi="Times New Roman"/>
        </w:rPr>
        <w:t>Главные администраторы доходов местного бюджета, за исключением</w:t>
      </w:r>
    </w:p>
    <w:p w:rsidR="001C4C77" w:rsidRPr="001C4C77" w:rsidRDefault="001C4C77" w:rsidP="001C4C77">
      <w:pPr>
        <w:spacing w:after="0" w:line="240" w:lineRule="auto"/>
        <w:jc w:val="center"/>
        <w:rPr>
          <w:rFonts w:ascii="Times New Roman" w:hAnsi="Times New Roman"/>
        </w:rPr>
      </w:pPr>
      <w:r w:rsidRPr="001C4C77">
        <w:rPr>
          <w:rFonts w:ascii="Times New Roman" w:hAnsi="Times New Roman"/>
        </w:rPr>
        <w:t>безвозмездных поступлений из областного бюджета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2744"/>
        <w:gridCol w:w="6258"/>
      </w:tblGrid>
      <w:tr w:rsidR="001C4C77" w:rsidRPr="001C4C77" w:rsidTr="001C4C77">
        <w:tc>
          <w:tcPr>
            <w:tcW w:w="4340" w:type="dxa"/>
            <w:gridSpan w:val="2"/>
            <w:shd w:val="clear" w:color="auto" w:fill="auto"/>
          </w:tcPr>
          <w:p w:rsidR="001C4C77" w:rsidRPr="001C4C77" w:rsidRDefault="001C4C77" w:rsidP="001C4C77">
            <w:pPr>
              <w:spacing w:after="0" w:line="240" w:lineRule="auto"/>
              <w:jc w:val="center"/>
              <w:rPr>
                <w:rFonts w:ascii="Times New Roman" w:hAnsi="Times New Roman"/>
                <w:b/>
                <w:sz w:val="18"/>
                <w:szCs w:val="18"/>
              </w:rPr>
            </w:pPr>
            <w:r w:rsidRPr="001C4C77">
              <w:rPr>
                <w:rFonts w:ascii="Times New Roman" w:hAnsi="Times New Roman"/>
                <w:b/>
                <w:sz w:val="18"/>
                <w:szCs w:val="18"/>
              </w:rPr>
              <w:t>Код бюджетной классификации Российской Федерации</w:t>
            </w:r>
          </w:p>
        </w:tc>
        <w:tc>
          <w:tcPr>
            <w:tcW w:w="6258" w:type="dxa"/>
            <w:vMerge w:val="restart"/>
            <w:shd w:val="clear" w:color="auto" w:fill="auto"/>
          </w:tcPr>
          <w:p w:rsidR="001C4C77" w:rsidRPr="001C4C77" w:rsidRDefault="001C4C77" w:rsidP="001C4C77">
            <w:pPr>
              <w:spacing w:after="0" w:line="240" w:lineRule="auto"/>
              <w:jc w:val="center"/>
              <w:rPr>
                <w:rFonts w:ascii="Times New Roman" w:hAnsi="Times New Roman"/>
                <w:b/>
                <w:sz w:val="20"/>
                <w:szCs w:val="20"/>
              </w:rPr>
            </w:pPr>
          </w:p>
          <w:p w:rsidR="001C4C77" w:rsidRPr="001C4C77" w:rsidRDefault="001C4C77" w:rsidP="001C4C77">
            <w:pPr>
              <w:spacing w:after="0" w:line="240" w:lineRule="auto"/>
              <w:jc w:val="center"/>
              <w:rPr>
                <w:rFonts w:ascii="Times New Roman" w:hAnsi="Times New Roman"/>
                <w:b/>
                <w:sz w:val="20"/>
                <w:szCs w:val="20"/>
              </w:rPr>
            </w:pPr>
          </w:p>
          <w:p w:rsidR="001C4C77" w:rsidRPr="001C4C77" w:rsidRDefault="001C4C77" w:rsidP="001C4C77">
            <w:pPr>
              <w:spacing w:after="0" w:line="240" w:lineRule="auto"/>
              <w:jc w:val="center"/>
              <w:rPr>
                <w:rFonts w:ascii="Times New Roman" w:hAnsi="Times New Roman"/>
                <w:b/>
                <w:sz w:val="20"/>
                <w:szCs w:val="20"/>
              </w:rPr>
            </w:pPr>
            <w:r w:rsidRPr="001C4C77">
              <w:rPr>
                <w:rFonts w:ascii="Times New Roman" w:hAnsi="Times New Roman"/>
                <w:b/>
                <w:sz w:val="20"/>
                <w:szCs w:val="20"/>
              </w:rPr>
              <w:t>Наименование главного администратора доходов местного бюджета</w:t>
            </w:r>
          </w:p>
        </w:tc>
      </w:tr>
      <w:tr w:rsidR="001C4C77" w:rsidRPr="001C4C77" w:rsidTr="001C4C77">
        <w:tc>
          <w:tcPr>
            <w:tcW w:w="1596" w:type="dxa"/>
            <w:shd w:val="clear" w:color="auto" w:fill="auto"/>
          </w:tcPr>
          <w:p w:rsidR="001C4C77" w:rsidRPr="001C4C77" w:rsidRDefault="001C4C77" w:rsidP="001C4C77">
            <w:pPr>
              <w:spacing w:after="0" w:line="240" w:lineRule="auto"/>
              <w:jc w:val="center"/>
              <w:rPr>
                <w:rFonts w:ascii="Times New Roman" w:hAnsi="Times New Roman"/>
                <w:b/>
                <w:sz w:val="18"/>
                <w:szCs w:val="18"/>
              </w:rPr>
            </w:pPr>
            <w:r w:rsidRPr="001C4C77">
              <w:rPr>
                <w:rFonts w:ascii="Times New Roman" w:hAnsi="Times New Roman"/>
                <w:b/>
                <w:sz w:val="18"/>
                <w:szCs w:val="18"/>
              </w:rPr>
              <w:t>главного администратора доходов</w:t>
            </w:r>
          </w:p>
        </w:tc>
        <w:tc>
          <w:tcPr>
            <w:tcW w:w="2744" w:type="dxa"/>
            <w:shd w:val="clear" w:color="auto" w:fill="auto"/>
          </w:tcPr>
          <w:p w:rsidR="001C4C77" w:rsidRPr="001C4C77" w:rsidRDefault="001C4C77" w:rsidP="001C4C77">
            <w:pPr>
              <w:spacing w:after="0" w:line="240" w:lineRule="auto"/>
              <w:rPr>
                <w:rFonts w:ascii="Times New Roman" w:hAnsi="Times New Roman"/>
                <w:b/>
                <w:sz w:val="18"/>
                <w:szCs w:val="18"/>
              </w:rPr>
            </w:pPr>
          </w:p>
          <w:p w:rsidR="001C4C77" w:rsidRPr="001C4C77" w:rsidRDefault="001C4C77" w:rsidP="001C4C77">
            <w:pPr>
              <w:spacing w:after="0" w:line="240" w:lineRule="auto"/>
              <w:rPr>
                <w:rFonts w:ascii="Times New Roman" w:hAnsi="Times New Roman"/>
                <w:b/>
                <w:sz w:val="18"/>
                <w:szCs w:val="18"/>
              </w:rPr>
            </w:pPr>
            <w:r w:rsidRPr="001C4C77">
              <w:rPr>
                <w:rFonts w:ascii="Times New Roman" w:hAnsi="Times New Roman"/>
                <w:b/>
                <w:sz w:val="18"/>
                <w:szCs w:val="18"/>
              </w:rPr>
              <w:t>доходов местного  бюджета</w:t>
            </w:r>
          </w:p>
        </w:tc>
        <w:tc>
          <w:tcPr>
            <w:tcW w:w="6258" w:type="dxa"/>
            <w:vMerge/>
            <w:shd w:val="clear" w:color="auto" w:fill="auto"/>
          </w:tcPr>
          <w:p w:rsidR="001C4C77" w:rsidRPr="001C4C77" w:rsidRDefault="001C4C77" w:rsidP="001C4C77">
            <w:pPr>
              <w:spacing w:after="0" w:line="240" w:lineRule="auto"/>
              <w:rPr>
                <w:rFonts w:ascii="Times New Roman" w:hAnsi="Times New Roman"/>
                <w:sz w:val="20"/>
                <w:szCs w:val="20"/>
              </w:rPr>
            </w:pPr>
          </w:p>
        </w:tc>
      </w:tr>
      <w:tr w:rsidR="001C4C77" w:rsidRPr="001C4C77" w:rsidTr="001C4C77">
        <w:tc>
          <w:tcPr>
            <w:tcW w:w="1596" w:type="dxa"/>
            <w:shd w:val="clear" w:color="auto" w:fill="auto"/>
          </w:tcPr>
          <w:p w:rsidR="001C4C77" w:rsidRPr="001C4C77" w:rsidRDefault="001C4C77" w:rsidP="001C4C77">
            <w:pPr>
              <w:spacing w:after="0" w:line="240" w:lineRule="auto"/>
              <w:rPr>
                <w:rFonts w:ascii="Times New Roman" w:hAnsi="Times New Roman"/>
                <w:b/>
                <w:sz w:val="18"/>
                <w:szCs w:val="18"/>
              </w:rPr>
            </w:pPr>
            <w:r w:rsidRPr="001C4C77">
              <w:rPr>
                <w:rFonts w:ascii="Times New Roman" w:hAnsi="Times New Roman"/>
                <w:b/>
                <w:sz w:val="18"/>
                <w:szCs w:val="18"/>
              </w:rPr>
              <w:t>100</w:t>
            </w:r>
          </w:p>
        </w:tc>
        <w:tc>
          <w:tcPr>
            <w:tcW w:w="2744" w:type="dxa"/>
            <w:shd w:val="clear" w:color="auto" w:fill="auto"/>
          </w:tcPr>
          <w:p w:rsidR="001C4C77" w:rsidRPr="001C4C77" w:rsidRDefault="001C4C77" w:rsidP="001C4C77">
            <w:pPr>
              <w:spacing w:after="0" w:line="240" w:lineRule="auto"/>
              <w:rPr>
                <w:rFonts w:ascii="Times New Roman" w:hAnsi="Times New Roman"/>
                <w:b/>
                <w:sz w:val="18"/>
                <w:szCs w:val="18"/>
              </w:rPr>
            </w:pPr>
          </w:p>
        </w:tc>
        <w:tc>
          <w:tcPr>
            <w:tcW w:w="6258" w:type="dxa"/>
            <w:shd w:val="clear" w:color="auto" w:fill="auto"/>
          </w:tcPr>
          <w:p w:rsidR="001C4C77" w:rsidRPr="001C4C77" w:rsidRDefault="001C4C77" w:rsidP="001C4C77">
            <w:pPr>
              <w:spacing w:after="0" w:line="240" w:lineRule="auto"/>
              <w:rPr>
                <w:rFonts w:ascii="Times New Roman" w:hAnsi="Times New Roman"/>
                <w:b/>
                <w:sz w:val="18"/>
                <w:szCs w:val="18"/>
              </w:rPr>
            </w:pPr>
            <w:r w:rsidRPr="001C4C77">
              <w:rPr>
                <w:rFonts w:ascii="Times New Roman" w:hAnsi="Times New Roman"/>
                <w:b/>
                <w:sz w:val="18"/>
                <w:szCs w:val="18"/>
              </w:rPr>
              <w:t>Федеральное казначейство (Управление Федерального казначейства по Новосибирской области)</w:t>
            </w:r>
          </w:p>
        </w:tc>
      </w:tr>
      <w:tr w:rsidR="001C4C77" w:rsidRPr="001C4C77" w:rsidTr="001C4C77">
        <w:tc>
          <w:tcPr>
            <w:tcW w:w="1596"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100</w:t>
            </w:r>
          </w:p>
        </w:tc>
        <w:tc>
          <w:tcPr>
            <w:tcW w:w="2744"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103 02230 01 0000 110</w:t>
            </w:r>
          </w:p>
        </w:tc>
        <w:tc>
          <w:tcPr>
            <w:tcW w:w="6258" w:type="dxa"/>
            <w:shd w:val="clear" w:color="auto" w:fill="auto"/>
          </w:tcPr>
          <w:p w:rsidR="001C4C77" w:rsidRPr="001C4C77" w:rsidRDefault="001C4C77" w:rsidP="001C4C77">
            <w:pPr>
              <w:spacing w:after="0" w:line="240" w:lineRule="auto"/>
              <w:jc w:val="both"/>
              <w:rPr>
                <w:rFonts w:ascii="Times New Roman" w:hAnsi="Times New Roman"/>
                <w:sz w:val="18"/>
                <w:szCs w:val="18"/>
              </w:rPr>
            </w:pPr>
            <w:r w:rsidRPr="001C4C77">
              <w:rPr>
                <w:rFonts w:ascii="Times New Roman" w:hAnsi="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1C4C77" w:rsidRPr="001C4C77" w:rsidTr="001C4C77">
        <w:tc>
          <w:tcPr>
            <w:tcW w:w="1596"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100</w:t>
            </w:r>
          </w:p>
        </w:tc>
        <w:tc>
          <w:tcPr>
            <w:tcW w:w="2744"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103 02240 01 0000 110</w:t>
            </w:r>
          </w:p>
        </w:tc>
        <w:tc>
          <w:tcPr>
            <w:tcW w:w="6258" w:type="dxa"/>
            <w:shd w:val="clear" w:color="auto" w:fill="auto"/>
          </w:tcPr>
          <w:p w:rsidR="001C4C77" w:rsidRPr="001C4C77" w:rsidRDefault="001C4C77" w:rsidP="001C4C77">
            <w:pPr>
              <w:spacing w:after="0" w:line="240" w:lineRule="auto"/>
              <w:jc w:val="both"/>
              <w:rPr>
                <w:rFonts w:ascii="Times New Roman" w:hAnsi="Times New Roman"/>
                <w:sz w:val="18"/>
                <w:szCs w:val="18"/>
              </w:rPr>
            </w:pPr>
            <w:r w:rsidRPr="001C4C77">
              <w:rPr>
                <w:rFonts w:ascii="Times New Roman" w:hAnsi="Times New Roman"/>
                <w:sz w:val="18"/>
                <w:szCs w:val="18"/>
              </w:rPr>
              <w:t>Доходы от уплаты акцизов на моторные масла для дизельных и (или) карбюраторных (</w:t>
            </w:r>
            <w:proofErr w:type="spellStart"/>
            <w:r w:rsidRPr="001C4C77">
              <w:rPr>
                <w:rFonts w:ascii="Times New Roman" w:hAnsi="Times New Roman"/>
                <w:sz w:val="18"/>
                <w:szCs w:val="18"/>
              </w:rPr>
              <w:t>инжекторных</w:t>
            </w:r>
            <w:proofErr w:type="spellEnd"/>
            <w:r w:rsidRPr="001C4C77">
              <w:rPr>
                <w:rFonts w:ascii="Times New Roman" w:hAnsi="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r>
      <w:tr w:rsidR="001C4C77" w:rsidRPr="001C4C77" w:rsidTr="001C4C77">
        <w:tc>
          <w:tcPr>
            <w:tcW w:w="1596"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100</w:t>
            </w:r>
          </w:p>
        </w:tc>
        <w:tc>
          <w:tcPr>
            <w:tcW w:w="2744"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103 02250 01 0000 110</w:t>
            </w:r>
          </w:p>
        </w:tc>
        <w:tc>
          <w:tcPr>
            <w:tcW w:w="6258" w:type="dxa"/>
            <w:shd w:val="clear" w:color="auto" w:fill="auto"/>
          </w:tcPr>
          <w:p w:rsidR="001C4C77" w:rsidRPr="001C4C77" w:rsidRDefault="001C4C77" w:rsidP="001C4C77">
            <w:pPr>
              <w:spacing w:after="0" w:line="240" w:lineRule="auto"/>
              <w:jc w:val="both"/>
              <w:rPr>
                <w:rFonts w:ascii="Times New Roman" w:hAnsi="Times New Roman"/>
                <w:sz w:val="18"/>
                <w:szCs w:val="18"/>
              </w:rPr>
            </w:pPr>
            <w:r w:rsidRPr="001C4C77">
              <w:rPr>
                <w:rFonts w:ascii="Times New Roman" w:hAnsi="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1C4C77" w:rsidRPr="001C4C77" w:rsidTr="001C4C77">
        <w:tc>
          <w:tcPr>
            <w:tcW w:w="1596"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100</w:t>
            </w:r>
          </w:p>
        </w:tc>
        <w:tc>
          <w:tcPr>
            <w:tcW w:w="2744"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103 02260 01 0000 110</w:t>
            </w:r>
          </w:p>
        </w:tc>
        <w:tc>
          <w:tcPr>
            <w:tcW w:w="6258" w:type="dxa"/>
            <w:shd w:val="clear" w:color="auto" w:fill="auto"/>
          </w:tcPr>
          <w:p w:rsidR="001C4C77" w:rsidRPr="001C4C77" w:rsidRDefault="001C4C77" w:rsidP="001C4C77">
            <w:pPr>
              <w:spacing w:after="0" w:line="240" w:lineRule="auto"/>
              <w:jc w:val="both"/>
              <w:rPr>
                <w:rFonts w:ascii="Times New Roman" w:hAnsi="Times New Roman"/>
                <w:sz w:val="18"/>
                <w:szCs w:val="18"/>
              </w:rPr>
            </w:pPr>
            <w:r w:rsidRPr="001C4C77">
              <w:rPr>
                <w:rFonts w:ascii="Times New Roman" w:hAnsi="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1C4C77" w:rsidRPr="001C4C77" w:rsidTr="001C4C77">
        <w:tc>
          <w:tcPr>
            <w:tcW w:w="1596" w:type="dxa"/>
            <w:shd w:val="clear" w:color="auto" w:fill="auto"/>
          </w:tcPr>
          <w:p w:rsidR="001C4C77" w:rsidRPr="001C4C77" w:rsidRDefault="001C4C77" w:rsidP="001C4C77">
            <w:pPr>
              <w:spacing w:after="0" w:line="240" w:lineRule="auto"/>
              <w:rPr>
                <w:rFonts w:ascii="Times New Roman" w:hAnsi="Times New Roman"/>
                <w:b/>
                <w:sz w:val="18"/>
                <w:szCs w:val="18"/>
              </w:rPr>
            </w:pPr>
            <w:r w:rsidRPr="001C4C77">
              <w:rPr>
                <w:rFonts w:ascii="Times New Roman" w:hAnsi="Times New Roman"/>
                <w:b/>
                <w:sz w:val="18"/>
                <w:szCs w:val="18"/>
              </w:rPr>
              <w:t>182</w:t>
            </w:r>
          </w:p>
        </w:tc>
        <w:tc>
          <w:tcPr>
            <w:tcW w:w="2744" w:type="dxa"/>
            <w:shd w:val="clear" w:color="auto" w:fill="auto"/>
          </w:tcPr>
          <w:p w:rsidR="001C4C77" w:rsidRPr="001C4C77" w:rsidRDefault="001C4C77" w:rsidP="001C4C77">
            <w:pPr>
              <w:spacing w:after="0" w:line="240" w:lineRule="auto"/>
              <w:jc w:val="center"/>
              <w:rPr>
                <w:rFonts w:ascii="Times New Roman" w:hAnsi="Times New Roman"/>
                <w:b/>
                <w:sz w:val="18"/>
                <w:szCs w:val="18"/>
              </w:rPr>
            </w:pPr>
          </w:p>
        </w:tc>
        <w:tc>
          <w:tcPr>
            <w:tcW w:w="6258" w:type="dxa"/>
            <w:shd w:val="clear" w:color="auto" w:fill="auto"/>
          </w:tcPr>
          <w:p w:rsidR="001C4C77" w:rsidRPr="001C4C77" w:rsidRDefault="001C4C77" w:rsidP="001C4C77">
            <w:pPr>
              <w:spacing w:after="0" w:line="240" w:lineRule="auto"/>
              <w:rPr>
                <w:rFonts w:ascii="Times New Roman" w:hAnsi="Times New Roman"/>
                <w:b/>
                <w:sz w:val="18"/>
                <w:szCs w:val="18"/>
              </w:rPr>
            </w:pPr>
            <w:r w:rsidRPr="001C4C77">
              <w:rPr>
                <w:rFonts w:ascii="Times New Roman" w:hAnsi="Times New Roman"/>
                <w:b/>
                <w:sz w:val="18"/>
                <w:szCs w:val="18"/>
              </w:rPr>
              <w:t xml:space="preserve"> Управление Федеральной налоговой службы России по Новосибирской области</w:t>
            </w:r>
          </w:p>
        </w:tc>
      </w:tr>
      <w:tr w:rsidR="001C4C77" w:rsidRPr="001C4C77" w:rsidTr="001C4C77">
        <w:tc>
          <w:tcPr>
            <w:tcW w:w="1596"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182</w:t>
            </w:r>
          </w:p>
        </w:tc>
        <w:tc>
          <w:tcPr>
            <w:tcW w:w="2744"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101 02010 01 0000 110</w:t>
            </w:r>
          </w:p>
        </w:tc>
        <w:tc>
          <w:tcPr>
            <w:tcW w:w="6258" w:type="dxa"/>
            <w:shd w:val="clear" w:color="auto" w:fill="auto"/>
          </w:tcPr>
          <w:p w:rsidR="001C4C77" w:rsidRPr="001C4C77" w:rsidRDefault="001C4C77" w:rsidP="001C4C77">
            <w:pPr>
              <w:spacing w:after="0" w:line="240" w:lineRule="auto"/>
              <w:rPr>
                <w:rFonts w:ascii="Times New Roman" w:hAnsi="Times New Roman"/>
                <w:sz w:val="18"/>
                <w:szCs w:val="18"/>
              </w:rPr>
            </w:pPr>
            <w:r w:rsidRPr="001C4C77">
              <w:rPr>
                <w:rFonts w:ascii="Times New Roman" w:hAnsi="Times New Roman"/>
                <w:sz w:val="18"/>
                <w:szCs w:val="18"/>
              </w:rPr>
              <w:t>Налог на доходы физических лиц с доходов, полученных в виде дивидендов от долевого  участия в деятельности организации</w:t>
            </w:r>
          </w:p>
        </w:tc>
      </w:tr>
      <w:tr w:rsidR="001C4C77" w:rsidRPr="001C4C77" w:rsidTr="001C4C77">
        <w:tc>
          <w:tcPr>
            <w:tcW w:w="1596"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182</w:t>
            </w:r>
          </w:p>
        </w:tc>
        <w:tc>
          <w:tcPr>
            <w:tcW w:w="2744"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101 02021 01 0000 110</w:t>
            </w:r>
          </w:p>
        </w:tc>
        <w:tc>
          <w:tcPr>
            <w:tcW w:w="6258" w:type="dxa"/>
            <w:shd w:val="clear" w:color="auto" w:fill="auto"/>
          </w:tcPr>
          <w:p w:rsidR="001C4C77" w:rsidRPr="001C4C77" w:rsidRDefault="001C4C77" w:rsidP="001C4C77">
            <w:pPr>
              <w:spacing w:after="0" w:line="240" w:lineRule="auto"/>
              <w:jc w:val="both"/>
              <w:rPr>
                <w:rFonts w:ascii="Times New Roman" w:hAnsi="Times New Roman"/>
                <w:sz w:val="18"/>
                <w:szCs w:val="18"/>
              </w:rPr>
            </w:pPr>
            <w:proofErr w:type="gramStart"/>
            <w:r w:rsidRPr="001C4C77">
              <w:rPr>
                <w:rFonts w:ascii="Times New Roman" w:hAnsi="Times New Roman"/>
                <w:sz w:val="18"/>
                <w:szCs w:val="18"/>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roofErr w:type="gramEnd"/>
          </w:p>
        </w:tc>
      </w:tr>
      <w:tr w:rsidR="001C4C77" w:rsidRPr="001C4C77" w:rsidTr="001C4C77">
        <w:tc>
          <w:tcPr>
            <w:tcW w:w="1596"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182</w:t>
            </w:r>
          </w:p>
        </w:tc>
        <w:tc>
          <w:tcPr>
            <w:tcW w:w="2744"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101 02022 01 0000 110</w:t>
            </w:r>
          </w:p>
        </w:tc>
        <w:tc>
          <w:tcPr>
            <w:tcW w:w="6258" w:type="dxa"/>
            <w:shd w:val="clear" w:color="auto" w:fill="auto"/>
          </w:tcPr>
          <w:p w:rsidR="001C4C77" w:rsidRPr="001C4C77" w:rsidRDefault="001C4C77" w:rsidP="001C4C77">
            <w:pPr>
              <w:spacing w:after="0" w:line="240" w:lineRule="auto"/>
              <w:jc w:val="both"/>
              <w:rPr>
                <w:rFonts w:ascii="Times New Roman" w:hAnsi="Times New Roman"/>
                <w:sz w:val="18"/>
                <w:szCs w:val="18"/>
              </w:rPr>
            </w:pPr>
            <w:proofErr w:type="gramStart"/>
            <w:r w:rsidRPr="001C4C77">
              <w:rPr>
                <w:rFonts w:ascii="Times New Roman" w:hAnsi="Times New Roman"/>
                <w:sz w:val="18"/>
                <w:szCs w:val="18"/>
              </w:rPr>
              <w:t>Налог на доходы физических лиц с доходов, облагаемых по налоговой ставке, установленной пунктом 1 статьи 224 Налогового кодекса Российской Федерации, и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roofErr w:type="gramEnd"/>
          </w:p>
        </w:tc>
      </w:tr>
      <w:tr w:rsidR="001C4C77" w:rsidRPr="001C4C77" w:rsidTr="001C4C77">
        <w:tc>
          <w:tcPr>
            <w:tcW w:w="1596"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182</w:t>
            </w:r>
          </w:p>
        </w:tc>
        <w:tc>
          <w:tcPr>
            <w:tcW w:w="2744"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101 02040 01 0000 110</w:t>
            </w:r>
          </w:p>
        </w:tc>
        <w:tc>
          <w:tcPr>
            <w:tcW w:w="6258" w:type="dxa"/>
            <w:shd w:val="clear" w:color="auto" w:fill="auto"/>
          </w:tcPr>
          <w:p w:rsidR="001C4C77" w:rsidRPr="001C4C77" w:rsidRDefault="001C4C77" w:rsidP="001C4C77">
            <w:pPr>
              <w:pStyle w:val="ConsPlusNonformat"/>
              <w:widowControl/>
              <w:jc w:val="both"/>
              <w:rPr>
                <w:rFonts w:ascii="Times New Roman" w:hAnsi="Times New Roman" w:cs="Times New Roman"/>
                <w:sz w:val="18"/>
                <w:szCs w:val="18"/>
              </w:rPr>
            </w:pPr>
            <w:proofErr w:type="gramStart"/>
            <w:r w:rsidRPr="001C4C77">
              <w:rPr>
                <w:rFonts w:ascii="Times New Roman" w:hAnsi="Times New Roman" w:cs="Times New Roman"/>
                <w:sz w:val="18"/>
                <w:szCs w:val="18"/>
              </w:rPr>
              <w:t>Налог на доходы физических лиц с доходов, полученных в виде выигрышей и призов в проводимых конкурсах, играх, и других мероприятиях в целях рекламы товаров, работ и услуг, страховых выплат по договорам добровольного страхования жизни, заключенным на срок менее 5 лет, в части превышения сумм страховых взносов, увеличенных на сумму, рассчитанную исходя из действующей ставки рефинансирования, процентных доходов по вкладам в</w:t>
            </w:r>
            <w:proofErr w:type="gramEnd"/>
            <w:r w:rsidRPr="001C4C77">
              <w:rPr>
                <w:rFonts w:ascii="Times New Roman" w:hAnsi="Times New Roman" w:cs="Times New Roman"/>
                <w:sz w:val="18"/>
                <w:szCs w:val="18"/>
              </w:rPr>
              <w:t xml:space="preserve"> </w:t>
            </w:r>
            <w:proofErr w:type="gramStart"/>
            <w:r w:rsidRPr="001C4C77">
              <w:rPr>
                <w:rFonts w:ascii="Times New Roman" w:hAnsi="Times New Roman" w:cs="Times New Roman"/>
                <w:sz w:val="18"/>
                <w:szCs w:val="18"/>
              </w:rPr>
              <w:t>банках (за исключением срочных пенсионных вкладов, внесенных на срок не менее 6 месяцев), в виде материальной выгоды от экономии на процентах при получении заемных (кредитных) средств (за исключением материальной выгоды, полученной от экономии на процентах за пользование целевыми займами (кредитами) на новое строительство или приобретение жилья)</w:t>
            </w:r>
            <w:proofErr w:type="gramEnd"/>
          </w:p>
        </w:tc>
      </w:tr>
      <w:tr w:rsidR="001C4C77" w:rsidRPr="001C4C77" w:rsidTr="001C4C77">
        <w:tc>
          <w:tcPr>
            <w:tcW w:w="1596"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182</w:t>
            </w:r>
          </w:p>
        </w:tc>
        <w:tc>
          <w:tcPr>
            <w:tcW w:w="2744"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105 03000 01 0000 110</w:t>
            </w:r>
          </w:p>
        </w:tc>
        <w:tc>
          <w:tcPr>
            <w:tcW w:w="6258" w:type="dxa"/>
            <w:shd w:val="clear" w:color="auto" w:fill="auto"/>
          </w:tcPr>
          <w:p w:rsidR="001C4C77" w:rsidRPr="001C4C77" w:rsidRDefault="001C4C77" w:rsidP="001C4C77">
            <w:pPr>
              <w:pStyle w:val="ConsPlusNonformat"/>
              <w:widowControl/>
              <w:jc w:val="both"/>
              <w:rPr>
                <w:rFonts w:ascii="Times New Roman" w:hAnsi="Times New Roman" w:cs="Times New Roman"/>
                <w:sz w:val="18"/>
                <w:szCs w:val="18"/>
              </w:rPr>
            </w:pPr>
            <w:r w:rsidRPr="001C4C77">
              <w:rPr>
                <w:rFonts w:ascii="Times New Roman" w:hAnsi="Times New Roman" w:cs="Times New Roman"/>
                <w:sz w:val="18"/>
                <w:szCs w:val="18"/>
              </w:rPr>
              <w:t>Единый сельскохозяйственный налог</w:t>
            </w:r>
          </w:p>
        </w:tc>
      </w:tr>
      <w:tr w:rsidR="001C4C77" w:rsidRPr="001C4C77" w:rsidTr="001C4C77">
        <w:tc>
          <w:tcPr>
            <w:tcW w:w="1596"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182</w:t>
            </w:r>
          </w:p>
        </w:tc>
        <w:tc>
          <w:tcPr>
            <w:tcW w:w="2744"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105 03020 01 0000 110</w:t>
            </w:r>
          </w:p>
        </w:tc>
        <w:tc>
          <w:tcPr>
            <w:tcW w:w="6258" w:type="dxa"/>
            <w:shd w:val="clear" w:color="auto" w:fill="auto"/>
          </w:tcPr>
          <w:p w:rsidR="001C4C77" w:rsidRPr="001C4C77" w:rsidRDefault="001C4C77" w:rsidP="001C4C77">
            <w:pPr>
              <w:spacing w:after="0" w:line="240" w:lineRule="auto"/>
              <w:jc w:val="both"/>
              <w:rPr>
                <w:rFonts w:ascii="Times New Roman" w:hAnsi="Times New Roman"/>
                <w:sz w:val="18"/>
                <w:szCs w:val="18"/>
              </w:rPr>
            </w:pPr>
            <w:r w:rsidRPr="001C4C77">
              <w:rPr>
                <w:rFonts w:ascii="Times New Roman" w:hAnsi="Times New Roman"/>
                <w:sz w:val="18"/>
                <w:szCs w:val="18"/>
              </w:rPr>
              <w:t>Единый сельскохозяйственный налог (за налоговые периоды, истекшие до 1 января 2011 года)</w:t>
            </w:r>
          </w:p>
        </w:tc>
      </w:tr>
      <w:tr w:rsidR="001C4C77" w:rsidRPr="001C4C77" w:rsidTr="001C4C77">
        <w:tc>
          <w:tcPr>
            <w:tcW w:w="1596"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182</w:t>
            </w:r>
          </w:p>
        </w:tc>
        <w:tc>
          <w:tcPr>
            <w:tcW w:w="2744"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106 01030 10 0000 110</w:t>
            </w:r>
          </w:p>
        </w:tc>
        <w:tc>
          <w:tcPr>
            <w:tcW w:w="6258" w:type="dxa"/>
            <w:shd w:val="clear" w:color="auto" w:fill="auto"/>
          </w:tcPr>
          <w:p w:rsidR="001C4C77" w:rsidRPr="001C4C77" w:rsidRDefault="001C4C77" w:rsidP="001C4C77">
            <w:pPr>
              <w:pStyle w:val="ConsPlusNonformat"/>
              <w:widowControl/>
              <w:jc w:val="both"/>
              <w:rPr>
                <w:rFonts w:ascii="Times New Roman" w:hAnsi="Times New Roman" w:cs="Times New Roman"/>
                <w:sz w:val="18"/>
                <w:szCs w:val="18"/>
              </w:rPr>
            </w:pPr>
            <w:r w:rsidRPr="001C4C77">
              <w:rPr>
                <w:rFonts w:ascii="Times New Roman" w:hAnsi="Times New Roman" w:cs="Times New Roman"/>
                <w:sz w:val="18"/>
                <w:szCs w:val="18"/>
              </w:rPr>
              <w:t>Налог на имущество физических лиц, взимаемых по ставкам, применяемым к объектам налогообложения, расположенным в границах поселений</w:t>
            </w:r>
          </w:p>
        </w:tc>
      </w:tr>
      <w:tr w:rsidR="001C4C77" w:rsidRPr="001C4C77" w:rsidTr="001C4C77">
        <w:tc>
          <w:tcPr>
            <w:tcW w:w="1596"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182</w:t>
            </w:r>
          </w:p>
        </w:tc>
        <w:tc>
          <w:tcPr>
            <w:tcW w:w="2744"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106 06013 10 0000 110</w:t>
            </w:r>
          </w:p>
        </w:tc>
        <w:tc>
          <w:tcPr>
            <w:tcW w:w="6258" w:type="dxa"/>
            <w:shd w:val="clear" w:color="auto" w:fill="auto"/>
          </w:tcPr>
          <w:p w:rsidR="001C4C77" w:rsidRPr="001C4C77" w:rsidRDefault="001C4C77" w:rsidP="001C4C77">
            <w:pPr>
              <w:pStyle w:val="ConsPlusNonformat"/>
              <w:widowControl/>
              <w:jc w:val="both"/>
              <w:rPr>
                <w:rFonts w:ascii="Times New Roman" w:hAnsi="Times New Roman" w:cs="Times New Roman"/>
                <w:sz w:val="18"/>
                <w:szCs w:val="18"/>
              </w:rPr>
            </w:pPr>
            <w:proofErr w:type="gramStart"/>
            <w:r w:rsidRPr="001C4C77">
              <w:rPr>
                <w:rFonts w:ascii="Times New Roman" w:hAnsi="Times New Roman" w:cs="Times New Roman"/>
                <w:sz w:val="18"/>
                <w:szCs w:val="18"/>
              </w:rPr>
              <w:t xml:space="preserve">Земельный налог, взимаемый по ставкам, установленными в соответствии с </w:t>
            </w:r>
            <w:r w:rsidRPr="001C4C77">
              <w:rPr>
                <w:rFonts w:ascii="Times New Roman" w:hAnsi="Times New Roman" w:cs="Times New Roman"/>
                <w:sz w:val="18"/>
                <w:szCs w:val="18"/>
              </w:rPr>
              <w:lastRenderedPageBreak/>
              <w:t>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roofErr w:type="gramEnd"/>
          </w:p>
        </w:tc>
      </w:tr>
      <w:tr w:rsidR="001C4C77" w:rsidRPr="001C4C77" w:rsidTr="001C4C77">
        <w:tc>
          <w:tcPr>
            <w:tcW w:w="1596"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lastRenderedPageBreak/>
              <w:t>182</w:t>
            </w:r>
          </w:p>
        </w:tc>
        <w:tc>
          <w:tcPr>
            <w:tcW w:w="2744"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106 06023 10 0000 110</w:t>
            </w:r>
          </w:p>
        </w:tc>
        <w:tc>
          <w:tcPr>
            <w:tcW w:w="6258" w:type="dxa"/>
            <w:shd w:val="clear" w:color="auto" w:fill="auto"/>
          </w:tcPr>
          <w:p w:rsidR="001C4C77" w:rsidRPr="001C4C77" w:rsidRDefault="001C4C77" w:rsidP="001C4C77">
            <w:pPr>
              <w:pStyle w:val="ConsPlusNonformat"/>
              <w:widowControl/>
              <w:jc w:val="both"/>
              <w:rPr>
                <w:rFonts w:ascii="Times New Roman" w:hAnsi="Times New Roman" w:cs="Times New Roman"/>
                <w:sz w:val="18"/>
                <w:szCs w:val="18"/>
              </w:rPr>
            </w:pPr>
            <w:proofErr w:type="gramStart"/>
            <w:r w:rsidRPr="001C4C77">
              <w:rPr>
                <w:rFonts w:ascii="Times New Roman" w:hAnsi="Times New Roman" w:cs="Times New Roman"/>
                <w:sz w:val="18"/>
                <w:szCs w:val="18"/>
              </w:rPr>
              <w:t>Земельный налог, взимаемый по ставкам, установленными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roofErr w:type="gramEnd"/>
          </w:p>
        </w:tc>
      </w:tr>
      <w:tr w:rsidR="001C4C77" w:rsidRPr="001C4C77" w:rsidTr="001C4C77">
        <w:tc>
          <w:tcPr>
            <w:tcW w:w="1596"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182</w:t>
            </w:r>
          </w:p>
        </w:tc>
        <w:tc>
          <w:tcPr>
            <w:tcW w:w="2744"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109 04053 10 0000 110</w:t>
            </w:r>
          </w:p>
          <w:p w:rsidR="001C4C77" w:rsidRPr="001C4C77" w:rsidRDefault="001C4C77" w:rsidP="001C4C77">
            <w:pPr>
              <w:spacing w:after="0" w:line="240" w:lineRule="auto"/>
              <w:jc w:val="center"/>
              <w:rPr>
                <w:rFonts w:ascii="Times New Roman" w:hAnsi="Times New Roman"/>
                <w:sz w:val="18"/>
                <w:szCs w:val="18"/>
              </w:rPr>
            </w:pPr>
          </w:p>
        </w:tc>
        <w:tc>
          <w:tcPr>
            <w:tcW w:w="6258" w:type="dxa"/>
            <w:shd w:val="clear" w:color="auto" w:fill="auto"/>
          </w:tcPr>
          <w:p w:rsidR="001C4C77" w:rsidRPr="001C4C77" w:rsidRDefault="001C4C77" w:rsidP="001C4C77">
            <w:pPr>
              <w:pStyle w:val="ConsPlusNonformat"/>
              <w:widowControl/>
              <w:jc w:val="both"/>
              <w:rPr>
                <w:rFonts w:ascii="Times New Roman" w:hAnsi="Times New Roman" w:cs="Times New Roman"/>
                <w:sz w:val="18"/>
                <w:szCs w:val="18"/>
              </w:rPr>
            </w:pPr>
            <w:r w:rsidRPr="001C4C77">
              <w:rPr>
                <w:rFonts w:ascii="Times New Roman" w:hAnsi="Times New Roman" w:cs="Times New Roman"/>
                <w:sz w:val="18"/>
                <w:szCs w:val="18"/>
              </w:rPr>
              <w:t xml:space="preserve">Земельный налог (по </w:t>
            </w:r>
            <w:proofErr w:type="gramStart"/>
            <w:r w:rsidRPr="001C4C77">
              <w:rPr>
                <w:rFonts w:ascii="Times New Roman" w:hAnsi="Times New Roman" w:cs="Times New Roman"/>
                <w:sz w:val="18"/>
                <w:szCs w:val="18"/>
              </w:rPr>
              <w:t>обязательствам</w:t>
            </w:r>
            <w:proofErr w:type="gramEnd"/>
            <w:r w:rsidRPr="001C4C77">
              <w:rPr>
                <w:rFonts w:ascii="Times New Roman" w:hAnsi="Times New Roman" w:cs="Times New Roman"/>
                <w:sz w:val="18"/>
                <w:szCs w:val="18"/>
              </w:rPr>
              <w:t xml:space="preserve"> возникшим до 1 января 2006 года), мобилизуемые на территориях поселений</w:t>
            </w:r>
          </w:p>
        </w:tc>
      </w:tr>
      <w:tr w:rsidR="001C4C77" w:rsidRPr="001C4C77" w:rsidTr="001C4C77">
        <w:tc>
          <w:tcPr>
            <w:tcW w:w="1596" w:type="dxa"/>
            <w:shd w:val="clear" w:color="auto" w:fill="auto"/>
          </w:tcPr>
          <w:p w:rsidR="001C4C77" w:rsidRPr="001C4C77" w:rsidRDefault="001C4C77" w:rsidP="001C4C77">
            <w:pPr>
              <w:spacing w:after="0" w:line="240" w:lineRule="auto"/>
              <w:rPr>
                <w:rFonts w:ascii="Times New Roman" w:hAnsi="Times New Roman"/>
                <w:b/>
                <w:sz w:val="18"/>
                <w:szCs w:val="18"/>
              </w:rPr>
            </w:pPr>
            <w:r w:rsidRPr="001C4C77">
              <w:rPr>
                <w:rFonts w:ascii="Times New Roman" w:hAnsi="Times New Roman"/>
                <w:b/>
                <w:sz w:val="18"/>
                <w:szCs w:val="18"/>
              </w:rPr>
              <w:t>444</w:t>
            </w:r>
          </w:p>
        </w:tc>
        <w:tc>
          <w:tcPr>
            <w:tcW w:w="2744" w:type="dxa"/>
            <w:shd w:val="clear" w:color="auto" w:fill="auto"/>
          </w:tcPr>
          <w:p w:rsidR="001C4C77" w:rsidRPr="001C4C77" w:rsidRDefault="001C4C77" w:rsidP="001C4C77">
            <w:pPr>
              <w:spacing w:after="0" w:line="240" w:lineRule="auto"/>
              <w:jc w:val="center"/>
              <w:rPr>
                <w:rFonts w:ascii="Times New Roman" w:hAnsi="Times New Roman"/>
                <w:b/>
                <w:sz w:val="18"/>
                <w:szCs w:val="18"/>
              </w:rPr>
            </w:pPr>
          </w:p>
        </w:tc>
        <w:tc>
          <w:tcPr>
            <w:tcW w:w="6258" w:type="dxa"/>
            <w:shd w:val="clear" w:color="auto" w:fill="auto"/>
          </w:tcPr>
          <w:p w:rsidR="001C4C77" w:rsidRPr="001C4C77" w:rsidRDefault="001C4C77" w:rsidP="001C4C77">
            <w:pPr>
              <w:pStyle w:val="ConsPlusNonformat"/>
              <w:widowControl/>
              <w:jc w:val="both"/>
              <w:rPr>
                <w:rFonts w:ascii="Times New Roman" w:hAnsi="Times New Roman" w:cs="Times New Roman"/>
                <w:b/>
                <w:sz w:val="18"/>
                <w:szCs w:val="18"/>
              </w:rPr>
            </w:pPr>
            <w:r w:rsidRPr="001C4C77">
              <w:rPr>
                <w:rFonts w:ascii="Times New Roman" w:hAnsi="Times New Roman" w:cs="Times New Roman"/>
                <w:b/>
                <w:sz w:val="18"/>
                <w:szCs w:val="18"/>
              </w:rPr>
              <w:t xml:space="preserve">Администрация </w:t>
            </w:r>
            <w:proofErr w:type="spellStart"/>
            <w:r w:rsidRPr="001C4C77">
              <w:rPr>
                <w:rFonts w:ascii="Times New Roman" w:hAnsi="Times New Roman" w:cs="Times New Roman"/>
                <w:b/>
                <w:sz w:val="18"/>
                <w:szCs w:val="18"/>
              </w:rPr>
              <w:t>Коченевского</w:t>
            </w:r>
            <w:proofErr w:type="spellEnd"/>
            <w:r w:rsidRPr="001C4C77">
              <w:rPr>
                <w:rFonts w:ascii="Times New Roman" w:hAnsi="Times New Roman" w:cs="Times New Roman"/>
                <w:b/>
                <w:sz w:val="18"/>
                <w:szCs w:val="18"/>
              </w:rPr>
              <w:t xml:space="preserve"> района</w:t>
            </w:r>
          </w:p>
        </w:tc>
      </w:tr>
      <w:tr w:rsidR="001C4C77" w:rsidRPr="001C4C77" w:rsidTr="001C4C77">
        <w:tc>
          <w:tcPr>
            <w:tcW w:w="1596"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444</w:t>
            </w:r>
          </w:p>
        </w:tc>
        <w:tc>
          <w:tcPr>
            <w:tcW w:w="2744"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114 06013  10 0000 430</w:t>
            </w:r>
          </w:p>
        </w:tc>
        <w:tc>
          <w:tcPr>
            <w:tcW w:w="6258" w:type="dxa"/>
            <w:shd w:val="clear" w:color="auto" w:fill="auto"/>
          </w:tcPr>
          <w:p w:rsidR="001C4C77" w:rsidRPr="001C4C77" w:rsidRDefault="001C4C77" w:rsidP="001C4C77">
            <w:pPr>
              <w:pStyle w:val="ConsPlusNonformat"/>
              <w:widowControl/>
              <w:jc w:val="both"/>
              <w:rPr>
                <w:rFonts w:ascii="Times New Roman" w:hAnsi="Times New Roman" w:cs="Times New Roman"/>
                <w:sz w:val="18"/>
                <w:szCs w:val="18"/>
              </w:rPr>
            </w:pPr>
            <w:r w:rsidRPr="001C4C77">
              <w:rPr>
                <w:rFonts w:ascii="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1C4C77" w:rsidRPr="001C4C77" w:rsidTr="001C4C77">
        <w:tc>
          <w:tcPr>
            <w:tcW w:w="1596"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444</w:t>
            </w:r>
          </w:p>
        </w:tc>
        <w:tc>
          <w:tcPr>
            <w:tcW w:w="2744"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114 060251 10 0000 430</w:t>
            </w:r>
          </w:p>
        </w:tc>
        <w:tc>
          <w:tcPr>
            <w:tcW w:w="6258" w:type="dxa"/>
            <w:shd w:val="clear" w:color="auto" w:fill="auto"/>
          </w:tcPr>
          <w:p w:rsidR="001C4C77" w:rsidRPr="001C4C77" w:rsidRDefault="001C4C77" w:rsidP="001C4C77">
            <w:pPr>
              <w:spacing w:after="0" w:line="240" w:lineRule="auto"/>
              <w:jc w:val="both"/>
              <w:rPr>
                <w:rFonts w:ascii="Times New Roman" w:hAnsi="Times New Roman"/>
                <w:sz w:val="18"/>
                <w:szCs w:val="18"/>
              </w:rPr>
            </w:pPr>
            <w:r w:rsidRPr="001C4C77">
              <w:rPr>
                <w:rFonts w:ascii="Times New Roman" w:hAnsi="Times New Roman"/>
                <w:sz w:val="18"/>
                <w:szCs w:val="18"/>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r>
      <w:tr w:rsidR="001C4C77" w:rsidRPr="001C4C77" w:rsidTr="001C4C77">
        <w:tc>
          <w:tcPr>
            <w:tcW w:w="1596" w:type="dxa"/>
            <w:shd w:val="clear" w:color="auto" w:fill="auto"/>
          </w:tcPr>
          <w:p w:rsidR="001C4C77" w:rsidRPr="001C4C77" w:rsidRDefault="001C4C77" w:rsidP="001C4C77">
            <w:pPr>
              <w:spacing w:after="0" w:line="240" w:lineRule="auto"/>
              <w:rPr>
                <w:rFonts w:ascii="Times New Roman" w:hAnsi="Times New Roman"/>
                <w:b/>
                <w:sz w:val="18"/>
                <w:szCs w:val="18"/>
              </w:rPr>
            </w:pPr>
            <w:r w:rsidRPr="001C4C77">
              <w:rPr>
                <w:rFonts w:ascii="Times New Roman" w:hAnsi="Times New Roman"/>
                <w:b/>
                <w:sz w:val="18"/>
                <w:szCs w:val="18"/>
              </w:rPr>
              <w:t>555</w:t>
            </w:r>
          </w:p>
        </w:tc>
        <w:tc>
          <w:tcPr>
            <w:tcW w:w="2744" w:type="dxa"/>
            <w:shd w:val="clear" w:color="auto" w:fill="auto"/>
          </w:tcPr>
          <w:p w:rsidR="001C4C77" w:rsidRPr="001C4C77" w:rsidRDefault="001C4C77" w:rsidP="001C4C77">
            <w:pPr>
              <w:spacing w:after="0" w:line="240" w:lineRule="auto"/>
              <w:jc w:val="center"/>
              <w:rPr>
                <w:rFonts w:ascii="Times New Roman" w:hAnsi="Times New Roman"/>
                <w:b/>
                <w:sz w:val="18"/>
                <w:szCs w:val="18"/>
              </w:rPr>
            </w:pPr>
          </w:p>
        </w:tc>
        <w:tc>
          <w:tcPr>
            <w:tcW w:w="6258" w:type="dxa"/>
            <w:shd w:val="clear" w:color="auto" w:fill="auto"/>
          </w:tcPr>
          <w:p w:rsidR="001C4C77" w:rsidRPr="001C4C77" w:rsidRDefault="001C4C77" w:rsidP="001C4C77">
            <w:pPr>
              <w:pStyle w:val="ConsPlusNonformat"/>
              <w:widowControl/>
              <w:jc w:val="both"/>
              <w:rPr>
                <w:rFonts w:ascii="Times New Roman" w:hAnsi="Times New Roman" w:cs="Times New Roman"/>
                <w:b/>
                <w:sz w:val="18"/>
                <w:szCs w:val="18"/>
              </w:rPr>
            </w:pPr>
            <w:r w:rsidRPr="001C4C77">
              <w:rPr>
                <w:rFonts w:ascii="Times New Roman" w:hAnsi="Times New Roman" w:cs="Times New Roman"/>
                <w:b/>
                <w:sz w:val="18"/>
                <w:szCs w:val="18"/>
              </w:rPr>
              <w:t xml:space="preserve">Администрация Новомихайловского сельсовета </w:t>
            </w:r>
            <w:proofErr w:type="spellStart"/>
            <w:r w:rsidRPr="001C4C77">
              <w:rPr>
                <w:rFonts w:ascii="Times New Roman" w:hAnsi="Times New Roman" w:cs="Times New Roman"/>
                <w:b/>
                <w:sz w:val="18"/>
                <w:szCs w:val="18"/>
              </w:rPr>
              <w:t>Коченевского</w:t>
            </w:r>
            <w:proofErr w:type="spellEnd"/>
            <w:r w:rsidRPr="001C4C77">
              <w:rPr>
                <w:rFonts w:ascii="Times New Roman" w:hAnsi="Times New Roman" w:cs="Times New Roman"/>
                <w:b/>
                <w:sz w:val="18"/>
                <w:szCs w:val="18"/>
              </w:rPr>
              <w:t xml:space="preserve"> района Новосибирской области</w:t>
            </w:r>
          </w:p>
        </w:tc>
      </w:tr>
      <w:tr w:rsidR="001C4C77" w:rsidRPr="001C4C77" w:rsidTr="001C4C77">
        <w:tc>
          <w:tcPr>
            <w:tcW w:w="1596"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555</w:t>
            </w:r>
          </w:p>
        </w:tc>
        <w:tc>
          <w:tcPr>
            <w:tcW w:w="2744"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111 05035 10 0000 120</w:t>
            </w:r>
          </w:p>
        </w:tc>
        <w:tc>
          <w:tcPr>
            <w:tcW w:w="6258" w:type="dxa"/>
            <w:shd w:val="clear" w:color="auto" w:fill="auto"/>
          </w:tcPr>
          <w:p w:rsidR="001C4C77" w:rsidRPr="001C4C77" w:rsidRDefault="001C4C77" w:rsidP="001C4C77">
            <w:pPr>
              <w:spacing w:after="0" w:line="240" w:lineRule="auto"/>
              <w:jc w:val="both"/>
              <w:rPr>
                <w:rFonts w:ascii="Times New Roman" w:hAnsi="Times New Roman"/>
                <w:sz w:val="18"/>
                <w:szCs w:val="18"/>
              </w:rPr>
            </w:pPr>
            <w:r w:rsidRPr="001C4C77">
              <w:rPr>
                <w:rFonts w:ascii="Times New Roman" w:hAnsi="Times New Roman"/>
                <w:sz w:val="18"/>
                <w:szCs w:val="18"/>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1C4C77" w:rsidRPr="001C4C77" w:rsidTr="001C4C77">
        <w:tc>
          <w:tcPr>
            <w:tcW w:w="1596"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555</w:t>
            </w:r>
          </w:p>
        </w:tc>
        <w:tc>
          <w:tcPr>
            <w:tcW w:w="2744"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113 01995 10 2000 130</w:t>
            </w:r>
          </w:p>
        </w:tc>
        <w:tc>
          <w:tcPr>
            <w:tcW w:w="6258" w:type="dxa"/>
            <w:shd w:val="clear" w:color="auto" w:fill="auto"/>
          </w:tcPr>
          <w:p w:rsidR="001C4C77" w:rsidRPr="001C4C77" w:rsidRDefault="001C4C77" w:rsidP="001C4C77">
            <w:pPr>
              <w:pStyle w:val="ConsPlusNonformat"/>
              <w:widowControl/>
              <w:jc w:val="both"/>
              <w:rPr>
                <w:rFonts w:ascii="Times New Roman" w:hAnsi="Times New Roman" w:cs="Times New Roman"/>
                <w:sz w:val="18"/>
                <w:szCs w:val="18"/>
              </w:rPr>
            </w:pPr>
            <w:r w:rsidRPr="001C4C77">
              <w:rPr>
                <w:rFonts w:ascii="Times New Roman" w:hAnsi="Times New Roman" w:cs="Times New Roman"/>
                <w:sz w:val="18"/>
                <w:szCs w:val="18"/>
              </w:rPr>
              <w:t>Прочие доходы от оказания платных услуг получателями средств бюджетов поселений и компенсации затрат государства бюджетов поселений</w:t>
            </w:r>
          </w:p>
        </w:tc>
      </w:tr>
      <w:tr w:rsidR="001C4C77" w:rsidRPr="001C4C77" w:rsidTr="001C4C77">
        <w:tc>
          <w:tcPr>
            <w:tcW w:w="1596"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555</w:t>
            </w:r>
          </w:p>
        </w:tc>
        <w:tc>
          <w:tcPr>
            <w:tcW w:w="2744"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113 02995 10 0000 130</w:t>
            </w:r>
          </w:p>
        </w:tc>
        <w:tc>
          <w:tcPr>
            <w:tcW w:w="6258" w:type="dxa"/>
            <w:shd w:val="clear" w:color="auto" w:fill="auto"/>
          </w:tcPr>
          <w:p w:rsidR="001C4C77" w:rsidRPr="001C4C77" w:rsidRDefault="001C4C77" w:rsidP="001C4C77">
            <w:pPr>
              <w:spacing w:after="0" w:line="240" w:lineRule="auto"/>
              <w:jc w:val="both"/>
              <w:rPr>
                <w:rFonts w:ascii="Times New Roman" w:hAnsi="Times New Roman"/>
                <w:sz w:val="18"/>
                <w:szCs w:val="18"/>
              </w:rPr>
            </w:pPr>
            <w:r w:rsidRPr="001C4C77">
              <w:rPr>
                <w:rFonts w:ascii="Times New Roman" w:hAnsi="Times New Roman"/>
                <w:sz w:val="18"/>
                <w:szCs w:val="18"/>
              </w:rPr>
              <w:t>Прочие доходы от компенсации затрат  бюджетов поселений</w:t>
            </w:r>
          </w:p>
        </w:tc>
      </w:tr>
      <w:tr w:rsidR="001C4C77" w:rsidRPr="001C4C77" w:rsidTr="001C4C77">
        <w:tc>
          <w:tcPr>
            <w:tcW w:w="1596"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555</w:t>
            </w:r>
          </w:p>
        </w:tc>
        <w:tc>
          <w:tcPr>
            <w:tcW w:w="2744"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116 90050 10 0000 140</w:t>
            </w:r>
          </w:p>
        </w:tc>
        <w:tc>
          <w:tcPr>
            <w:tcW w:w="6258" w:type="dxa"/>
            <w:shd w:val="clear" w:color="auto" w:fill="auto"/>
          </w:tcPr>
          <w:p w:rsidR="001C4C77" w:rsidRPr="001C4C77" w:rsidRDefault="001C4C77" w:rsidP="001C4C77">
            <w:pPr>
              <w:spacing w:after="0" w:line="240" w:lineRule="auto"/>
              <w:jc w:val="both"/>
              <w:rPr>
                <w:rFonts w:ascii="Times New Roman" w:hAnsi="Times New Roman"/>
                <w:sz w:val="18"/>
                <w:szCs w:val="18"/>
              </w:rPr>
            </w:pPr>
            <w:r w:rsidRPr="001C4C77">
              <w:rPr>
                <w:rFonts w:ascii="Times New Roman" w:hAnsi="Times New Roman"/>
                <w:sz w:val="18"/>
                <w:szCs w:val="18"/>
              </w:rPr>
              <w:t>Прочие поступления от денежных взысканий (штрафов) и иных сумм в возмещение ущерба, зачисляемые в бюджеты поселения</w:t>
            </w:r>
          </w:p>
        </w:tc>
      </w:tr>
      <w:tr w:rsidR="001C4C77" w:rsidRPr="001C4C77" w:rsidTr="001C4C77">
        <w:tc>
          <w:tcPr>
            <w:tcW w:w="1596"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555</w:t>
            </w:r>
          </w:p>
        </w:tc>
        <w:tc>
          <w:tcPr>
            <w:tcW w:w="2744"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116 33050 10 0000 140</w:t>
            </w:r>
          </w:p>
        </w:tc>
        <w:tc>
          <w:tcPr>
            <w:tcW w:w="6258" w:type="dxa"/>
            <w:shd w:val="clear" w:color="auto" w:fill="auto"/>
          </w:tcPr>
          <w:p w:rsidR="001C4C77" w:rsidRPr="001C4C77" w:rsidRDefault="001C4C77" w:rsidP="001C4C77">
            <w:pPr>
              <w:spacing w:after="0" w:line="240" w:lineRule="auto"/>
              <w:jc w:val="both"/>
              <w:rPr>
                <w:rFonts w:ascii="Times New Roman" w:hAnsi="Times New Roman"/>
                <w:sz w:val="18"/>
                <w:szCs w:val="18"/>
              </w:rPr>
            </w:pPr>
            <w:r w:rsidRPr="001C4C77">
              <w:rPr>
                <w:rFonts w:ascii="Times New Roman" w:hAnsi="Times New Roman"/>
                <w:sz w:val="18"/>
                <w:szCs w:val="18"/>
              </w:rPr>
              <w:t>Денежные взыскани</w:t>
            </w:r>
            <w:proofErr w:type="gramStart"/>
            <w:r w:rsidRPr="001C4C77">
              <w:rPr>
                <w:rFonts w:ascii="Times New Roman" w:hAnsi="Times New Roman"/>
                <w:sz w:val="18"/>
                <w:szCs w:val="18"/>
              </w:rPr>
              <w:t>я(</w:t>
            </w:r>
            <w:proofErr w:type="gramEnd"/>
            <w:r w:rsidRPr="001C4C77">
              <w:rPr>
                <w:rFonts w:ascii="Times New Roman" w:hAnsi="Times New Roman"/>
                <w:sz w:val="18"/>
                <w:szCs w:val="18"/>
              </w:rPr>
              <w:t>штрафы) за нарушение законодательства Российской Федерации о размещении заказов на поставки товаров, выполнение работ, оказание услуг для нужд поселений</w:t>
            </w:r>
          </w:p>
        </w:tc>
      </w:tr>
      <w:tr w:rsidR="001C4C77" w:rsidRPr="001C4C77" w:rsidTr="001C4C77">
        <w:tc>
          <w:tcPr>
            <w:tcW w:w="1596"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555</w:t>
            </w:r>
          </w:p>
        </w:tc>
        <w:tc>
          <w:tcPr>
            <w:tcW w:w="2744"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116 51040 02 0000 140</w:t>
            </w:r>
          </w:p>
        </w:tc>
        <w:tc>
          <w:tcPr>
            <w:tcW w:w="6258" w:type="dxa"/>
            <w:shd w:val="clear" w:color="auto" w:fill="auto"/>
          </w:tcPr>
          <w:p w:rsidR="001C4C77" w:rsidRPr="001C4C77" w:rsidRDefault="001C4C77" w:rsidP="001C4C77">
            <w:pPr>
              <w:spacing w:after="0" w:line="240" w:lineRule="auto"/>
              <w:jc w:val="both"/>
              <w:rPr>
                <w:rFonts w:ascii="Times New Roman" w:hAnsi="Times New Roman"/>
                <w:sz w:val="18"/>
                <w:szCs w:val="18"/>
              </w:rPr>
            </w:pPr>
            <w:r w:rsidRPr="001C4C77">
              <w:rPr>
                <w:rFonts w:ascii="Times New Roman" w:hAnsi="Times New Roman"/>
                <w:sz w:val="18"/>
                <w:szCs w:val="18"/>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1C4C77" w:rsidRPr="001C4C77" w:rsidTr="001C4C77">
        <w:tc>
          <w:tcPr>
            <w:tcW w:w="1596"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555</w:t>
            </w:r>
          </w:p>
        </w:tc>
        <w:tc>
          <w:tcPr>
            <w:tcW w:w="2744"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117 01050 10 0000 180</w:t>
            </w:r>
          </w:p>
        </w:tc>
        <w:tc>
          <w:tcPr>
            <w:tcW w:w="6258" w:type="dxa"/>
            <w:shd w:val="clear" w:color="auto" w:fill="auto"/>
          </w:tcPr>
          <w:p w:rsidR="001C4C77" w:rsidRPr="001C4C77" w:rsidRDefault="001C4C77" w:rsidP="001C4C77">
            <w:pPr>
              <w:pStyle w:val="ConsPlusNonformat"/>
              <w:widowControl/>
              <w:jc w:val="both"/>
              <w:rPr>
                <w:rFonts w:ascii="Times New Roman" w:hAnsi="Times New Roman" w:cs="Times New Roman"/>
                <w:sz w:val="18"/>
                <w:szCs w:val="18"/>
              </w:rPr>
            </w:pPr>
            <w:r w:rsidRPr="001C4C77">
              <w:rPr>
                <w:rFonts w:ascii="Times New Roman" w:hAnsi="Times New Roman" w:cs="Times New Roman"/>
                <w:sz w:val="18"/>
                <w:szCs w:val="18"/>
              </w:rPr>
              <w:t>Невыясненные поступления, зачисляемые в бюджеты поселений</w:t>
            </w:r>
          </w:p>
        </w:tc>
      </w:tr>
      <w:tr w:rsidR="001C4C77" w:rsidRPr="001C4C77" w:rsidTr="001C4C77">
        <w:tc>
          <w:tcPr>
            <w:tcW w:w="1596"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555</w:t>
            </w:r>
          </w:p>
        </w:tc>
        <w:tc>
          <w:tcPr>
            <w:tcW w:w="2744"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117 05050 10 0000 180</w:t>
            </w:r>
          </w:p>
        </w:tc>
        <w:tc>
          <w:tcPr>
            <w:tcW w:w="6258" w:type="dxa"/>
            <w:shd w:val="clear" w:color="auto" w:fill="auto"/>
          </w:tcPr>
          <w:p w:rsidR="001C4C77" w:rsidRPr="001C4C77" w:rsidRDefault="001C4C77" w:rsidP="001C4C77">
            <w:pPr>
              <w:pStyle w:val="ConsPlusNonformat"/>
              <w:widowControl/>
              <w:jc w:val="both"/>
              <w:rPr>
                <w:rFonts w:ascii="Times New Roman" w:hAnsi="Times New Roman" w:cs="Times New Roman"/>
                <w:sz w:val="18"/>
                <w:szCs w:val="18"/>
              </w:rPr>
            </w:pPr>
            <w:r w:rsidRPr="001C4C77">
              <w:rPr>
                <w:rFonts w:ascii="Times New Roman" w:hAnsi="Times New Roman" w:cs="Times New Roman"/>
                <w:sz w:val="18"/>
                <w:szCs w:val="18"/>
              </w:rPr>
              <w:t>Прочие неналоговые доходы бюджетов поселений</w:t>
            </w:r>
          </w:p>
        </w:tc>
      </w:tr>
    </w:tbl>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Default="001C4C77" w:rsidP="001C4C77">
      <w:pPr>
        <w:spacing w:after="0" w:line="240" w:lineRule="auto"/>
        <w:rPr>
          <w:rFonts w:ascii="Times New Roman" w:hAnsi="Times New Roman"/>
        </w:rPr>
      </w:pPr>
    </w:p>
    <w:p w:rsidR="001C4C77" w:rsidRDefault="001C4C77" w:rsidP="001C4C77">
      <w:pPr>
        <w:spacing w:after="0" w:line="240" w:lineRule="auto"/>
        <w:rPr>
          <w:rFonts w:ascii="Times New Roman" w:hAnsi="Times New Roman"/>
        </w:rPr>
      </w:pPr>
    </w:p>
    <w:p w:rsidR="006033DC" w:rsidRDefault="006033DC" w:rsidP="001C4C77">
      <w:pPr>
        <w:spacing w:after="0" w:line="240" w:lineRule="auto"/>
        <w:rPr>
          <w:rFonts w:ascii="Times New Roman" w:hAnsi="Times New Roman"/>
        </w:rPr>
      </w:pPr>
    </w:p>
    <w:p w:rsidR="006402B0" w:rsidRPr="001C4C77" w:rsidRDefault="006402B0" w:rsidP="001C4C77">
      <w:pPr>
        <w:spacing w:after="0" w:line="240" w:lineRule="auto"/>
        <w:rPr>
          <w:rFonts w:ascii="Times New Roman" w:hAnsi="Times New Roman"/>
        </w:rPr>
      </w:pPr>
    </w:p>
    <w:p w:rsidR="001C4C77" w:rsidRPr="001C4C77" w:rsidRDefault="001C4C77" w:rsidP="001C4C77">
      <w:pPr>
        <w:spacing w:after="0" w:line="240" w:lineRule="auto"/>
        <w:jc w:val="right"/>
        <w:rPr>
          <w:rFonts w:ascii="Times New Roman" w:hAnsi="Times New Roman"/>
          <w:sz w:val="18"/>
          <w:szCs w:val="18"/>
        </w:rPr>
      </w:pPr>
      <w:r w:rsidRPr="001C4C77">
        <w:rPr>
          <w:rFonts w:ascii="Times New Roman" w:hAnsi="Times New Roman"/>
          <w:sz w:val="18"/>
          <w:szCs w:val="18"/>
        </w:rPr>
        <w:lastRenderedPageBreak/>
        <w:t xml:space="preserve">                                                                                                                                                                         Приложение № 1 </w:t>
      </w:r>
    </w:p>
    <w:p w:rsidR="006402B0" w:rsidRPr="001C4C77" w:rsidRDefault="006402B0" w:rsidP="006402B0">
      <w:pPr>
        <w:spacing w:after="0" w:line="240" w:lineRule="auto"/>
        <w:jc w:val="right"/>
        <w:rPr>
          <w:rFonts w:ascii="Times New Roman" w:hAnsi="Times New Roman"/>
          <w:sz w:val="18"/>
          <w:szCs w:val="18"/>
        </w:rPr>
      </w:pPr>
      <w:r w:rsidRPr="001C4C77">
        <w:rPr>
          <w:rFonts w:ascii="Times New Roman" w:hAnsi="Times New Roman"/>
          <w:sz w:val="18"/>
          <w:szCs w:val="18"/>
        </w:rPr>
        <w:t xml:space="preserve">                                                                                                                                           к </w:t>
      </w:r>
      <w:r>
        <w:rPr>
          <w:rFonts w:ascii="Times New Roman" w:hAnsi="Times New Roman"/>
          <w:sz w:val="18"/>
          <w:szCs w:val="18"/>
        </w:rPr>
        <w:t>Решению 13-ой сессии Совета депутатов</w:t>
      </w:r>
      <w:r w:rsidRPr="001C4C77">
        <w:rPr>
          <w:rFonts w:ascii="Times New Roman" w:hAnsi="Times New Roman"/>
          <w:sz w:val="18"/>
          <w:szCs w:val="18"/>
        </w:rPr>
        <w:t xml:space="preserve">                                                             Новомихайловского сельсовета </w:t>
      </w:r>
    </w:p>
    <w:p w:rsidR="006402B0" w:rsidRPr="001C4C77" w:rsidRDefault="006402B0" w:rsidP="006402B0">
      <w:pPr>
        <w:spacing w:after="0" w:line="240" w:lineRule="auto"/>
        <w:jc w:val="right"/>
        <w:rPr>
          <w:rFonts w:ascii="Times New Roman" w:hAnsi="Times New Roman"/>
          <w:sz w:val="18"/>
          <w:szCs w:val="18"/>
        </w:rPr>
      </w:pPr>
      <w:proofErr w:type="spellStart"/>
      <w:r w:rsidRPr="001C4C77">
        <w:rPr>
          <w:rFonts w:ascii="Times New Roman" w:hAnsi="Times New Roman"/>
          <w:sz w:val="18"/>
          <w:szCs w:val="18"/>
        </w:rPr>
        <w:t>Коченевского</w:t>
      </w:r>
      <w:proofErr w:type="spellEnd"/>
      <w:r w:rsidRPr="001C4C77">
        <w:rPr>
          <w:rFonts w:ascii="Times New Roman" w:hAnsi="Times New Roman"/>
          <w:sz w:val="18"/>
          <w:szCs w:val="18"/>
        </w:rPr>
        <w:t xml:space="preserve"> района  </w:t>
      </w:r>
    </w:p>
    <w:p w:rsidR="006402B0" w:rsidRDefault="006402B0" w:rsidP="006402B0">
      <w:pPr>
        <w:spacing w:after="0" w:line="240" w:lineRule="auto"/>
        <w:jc w:val="right"/>
        <w:rPr>
          <w:rFonts w:ascii="Times New Roman" w:hAnsi="Times New Roman"/>
          <w:sz w:val="18"/>
          <w:szCs w:val="18"/>
        </w:rPr>
      </w:pPr>
      <w:r w:rsidRPr="001C4C77">
        <w:rPr>
          <w:rFonts w:ascii="Times New Roman" w:hAnsi="Times New Roman"/>
          <w:sz w:val="18"/>
          <w:szCs w:val="18"/>
        </w:rPr>
        <w:t xml:space="preserve"> Новосибирской области </w:t>
      </w:r>
      <w:r>
        <w:rPr>
          <w:rFonts w:ascii="Times New Roman" w:hAnsi="Times New Roman"/>
          <w:sz w:val="18"/>
          <w:szCs w:val="18"/>
        </w:rPr>
        <w:t>№ 2</w:t>
      </w:r>
    </w:p>
    <w:p w:rsidR="006402B0" w:rsidRPr="001C4C77" w:rsidRDefault="006402B0" w:rsidP="006402B0">
      <w:pPr>
        <w:spacing w:after="0" w:line="240" w:lineRule="auto"/>
        <w:jc w:val="right"/>
        <w:rPr>
          <w:rFonts w:ascii="Times New Roman" w:hAnsi="Times New Roman"/>
          <w:sz w:val="18"/>
          <w:szCs w:val="18"/>
        </w:rPr>
      </w:pPr>
      <w:r>
        <w:rPr>
          <w:rFonts w:ascii="Times New Roman" w:hAnsi="Times New Roman"/>
          <w:sz w:val="18"/>
          <w:szCs w:val="18"/>
        </w:rPr>
        <w:t xml:space="preserve"> от 28.12.2016</w:t>
      </w:r>
    </w:p>
    <w:p w:rsidR="001C4C77" w:rsidRPr="001C4C77" w:rsidRDefault="001C4C77" w:rsidP="001C4C77">
      <w:pPr>
        <w:spacing w:after="0" w:line="240" w:lineRule="auto"/>
        <w:rPr>
          <w:rFonts w:ascii="Times New Roman" w:hAnsi="Times New Roman"/>
          <w:b/>
        </w:rPr>
      </w:pPr>
    </w:p>
    <w:p w:rsidR="001C4C77" w:rsidRPr="001C4C77" w:rsidRDefault="001C4C77" w:rsidP="001C4C77">
      <w:pPr>
        <w:spacing w:after="0" w:line="240" w:lineRule="auto"/>
        <w:jc w:val="center"/>
        <w:rPr>
          <w:rFonts w:ascii="Times New Roman" w:hAnsi="Times New Roman"/>
          <w:b/>
        </w:rPr>
      </w:pPr>
      <w:r w:rsidRPr="001C4C77">
        <w:rPr>
          <w:rFonts w:ascii="Times New Roman" w:hAnsi="Times New Roman"/>
          <w:b/>
        </w:rPr>
        <w:t>Главные администраторы доходов местного бюджета</w:t>
      </w:r>
    </w:p>
    <w:p w:rsidR="001C4C77" w:rsidRPr="001C4C77" w:rsidRDefault="001C4C77" w:rsidP="001C4C77">
      <w:pPr>
        <w:spacing w:after="0" w:line="240" w:lineRule="auto"/>
        <w:jc w:val="right"/>
        <w:rPr>
          <w:rFonts w:ascii="Times New Roman" w:hAnsi="Times New Roman"/>
          <w:sz w:val="18"/>
          <w:szCs w:val="18"/>
        </w:rPr>
      </w:pPr>
      <w:r w:rsidRPr="001C4C77">
        <w:rPr>
          <w:rFonts w:ascii="Times New Roman" w:hAnsi="Times New Roman"/>
          <w:sz w:val="18"/>
          <w:szCs w:val="18"/>
        </w:rPr>
        <w:t>Таблица № 2</w:t>
      </w:r>
    </w:p>
    <w:p w:rsidR="001C4C77" w:rsidRPr="001C4C77" w:rsidRDefault="001C4C77" w:rsidP="001C4C77">
      <w:pPr>
        <w:spacing w:after="0" w:line="240" w:lineRule="auto"/>
        <w:jc w:val="center"/>
        <w:rPr>
          <w:rFonts w:ascii="Times New Roman" w:hAnsi="Times New Roman"/>
        </w:rPr>
      </w:pPr>
    </w:p>
    <w:p w:rsidR="001C4C77" w:rsidRPr="001C4C77" w:rsidRDefault="001C4C77" w:rsidP="001C4C77">
      <w:pPr>
        <w:spacing w:after="0" w:line="240" w:lineRule="auto"/>
        <w:jc w:val="center"/>
        <w:rPr>
          <w:rFonts w:ascii="Times New Roman" w:hAnsi="Times New Roman"/>
        </w:rPr>
      </w:pPr>
      <w:r w:rsidRPr="001C4C77">
        <w:rPr>
          <w:rFonts w:ascii="Times New Roman" w:hAnsi="Times New Roman"/>
        </w:rPr>
        <w:t>Главные администраторы  безвозмездных поступлений из областного бюджета</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410"/>
        <w:gridCol w:w="6237"/>
      </w:tblGrid>
      <w:tr w:rsidR="001C4C77" w:rsidRPr="001C4C77" w:rsidTr="00CC791F">
        <w:tc>
          <w:tcPr>
            <w:tcW w:w="4253" w:type="dxa"/>
            <w:gridSpan w:val="2"/>
            <w:shd w:val="clear" w:color="auto" w:fill="auto"/>
          </w:tcPr>
          <w:p w:rsidR="001C4C77" w:rsidRPr="001C4C77" w:rsidRDefault="001C4C77" w:rsidP="001C4C77">
            <w:pPr>
              <w:tabs>
                <w:tab w:val="left" w:pos="9000"/>
              </w:tabs>
              <w:spacing w:after="0" w:line="240" w:lineRule="auto"/>
              <w:jc w:val="center"/>
              <w:rPr>
                <w:rFonts w:ascii="Times New Roman" w:hAnsi="Times New Roman"/>
                <w:b/>
                <w:sz w:val="20"/>
                <w:szCs w:val="20"/>
              </w:rPr>
            </w:pPr>
            <w:r w:rsidRPr="001C4C77">
              <w:rPr>
                <w:rFonts w:ascii="Times New Roman" w:hAnsi="Times New Roman"/>
                <w:b/>
                <w:sz w:val="20"/>
                <w:szCs w:val="20"/>
              </w:rPr>
              <w:t>Код вида  доходов бюджета</w:t>
            </w:r>
          </w:p>
        </w:tc>
        <w:tc>
          <w:tcPr>
            <w:tcW w:w="6237" w:type="dxa"/>
            <w:vMerge w:val="restart"/>
            <w:shd w:val="clear" w:color="auto" w:fill="auto"/>
          </w:tcPr>
          <w:p w:rsidR="001C4C77" w:rsidRPr="001C4C77" w:rsidRDefault="001C4C77" w:rsidP="001C4C77">
            <w:pPr>
              <w:tabs>
                <w:tab w:val="left" w:pos="9000"/>
              </w:tabs>
              <w:spacing w:after="0" w:line="240" w:lineRule="auto"/>
              <w:rPr>
                <w:rFonts w:ascii="Times New Roman" w:hAnsi="Times New Roman"/>
                <w:b/>
                <w:sz w:val="20"/>
                <w:szCs w:val="20"/>
              </w:rPr>
            </w:pPr>
          </w:p>
          <w:p w:rsidR="001C4C77" w:rsidRPr="001C4C77" w:rsidRDefault="001C4C77" w:rsidP="001C4C77">
            <w:pPr>
              <w:tabs>
                <w:tab w:val="left" w:pos="9000"/>
              </w:tabs>
              <w:spacing w:after="0" w:line="240" w:lineRule="auto"/>
              <w:jc w:val="center"/>
              <w:rPr>
                <w:rFonts w:ascii="Times New Roman" w:hAnsi="Times New Roman"/>
                <w:b/>
                <w:sz w:val="20"/>
                <w:szCs w:val="20"/>
              </w:rPr>
            </w:pPr>
            <w:r w:rsidRPr="001C4C77">
              <w:rPr>
                <w:rFonts w:ascii="Times New Roman" w:hAnsi="Times New Roman"/>
                <w:b/>
                <w:sz w:val="20"/>
                <w:szCs w:val="20"/>
              </w:rPr>
              <w:t>Наименование главного администратора доходов бюджета</w:t>
            </w:r>
          </w:p>
        </w:tc>
      </w:tr>
      <w:tr w:rsidR="001C4C77" w:rsidRPr="001C4C77" w:rsidTr="00CC791F">
        <w:trPr>
          <w:trHeight w:val="592"/>
        </w:trPr>
        <w:tc>
          <w:tcPr>
            <w:tcW w:w="1843" w:type="dxa"/>
            <w:shd w:val="clear" w:color="auto" w:fill="auto"/>
          </w:tcPr>
          <w:p w:rsidR="001C4C77" w:rsidRPr="001C4C77" w:rsidRDefault="001C4C77" w:rsidP="001C4C77">
            <w:pPr>
              <w:tabs>
                <w:tab w:val="left" w:pos="9000"/>
              </w:tabs>
              <w:spacing w:after="0" w:line="240" w:lineRule="auto"/>
              <w:jc w:val="center"/>
              <w:rPr>
                <w:rFonts w:ascii="Times New Roman" w:hAnsi="Times New Roman"/>
                <w:b/>
                <w:sz w:val="20"/>
                <w:szCs w:val="20"/>
              </w:rPr>
            </w:pPr>
            <w:r w:rsidRPr="001C4C77">
              <w:rPr>
                <w:rFonts w:ascii="Times New Roman" w:hAnsi="Times New Roman"/>
                <w:b/>
                <w:sz w:val="20"/>
                <w:szCs w:val="20"/>
              </w:rPr>
              <w:t>Главного администратора</w:t>
            </w:r>
          </w:p>
          <w:p w:rsidR="001C4C77" w:rsidRPr="001C4C77" w:rsidRDefault="001C4C77" w:rsidP="001C4C77">
            <w:pPr>
              <w:tabs>
                <w:tab w:val="left" w:pos="9000"/>
              </w:tabs>
              <w:spacing w:after="0" w:line="240" w:lineRule="auto"/>
              <w:jc w:val="center"/>
              <w:rPr>
                <w:rFonts w:ascii="Times New Roman" w:hAnsi="Times New Roman"/>
                <w:b/>
                <w:sz w:val="20"/>
                <w:szCs w:val="20"/>
              </w:rPr>
            </w:pPr>
            <w:r w:rsidRPr="001C4C77">
              <w:rPr>
                <w:rFonts w:ascii="Times New Roman" w:hAnsi="Times New Roman"/>
                <w:b/>
                <w:sz w:val="20"/>
                <w:szCs w:val="20"/>
              </w:rPr>
              <w:t>доходов</w:t>
            </w:r>
          </w:p>
        </w:tc>
        <w:tc>
          <w:tcPr>
            <w:tcW w:w="2410" w:type="dxa"/>
            <w:shd w:val="clear" w:color="auto" w:fill="auto"/>
          </w:tcPr>
          <w:p w:rsidR="001C4C77" w:rsidRPr="001C4C77" w:rsidRDefault="001C4C77" w:rsidP="001C4C77">
            <w:pPr>
              <w:tabs>
                <w:tab w:val="left" w:pos="9000"/>
              </w:tabs>
              <w:spacing w:after="0" w:line="240" w:lineRule="auto"/>
              <w:rPr>
                <w:rFonts w:ascii="Times New Roman" w:hAnsi="Times New Roman"/>
                <w:b/>
                <w:sz w:val="20"/>
                <w:szCs w:val="20"/>
              </w:rPr>
            </w:pPr>
          </w:p>
          <w:p w:rsidR="001C4C77" w:rsidRPr="001C4C77" w:rsidRDefault="001C4C77" w:rsidP="001C4C77">
            <w:pPr>
              <w:tabs>
                <w:tab w:val="left" w:pos="9000"/>
              </w:tabs>
              <w:spacing w:after="0" w:line="240" w:lineRule="auto"/>
              <w:jc w:val="center"/>
              <w:rPr>
                <w:rFonts w:ascii="Times New Roman" w:hAnsi="Times New Roman"/>
                <w:b/>
                <w:sz w:val="20"/>
                <w:szCs w:val="20"/>
              </w:rPr>
            </w:pPr>
            <w:r w:rsidRPr="001C4C77">
              <w:rPr>
                <w:rFonts w:ascii="Times New Roman" w:hAnsi="Times New Roman"/>
                <w:b/>
                <w:sz w:val="20"/>
                <w:szCs w:val="20"/>
              </w:rPr>
              <w:t>Доходы местного бюджета</w:t>
            </w:r>
          </w:p>
        </w:tc>
        <w:tc>
          <w:tcPr>
            <w:tcW w:w="6237" w:type="dxa"/>
            <w:vMerge/>
            <w:shd w:val="clear" w:color="auto" w:fill="auto"/>
          </w:tcPr>
          <w:p w:rsidR="001C4C77" w:rsidRPr="001C4C77" w:rsidRDefault="001C4C77" w:rsidP="001C4C77">
            <w:pPr>
              <w:tabs>
                <w:tab w:val="left" w:pos="9000"/>
              </w:tabs>
              <w:spacing w:after="0" w:line="240" w:lineRule="auto"/>
              <w:rPr>
                <w:rFonts w:ascii="Times New Roman" w:hAnsi="Times New Roman"/>
                <w:sz w:val="20"/>
                <w:szCs w:val="20"/>
              </w:rPr>
            </w:pPr>
          </w:p>
        </w:tc>
      </w:tr>
      <w:tr w:rsidR="001C4C77" w:rsidRPr="001C4C77" w:rsidTr="00CC791F">
        <w:trPr>
          <w:trHeight w:val="294"/>
        </w:trPr>
        <w:tc>
          <w:tcPr>
            <w:tcW w:w="1843" w:type="dxa"/>
            <w:shd w:val="clear" w:color="auto" w:fill="auto"/>
          </w:tcPr>
          <w:p w:rsidR="001C4C77" w:rsidRPr="001C4C77" w:rsidRDefault="001C4C77" w:rsidP="001C4C77">
            <w:pPr>
              <w:tabs>
                <w:tab w:val="left" w:pos="9000"/>
              </w:tabs>
              <w:spacing w:after="0" w:line="240" w:lineRule="auto"/>
              <w:jc w:val="center"/>
              <w:rPr>
                <w:rFonts w:ascii="Times New Roman" w:hAnsi="Times New Roman"/>
                <w:b/>
                <w:sz w:val="18"/>
                <w:szCs w:val="18"/>
              </w:rPr>
            </w:pPr>
            <w:r w:rsidRPr="001C4C77">
              <w:rPr>
                <w:rFonts w:ascii="Times New Roman" w:hAnsi="Times New Roman"/>
                <w:b/>
                <w:sz w:val="18"/>
                <w:szCs w:val="18"/>
              </w:rPr>
              <w:t>555</w:t>
            </w:r>
          </w:p>
        </w:tc>
        <w:tc>
          <w:tcPr>
            <w:tcW w:w="2410" w:type="dxa"/>
            <w:shd w:val="clear" w:color="auto" w:fill="auto"/>
          </w:tcPr>
          <w:p w:rsidR="001C4C77" w:rsidRPr="001C4C77" w:rsidRDefault="001C4C77" w:rsidP="001C4C77">
            <w:pPr>
              <w:tabs>
                <w:tab w:val="left" w:pos="9000"/>
              </w:tabs>
              <w:spacing w:after="0" w:line="240" w:lineRule="auto"/>
              <w:jc w:val="center"/>
              <w:rPr>
                <w:rFonts w:ascii="Times New Roman" w:hAnsi="Times New Roman"/>
                <w:b/>
                <w:sz w:val="18"/>
                <w:szCs w:val="18"/>
              </w:rPr>
            </w:pPr>
          </w:p>
        </w:tc>
        <w:tc>
          <w:tcPr>
            <w:tcW w:w="6237" w:type="dxa"/>
            <w:shd w:val="clear" w:color="auto" w:fill="auto"/>
          </w:tcPr>
          <w:p w:rsidR="001C4C77" w:rsidRPr="001C4C77" w:rsidRDefault="001C4C77" w:rsidP="001C4C77">
            <w:pPr>
              <w:tabs>
                <w:tab w:val="left" w:pos="9000"/>
              </w:tabs>
              <w:spacing w:after="0" w:line="240" w:lineRule="auto"/>
              <w:rPr>
                <w:rFonts w:ascii="Times New Roman" w:hAnsi="Times New Roman"/>
                <w:b/>
                <w:sz w:val="18"/>
                <w:szCs w:val="18"/>
              </w:rPr>
            </w:pPr>
            <w:r w:rsidRPr="001C4C77">
              <w:rPr>
                <w:rFonts w:ascii="Times New Roman" w:hAnsi="Times New Roman"/>
                <w:b/>
                <w:sz w:val="18"/>
                <w:szCs w:val="18"/>
              </w:rPr>
              <w:t xml:space="preserve">Администрация Новомихайловского сельсовета </w:t>
            </w:r>
            <w:proofErr w:type="spellStart"/>
            <w:r w:rsidRPr="001C4C77">
              <w:rPr>
                <w:rFonts w:ascii="Times New Roman" w:hAnsi="Times New Roman"/>
                <w:b/>
                <w:sz w:val="18"/>
                <w:szCs w:val="18"/>
              </w:rPr>
              <w:t>Коченевского</w:t>
            </w:r>
            <w:proofErr w:type="spellEnd"/>
            <w:r w:rsidRPr="001C4C77">
              <w:rPr>
                <w:rFonts w:ascii="Times New Roman" w:hAnsi="Times New Roman"/>
                <w:b/>
                <w:sz w:val="18"/>
                <w:szCs w:val="18"/>
              </w:rPr>
              <w:t xml:space="preserve"> района Новосибирской области</w:t>
            </w:r>
          </w:p>
        </w:tc>
      </w:tr>
      <w:tr w:rsidR="001C4C77" w:rsidRPr="001C4C77" w:rsidTr="00CC791F">
        <w:trPr>
          <w:trHeight w:val="294"/>
        </w:trPr>
        <w:tc>
          <w:tcPr>
            <w:tcW w:w="1843"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555</w:t>
            </w:r>
          </w:p>
        </w:tc>
        <w:tc>
          <w:tcPr>
            <w:tcW w:w="2410"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2 02 01001 10 0000 151</w:t>
            </w:r>
          </w:p>
        </w:tc>
        <w:tc>
          <w:tcPr>
            <w:tcW w:w="6237" w:type="dxa"/>
            <w:shd w:val="clear" w:color="auto" w:fill="auto"/>
          </w:tcPr>
          <w:p w:rsidR="001C4C77" w:rsidRPr="001C4C77" w:rsidRDefault="001C4C77" w:rsidP="001C4C77">
            <w:pPr>
              <w:tabs>
                <w:tab w:val="left" w:pos="9000"/>
              </w:tabs>
              <w:spacing w:after="0" w:line="240" w:lineRule="auto"/>
              <w:jc w:val="both"/>
              <w:rPr>
                <w:rFonts w:ascii="Times New Roman" w:hAnsi="Times New Roman"/>
                <w:sz w:val="18"/>
                <w:szCs w:val="18"/>
              </w:rPr>
            </w:pPr>
            <w:r w:rsidRPr="001C4C77">
              <w:rPr>
                <w:rFonts w:ascii="Times New Roman" w:hAnsi="Times New Roman"/>
                <w:sz w:val="18"/>
                <w:szCs w:val="18"/>
              </w:rPr>
              <w:t>Дотации бюджетам поселений на выравнивание бюджетной обеспеченности</w:t>
            </w:r>
          </w:p>
        </w:tc>
      </w:tr>
      <w:tr w:rsidR="001C4C77" w:rsidRPr="001C4C77" w:rsidTr="00CC791F">
        <w:trPr>
          <w:trHeight w:val="294"/>
        </w:trPr>
        <w:tc>
          <w:tcPr>
            <w:tcW w:w="1843"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p>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555</w:t>
            </w:r>
          </w:p>
        </w:tc>
        <w:tc>
          <w:tcPr>
            <w:tcW w:w="2410"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p>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2 02 01003 10 0000 151</w:t>
            </w:r>
          </w:p>
        </w:tc>
        <w:tc>
          <w:tcPr>
            <w:tcW w:w="6237" w:type="dxa"/>
            <w:shd w:val="clear" w:color="auto" w:fill="auto"/>
          </w:tcPr>
          <w:p w:rsidR="001C4C77" w:rsidRPr="001C4C77" w:rsidRDefault="001C4C77" w:rsidP="001C4C77">
            <w:pPr>
              <w:tabs>
                <w:tab w:val="left" w:pos="9000"/>
              </w:tabs>
              <w:spacing w:after="0" w:line="240" w:lineRule="auto"/>
              <w:jc w:val="both"/>
              <w:rPr>
                <w:rFonts w:ascii="Times New Roman" w:hAnsi="Times New Roman"/>
                <w:sz w:val="18"/>
                <w:szCs w:val="18"/>
              </w:rPr>
            </w:pPr>
            <w:r w:rsidRPr="001C4C77">
              <w:rPr>
                <w:rFonts w:ascii="Times New Roman" w:hAnsi="Times New Roman"/>
                <w:sz w:val="18"/>
                <w:szCs w:val="18"/>
              </w:rPr>
              <w:t>Дотации бюджетам поселений на поддержку мер по обеспечению сбалансированности бюджетов</w:t>
            </w:r>
          </w:p>
        </w:tc>
      </w:tr>
      <w:tr w:rsidR="001C4C77" w:rsidRPr="001C4C77" w:rsidTr="00CC791F">
        <w:trPr>
          <w:trHeight w:val="294"/>
        </w:trPr>
        <w:tc>
          <w:tcPr>
            <w:tcW w:w="1843"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p>
          <w:p w:rsidR="001C4C77" w:rsidRPr="001C4C77" w:rsidRDefault="001C4C77" w:rsidP="001C4C77">
            <w:pPr>
              <w:tabs>
                <w:tab w:val="left" w:pos="9000"/>
              </w:tabs>
              <w:spacing w:after="0" w:line="240" w:lineRule="auto"/>
              <w:jc w:val="center"/>
              <w:rPr>
                <w:rFonts w:ascii="Times New Roman" w:hAnsi="Times New Roman"/>
                <w:sz w:val="18"/>
                <w:szCs w:val="18"/>
              </w:rPr>
            </w:pPr>
          </w:p>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555</w:t>
            </w:r>
          </w:p>
        </w:tc>
        <w:tc>
          <w:tcPr>
            <w:tcW w:w="2410"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p>
          <w:p w:rsidR="001C4C77" w:rsidRPr="001C4C77" w:rsidRDefault="001C4C77" w:rsidP="001C4C77">
            <w:pPr>
              <w:tabs>
                <w:tab w:val="left" w:pos="9000"/>
              </w:tabs>
              <w:spacing w:after="0" w:line="240" w:lineRule="auto"/>
              <w:jc w:val="center"/>
              <w:rPr>
                <w:rFonts w:ascii="Times New Roman" w:hAnsi="Times New Roman"/>
                <w:sz w:val="18"/>
                <w:szCs w:val="18"/>
              </w:rPr>
            </w:pPr>
          </w:p>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2 02 02041 10 0000 151</w:t>
            </w:r>
          </w:p>
        </w:tc>
        <w:tc>
          <w:tcPr>
            <w:tcW w:w="6237" w:type="dxa"/>
            <w:shd w:val="clear" w:color="auto" w:fill="auto"/>
          </w:tcPr>
          <w:p w:rsidR="001C4C77" w:rsidRPr="001C4C77" w:rsidRDefault="001C4C77" w:rsidP="001C4C77">
            <w:pPr>
              <w:tabs>
                <w:tab w:val="left" w:pos="9000"/>
              </w:tabs>
              <w:spacing w:after="0" w:line="240" w:lineRule="auto"/>
              <w:jc w:val="both"/>
              <w:rPr>
                <w:rFonts w:ascii="Times New Roman" w:hAnsi="Times New Roman"/>
                <w:sz w:val="18"/>
                <w:szCs w:val="18"/>
              </w:rPr>
            </w:pPr>
            <w:r w:rsidRPr="001C4C77">
              <w:rPr>
                <w:rFonts w:ascii="Times New Roman" w:hAnsi="Times New Roman"/>
                <w:sz w:val="18"/>
                <w:szCs w:val="18"/>
              </w:rPr>
              <w:t xml:space="preserve">Субсидии бюджетам поселений на строительство и модернизацию автомобильных дорог общего пользования, в том числе дорог в поселениях (за исключением автомобильных дорог федерального значения) </w:t>
            </w:r>
          </w:p>
        </w:tc>
      </w:tr>
      <w:tr w:rsidR="001C4C77" w:rsidRPr="001C4C77" w:rsidTr="00CC791F">
        <w:trPr>
          <w:trHeight w:val="294"/>
        </w:trPr>
        <w:tc>
          <w:tcPr>
            <w:tcW w:w="1843"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p>
          <w:p w:rsidR="001C4C77" w:rsidRPr="001C4C77" w:rsidRDefault="001C4C77" w:rsidP="001C4C77">
            <w:pPr>
              <w:tabs>
                <w:tab w:val="left" w:pos="9000"/>
              </w:tabs>
              <w:spacing w:after="0" w:line="240" w:lineRule="auto"/>
              <w:jc w:val="center"/>
              <w:rPr>
                <w:rFonts w:ascii="Times New Roman" w:hAnsi="Times New Roman"/>
                <w:sz w:val="18"/>
                <w:szCs w:val="18"/>
              </w:rPr>
            </w:pPr>
          </w:p>
          <w:p w:rsidR="001C4C77" w:rsidRPr="001C4C77" w:rsidRDefault="001C4C77" w:rsidP="001C4C77">
            <w:pPr>
              <w:tabs>
                <w:tab w:val="left" w:pos="9000"/>
              </w:tabs>
              <w:spacing w:after="0" w:line="240" w:lineRule="auto"/>
              <w:jc w:val="center"/>
              <w:rPr>
                <w:rFonts w:ascii="Times New Roman" w:hAnsi="Times New Roman"/>
                <w:sz w:val="18"/>
                <w:szCs w:val="18"/>
              </w:rPr>
            </w:pPr>
          </w:p>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555</w:t>
            </w:r>
          </w:p>
        </w:tc>
        <w:tc>
          <w:tcPr>
            <w:tcW w:w="2410"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p>
          <w:p w:rsidR="001C4C77" w:rsidRPr="001C4C77" w:rsidRDefault="001C4C77" w:rsidP="001C4C77">
            <w:pPr>
              <w:tabs>
                <w:tab w:val="left" w:pos="9000"/>
              </w:tabs>
              <w:spacing w:after="0" w:line="240" w:lineRule="auto"/>
              <w:jc w:val="center"/>
              <w:rPr>
                <w:rFonts w:ascii="Times New Roman" w:hAnsi="Times New Roman"/>
                <w:sz w:val="18"/>
                <w:szCs w:val="18"/>
              </w:rPr>
            </w:pPr>
          </w:p>
          <w:p w:rsidR="001C4C77" w:rsidRPr="001C4C77" w:rsidRDefault="001C4C77" w:rsidP="001C4C77">
            <w:pPr>
              <w:tabs>
                <w:tab w:val="left" w:pos="9000"/>
              </w:tabs>
              <w:spacing w:after="0" w:line="240" w:lineRule="auto"/>
              <w:jc w:val="center"/>
              <w:rPr>
                <w:rFonts w:ascii="Times New Roman" w:hAnsi="Times New Roman"/>
                <w:sz w:val="18"/>
                <w:szCs w:val="18"/>
              </w:rPr>
            </w:pPr>
          </w:p>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202 02216 10 0000 151</w:t>
            </w:r>
          </w:p>
        </w:tc>
        <w:tc>
          <w:tcPr>
            <w:tcW w:w="6237" w:type="dxa"/>
            <w:shd w:val="clear" w:color="auto" w:fill="auto"/>
          </w:tcPr>
          <w:p w:rsidR="001C4C77" w:rsidRPr="001C4C77" w:rsidRDefault="001C4C77" w:rsidP="001C4C77">
            <w:pPr>
              <w:tabs>
                <w:tab w:val="left" w:pos="9000"/>
              </w:tabs>
              <w:spacing w:after="0" w:line="240" w:lineRule="auto"/>
              <w:jc w:val="both"/>
              <w:rPr>
                <w:rFonts w:ascii="Times New Roman" w:hAnsi="Times New Roman"/>
                <w:sz w:val="18"/>
                <w:szCs w:val="18"/>
              </w:rPr>
            </w:pPr>
            <w:r w:rsidRPr="001C4C77">
              <w:rPr>
                <w:rFonts w:ascii="Times New Roman" w:hAnsi="Times New Roman"/>
                <w:color w:val="000000"/>
                <w:sz w:val="18"/>
                <w:szCs w:val="18"/>
              </w:rPr>
              <w:t>Субсидии бюджетам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1C4C77" w:rsidRPr="001C4C77" w:rsidTr="00CC791F">
        <w:trPr>
          <w:trHeight w:val="294"/>
        </w:trPr>
        <w:tc>
          <w:tcPr>
            <w:tcW w:w="1843"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555</w:t>
            </w:r>
          </w:p>
        </w:tc>
        <w:tc>
          <w:tcPr>
            <w:tcW w:w="2410"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2 02 02999 10 0000 151</w:t>
            </w:r>
          </w:p>
        </w:tc>
        <w:tc>
          <w:tcPr>
            <w:tcW w:w="6237" w:type="dxa"/>
            <w:shd w:val="clear" w:color="auto" w:fill="auto"/>
          </w:tcPr>
          <w:p w:rsidR="001C4C77" w:rsidRPr="001C4C77" w:rsidRDefault="001C4C77" w:rsidP="001C4C77">
            <w:pPr>
              <w:tabs>
                <w:tab w:val="left" w:pos="9000"/>
              </w:tabs>
              <w:spacing w:after="0" w:line="240" w:lineRule="auto"/>
              <w:jc w:val="both"/>
              <w:rPr>
                <w:rFonts w:ascii="Times New Roman" w:hAnsi="Times New Roman"/>
                <w:sz w:val="18"/>
                <w:szCs w:val="18"/>
              </w:rPr>
            </w:pPr>
            <w:r w:rsidRPr="001C4C77">
              <w:rPr>
                <w:rFonts w:ascii="Times New Roman" w:hAnsi="Times New Roman"/>
                <w:sz w:val="18"/>
                <w:szCs w:val="18"/>
              </w:rPr>
              <w:t>Прочие субсидии бюджетам поселений</w:t>
            </w:r>
          </w:p>
        </w:tc>
      </w:tr>
      <w:tr w:rsidR="001C4C77" w:rsidRPr="001C4C77" w:rsidTr="00CC791F">
        <w:trPr>
          <w:trHeight w:val="294"/>
        </w:trPr>
        <w:tc>
          <w:tcPr>
            <w:tcW w:w="1843"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p>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555</w:t>
            </w:r>
          </w:p>
        </w:tc>
        <w:tc>
          <w:tcPr>
            <w:tcW w:w="2410"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p>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2 02 03015 10 0000 151</w:t>
            </w:r>
          </w:p>
        </w:tc>
        <w:tc>
          <w:tcPr>
            <w:tcW w:w="6237" w:type="dxa"/>
            <w:shd w:val="clear" w:color="auto" w:fill="auto"/>
          </w:tcPr>
          <w:p w:rsidR="001C4C77" w:rsidRPr="001C4C77" w:rsidRDefault="001C4C77" w:rsidP="001C4C77">
            <w:pPr>
              <w:tabs>
                <w:tab w:val="left" w:pos="9000"/>
              </w:tabs>
              <w:spacing w:after="0" w:line="240" w:lineRule="auto"/>
              <w:jc w:val="both"/>
              <w:rPr>
                <w:rFonts w:ascii="Times New Roman" w:hAnsi="Times New Roman"/>
                <w:sz w:val="18"/>
                <w:szCs w:val="18"/>
              </w:rPr>
            </w:pPr>
            <w:r w:rsidRPr="001C4C77">
              <w:rPr>
                <w:rFonts w:ascii="Times New Roman" w:hAnsi="Times New Roman"/>
                <w:sz w:val="18"/>
                <w:szCs w:val="18"/>
              </w:rPr>
              <w:t>Субвенции бюджетам поселений на осуществление первичного воинского учета на территориях, где отсутствуют военные комиссариаты</w:t>
            </w:r>
          </w:p>
        </w:tc>
      </w:tr>
      <w:tr w:rsidR="001C4C77" w:rsidRPr="001C4C77" w:rsidTr="00CC791F">
        <w:trPr>
          <w:trHeight w:val="294"/>
        </w:trPr>
        <w:tc>
          <w:tcPr>
            <w:tcW w:w="1843"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555</w:t>
            </w:r>
          </w:p>
          <w:p w:rsidR="001C4C77" w:rsidRPr="001C4C77" w:rsidRDefault="001C4C77" w:rsidP="001C4C77">
            <w:pPr>
              <w:tabs>
                <w:tab w:val="left" w:pos="9000"/>
              </w:tabs>
              <w:spacing w:after="0" w:line="240" w:lineRule="auto"/>
              <w:jc w:val="center"/>
              <w:rPr>
                <w:rFonts w:ascii="Times New Roman" w:hAnsi="Times New Roman"/>
                <w:sz w:val="18"/>
                <w:szCs w:val="18"/>
              </w:rPr>
            </w:pPr>
          </w:p>
        </w:tc>
        <w:tc>
          <w:tcPr>
            <w:tcW w:w="2410"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202 03024 10 0000 151</w:t>
            </w:r>
          </w:p>
        </w:tc>
        <w:tc>
          <w:tcPr>
            <w:tcW w:w="6237" w:type="dxa"/>
            <w:shd w:val="clear" w:color="auto" w:fill="auto"/>
          </w:tcPr>
          <w:p w:rsidR="001C4C77" w:rsidRPr="001C4C77" w:rsidRDefault="001C4C77" w:rsidP="001C4C77">
            <w:pPr>
              <w:tabs>
                <w:tab w:val="left" w:pos="9000"/>
              </w:tabs>
              <w:spacing w:after="0" w:line="240" w:lineRule="auto"/>
              <w:jc w:val="both"/>
              <w:rPr>
                <w:rFonts w:ascii="Times New Roman" w:hAnsi="Times New Roman"/>
                <w:sz w:val="18"/>
                <w:szCs w:val="18"/>
              </w:rPr>
            </w:pPr>
            <w:r w:rsidRPr="001C4C77">
              <w:rPr>
                <w:rFonts w:ascii="Times New Roman" w:hAnsi="Times New Roman"/>
                <w:sz w:val="18"/>
                <w:szCs w:val="18"/>
              </w:rPr>
              <w:t>Субвенции бюджетам поселений на выполнение передаваемых полномочий субъектов Российской Федерации</w:t>
            </w:r>
          </w:p>
        </w:tc>
      </w:tr>
      <w:tr w:rsidR="001C4C77" w:rsidRPr="001C4C77" w:rsidTr="00CC791F">
        <w:trPr>
          <w:trHeight w:val="294"/>
        </w:trPr>
        <w:tc>
          <w:tcPr>
            <w:tcW w:w="1843"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555</w:t>
            </w:r>
          </w:p>
        </w:tc>
        <w:tc>
          <w:tcPr>
            <w:tcW w:w="2410" w:type="dxa"/>
            <w:shd w:val="clear" w:color="auto" w:fill="auto"/>
          </w:tcPr>
          <w:p w:rsidR="001C4C77" w:rsidRPr="001C4C77" w:rsidRDefault="001C4C77" w:rsidP="001C4C77">
            <w:pPr>
              <w:tabs>
                <w:tab w:val="left" w:pos="9000"/>
              </w:tabs>
              <w:spacing w:after="0" w:line="240" w:lineRule="auto"/>
              <w:rPr>
                <w:rFonts w:ascii="Times New Roman" w:hAnsi="Times New Roman"/>
                <w:sz w:val="18"/>
                <w:szCs w:val="18"/>
              </w:rPr>
            </w:pPr>
            <w:r w:rsidRPr="001C4C77">
              <w:rPr>
                <w:rFonts w:ascii="Times New Roman" w:hAnsi="Times New Roman"/>
                <w:sz w:val="18"/>
                <w:szCs w:val="18"/>
              </w:rPr>
              <w:t xml:space="preserve"> 202 03999 10 0000 151</w:t>
            </w:r>
          </w:p>
        </w:tc>
        <w:tc>
          <w:tcPr>
            <w:tcW w:w="6237" w:type="dxa"/>
            <w:shd w:val="clear" w:color="auto" w:fill="auto"/>
          </w:tcPr>
          <w:p w:rsidR="001C4C77" w:rsidRPr="001C4C77" w:rsidRDefault="001C4C77" w:rsidP="001C4C77">
            <w:pPr>
              <w:tabs>
                <w:tab w:val="left" w:pos="9000"/>
              </w:tabs>
              <w:spacing w:after="0" w:line="240" w:lineRule="auto"/>
              <w:jc w:val="both"/>
              <w:rPr>
                <w:rFonts w:ascii="Times New Roman" w:hAnsi="Times New Roman"/>
                <w:sz w:val="18"/>
                <w:szCs w:val="18"/>
              </w:rPr>
            </w:pPr>
            <w:r w:rsidRPr="001C4C77">
              <w:rPr>
                <w:rFonts w:ascii="Times New Roman" w:hAnsi="Times New Roman"/>
                <w:sz w:val="18"/>
                <w:szCs w:val="18"/>
              </w:rPr>
              <w:t>Прочие субвенции бюджетам поселений</w:t>
            </w:r>
          </w:p>
        </w:tc>
      </w:tr>
      <w:tr w:rsidR="001C4C77" w:rsidRPr="001C4C77" w:rsidTr="00CC791F">
        <w:trPr>
          <w:trHeight w:val="294"/>
        </w:trPr>
        <w:tc>
          <w:tcPr>
            <w:tcW w:w="1843"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p>
          <w:p w:rsidR="001C4C77" w:rsidRPr="001C4C77" w:rsidRDefault="001C4C77" w:rsidP="001C4C77">
            <w:pPr>
              <w:tabs>
                <w:tab w:val="left" w:pos="9000"/>
              </w:tabs>
              <w:spacing w:after="0" w:line="240" w:lineRule="auto"/>
              <w:jc w:val="center"/>
              <w:rPr>
                <w:rFonts w:ascii="Times New Roman" w:hAnsi="Times New Roman"/>
                <w:sz w:val="18"/>
                <w:szCs w:val="18"/>
              </w:rPr>
            </w:pPr>
          </w:p>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555</w:t>
            </w:r>
          </w:p>
        </w:tc>
        <w:tc>
          <w:tcPr>
            <w:tcW w:w="2410"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p>
          <w:p w:rsidR="001C4C77" w:rsidRPr="001C4C77" w:rsidRDefault="001C4C77" w:rsidP="001C4C77">
            <w:pPr>
              <w:tabs>
                <w:tab w:val="left" w:pos="9000"/>
              </w:tabs>
              <w:spacing w:after="0" w:line="240" w:lineRule="auto"/>
              <w:jc w:val="center"/>
              <w:rPr>
                <w:rFonts w:ascii="Times New Roman" w:hAnsi="Times New Roman"/>
                <w:sz w:val="18"/>
                <w:szCs w:val="18"/>
              </w:rPr>
            </w:pPr>
          </w:p>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202 04012 10 0000 151</w:t>
            </w:r>
          </w:p>
          <w:p w:rsidR="001C4C77" w:rsidRPr="001C4C77" w:rsidRDefault="001C4C77" w:rsidP="001C4C77">
            <w:pPr>
              <w:tabs>
                <w:tab w:val="left" w:pos="9000"/>
              </w:tabs>
              <w:spacing w:after="0" w:line="240" w:lineRule="auto"/>
              <w:jc w:val="center"/>
              <w:rPr>
                <w:rFonts w:ascii="Times New Roman" w:hAnsi="Times New Roman"/>
                <w:sz w:val="18"/>
                <w:szCs w:val="18"/>
              </w:rPr>
            </w:pPr>
          </w:p>
        </w:tc>
        <w:tc>
          <w:tcPr>
            <w:tcW w:w="6237" w:type="dxa"/>
            <w:shd w:val="clear" w:color="auto" w:fill="auto"/>
          </w:tcPr>
          <w:p w:rsidR="001C4C77" w:rsidRPr="001C4C77" w:rsidRDefault="001C4C77" w:rsidP="001C4C77">
            <w:pPr>
              <w:spacing w:after="0" w:line="240" w:lineRule="auto"/>
              <w:jc w:val="both"/>
              <w:rPr>
                <w:rFonts w:ascii="Times New Roman" w:hAnsi="Times New Roman"/>
                <w:sz w:val="18"/>
                <w:szCs w:val="18"/>
              </w:rPr>
            </w:pPr>
            <w:r w:rsidRPr="001C4C77">
              <w:rPr>
                <w:rFonts w:ascii="Times New Roman" w:hAnsi="Times New Roman"/>
                <w:sz w:val="18"/>
                <w:szCs w:val="18"/>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r>
      <w:tr w:rsidR="001C4C77" w:rsidRPr="001C4C77" w:rsidTr="00CC791F">
        <w:trPr>
          <w:trHeight w:val="294"/>
        </w:trPr>
        <w:tc>
          <w:tcPr>
            <w:tcW w:w="1843"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p>
          <w:p w:rsidR="001C4C77" w:rsidRPr="001C4C77" w:rsidRDefault="001C4C77" w:rsidP="001C4C77">
            <w:pPr>
              <w:tabs>
                <w:tab w:val="left" w:pos="9000"/>
              </w:tabs>
              <w:spacing w:after="0" w:line="240" w:lineRule="auto"/>
              <w:jc w:val="center"/>
              <w:rPr>
                <w:rFonts w:ascii="Times New Roman" w:hAnsi="Times New Roman"/>
                <w:sz w:val="18"/>
                <w:szCs w:val="18"/>
              </w:rPr>
            </w:pPr>
          </w:p>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555</w:t>
            </w:r>
          </w:p>
        </w:tc>
        <w:tc>
          <w:tcPr>
            <w:tcW w:w="2410"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p>
          <w:p w:rsidR="001C4C77" w:rsidRPr="001C4C77" w:rsidRDefault="001C4C77" w:rsidP="001C4C77">
            <w:pPr>
              <w:tabs>
                <w:tab w:val="left" w:pos="9000"/>
              </w:tabs>
              <w:spacing w:after="0" w:line="240" w:lineRule="auto"/>
              <w:jc w:val="center"/>
              <w:rPr>
                <w:rFonts w:ascii="Times New Roman" w:hAnsi="Times New Roman"/>
                <w:sz w:val="18"/>
                <w:szCs w:val="18"/>
              </w:rPr>
            </w:pPr>
          </w:p>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202 04014 10 0000 151</w:t>
            </w:r>
          </w:p>
          <w:p w:rsidR="001C4C77" w:rsidRPr="001C4C77" w:rsidRDefault="001C4C77" w:rsidP="001C4C77">
            <w:pPr>
              <w:tabs>
                <w:tab w:val="left" w:pos="9000"/>
              </w:tabs>
              <w:spacing w:after="0" w:line="240" w:lineRule="auto"/>
              <w:jc w:val="center"/>
              <w:rPr>
                <w:rFonts w:ascii="Times New Roman" w:hAnsi="Times New Roman"/>
                <w:sz w:val="18"/>
                <w:szCs w:val="18"/>
              </w:rPr>
            </w:pPr>
          </w:p>
        </w:tc>
        <w:tc>
          <w:tcPr>
            <w:tcW w:w="6237" w:type="dxa"/>
            <w:shd w:val="clear" w:color="auto" w:fill="auto"/>
          </w:tcPr>
          <w:p w:rsidR="001C4C77" w:rsidRPr="001C4C77" w:rsidRDefault="001C4C77" w:rsidP="001C4C77">
            <w:pPr>
              <w:spacing w:after="0" w:line="240" w:lineRule="auto"/>
              <w:jc w:val="both"/>
              <w:rPr>
                <w:rFonts w:ascii="Times New Roman" w:hAnsi="Times New Roman"/>
                <w:sz w:val="18"/>
                <w:szCs w:val="18"/>
              </w:rPr>
            </w:pPr>
            <w:r w:rsidRPr="001C4C77">
              <w:rPr>
                <w:rFonts w:ascii="Times New Roman" w:hAnsi="Times New Roman"/>
                <w:sz w:val="18"/>
                <w:szCs w:val="18"/>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1C4C77" w:rsidRPr="001C4C77" w:rsidTr="00CC791F">
        <w:trPr>
          <w:trHeight w:val="294"/>
        </w:trPr>
        <w:tc>
          <w:tcPr>
            <w:tcW w:w="1843"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p>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555</w:t>
            </w:r>
          </w:p>
        </w:tc>
        <w:tc>
          <w:tcPr>
            <w:tcW w:w="2410"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p>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202 04052 10 0000 151</w:t>
            </w:r>
          </w:p>
        </w:tc>
        <w:tc>
          <w:tcPr>
            <w:tcW w:w="6237" w:type="dxa"/>
            <w:shd w:val="clear" w:color="auto" w:fill="auto"/>
          </w:tcPr>
          <w:p w:rsidR="001C4C77" w:rsidRPr="001C4C77" w:rsidRDefault="001C4C77" w:rsidP="001C4C77">
            <w:pPr>
              <w:tabs>
                <w:tab w:val="left" w:pos="9000"/>
              </w:tabs>
              <w:spacing w:after="0" w:line="240" w:lineRule="auto"/>
              <w:jc w:val="both"/>
              <w:rPr>
                <w:rFonts w:ascii="Times New Roman" w:hAnsi="Times New Roman"/>
                <w:sz w:val="18"/>
                <w:szCs w:val="18"/>
              </w:rPr>
            </w:pPr>
            <w:r w:rsidRPr="001C4C77">
              <w:rPr>
                <w:rFonts w:ascii="Times New Roman" w:hAnsi="Times New Roman"/>
                <w:color w:val="000000"/>
                <w:sz w:val="18"/>
                <w:szCs w:val="18"/>
              </w:rPr>
              <w:t>Межбюджетные трансферты, передаваемые бюджетам поселений на государственную поддержку муниципальных учреждений культуры, находящихся на территории сельских поселений</w:t>
            </w:r>
          </w:p>
        </w:tc>
      </w:tr>
      <w:tr w:rsidR="001C4C77" w:rsidRPr="001C4C77" w:rsidTr="00CC791F">
        <w:trPr>
          <w:trHeight w:val="294"/>
        </w:trPr>
        <w:tc>
          <w:tcPr>
            <w:tcW w:w="1843"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555</w:t>
            </w:r>
          </w:p>
        </w:tc>
        <w:tc>
          <w:tcPr>
            <w:tcW w:w="2410"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2 02 04999 10 0000 151</w:t>
            </w:r>
          </w:p>
        </w:tc>
        <w:tc>
          <w:tcPr>
            <w:tcW w:w="6237" w:type="dxa"/>
            <w:shd w:val="clear" w:color="auto" w:fill="auto"/>
          </w:tcPr>
          <w:p w:rsidR="001C4C77" w:rsidRPr="001C4C77" w:rsidRDefault="001C4C77" w:rsidP="001C4C77">
            <w:pPr>
              <w:tabs>
                <w:tab w:val="left" w:pos="9000"/>
              </w:tabs>
              <w:spacing w:after="0" w:line="240" w:lineRule="auto"/>
              <w:jc w:val="both"/>
              <w:rPr>
                <w:rFonts w:ascii="Times New Roman" w:hAnsi="Times New Roman"/>
                <w:sz w:val="18"/>
                <w:szCs w:val="18"/>
              </w:rPr>
            </w:pPr>
            <w:r w:rsidRPr="001C4C77">
              <w:rPr>
                <w:rFonts w:ascii="Times New Roman" w:hAnsi="Times New Roman"/>
                <w:sz w:val="18"/>
                <w:szCs w:val="18"/>
              </w:rPr>
              <w:t>Прочие межбюджетные трансферты, передаваемые бюджетам поселений</w:t>
            </w:r>
          </w:p>
        </w:tc>
      </w:tr>
      <w:tr w:rsidR="001C4C77" w:rsidRPr="001C4C77" w:rsidTr="00CC791F">
        <w:trPr>
          <w:trHeight w:val="294"/>
        </w:trPr>
        <w:tc>
          <w:tcPr>
            <w:tcW w:w="1843"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555</w:t>
            </w:r>
          </w:p>
        </w:tc>
        <w:tc>
          <w:tcPr>
            <w:tcW w:w="2410"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2 02 09024 10 0000 151</w:t>
            </w:r>
          </w:p>
        </w:tc>
        <w:tc>
          <w:tcPr>
            <w:tcW w:w="6237" w:type="dxa"/>
            <w:shd w:val="clear" w:color="auto" w:fill="auto"/>
          </w:tcPr>
          <w:p w:rsidR="001C4C77" w:rsidRPr="001C4C77" w:rsidRDefault="001C4C77" w:rsidP="001C4C77">
            <w:pPr>
              <w:tabs>
                <w:tab w:val="left" w:pos="9000"/>
              </w:tabs>
              <w:spacing w:after="0" w:line="240" w:lineRule="auto"/>
              <w:jc w:val="both"/>
              <w:rPr>
                <w:rFonts w:ascii="Times New Roman" w:hAnsi="Times New Roman"/>
                <w:sz w:val="18"/>
                <w:szCs w:val="18"/>
              </w:rPr>
            </w:pPr>
            <w:r w:rsidRPr="001C4C77">
              <w:rPr>
                <w:rFonts w:ascii="Times New Roman" w:hAnsi="Times New Roman"/>
                <w:sz w:val="18"/>
                <w:szCs w:val="18"/>
              </w:rPr>
              <w:t>Прочие безвозмездные поступления в бюджеты поселений от бюджетов субъектов Российской Федерации</w:t>
            </w:r>
          </w:p>
        </w:tc>
      </w:tr>
      <w:tr w:rsidR="001C4C77" w:rsidRPr="001C4C77" w:rsidTr="00CC791F">
        <w:trPr>
          <w:trHeight w:val="294"/>
        </w:trPr>
        <w:tc>
          <w:tcPr>
            <w:tcW w:w="1843"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555</w:t>
            </w:r>
          </w:p>
        </w:tc>
        <w:tc>
          <w:tcPr>
            <w:tcW w:w="2410"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2 02 09054 10 0000 151</w:t>
            </w:r>
          </w:p>
        </w:tc>
        <w:tc>
          <w:tcPr>
            <w:tcW w:w="6237" w:type="dxa"/>
            <w:shd w:val="clear" w:color="auto" w:fill="auto"/>
          </w:tcPr>
          <w:p w:rsidR="001C4C77" w:rsidRPr="001C4C77" w:rsidRDefault="001C4C77" w:rsidP="001C4C77">
            <w:pPr>
              <w:spacing w:after="0" w:line="240" w:lineRule="auto"/>
              <w:jc w:val="both"/>
              <w:rPr>
                <w:rFonts w:ascii="Times New Roman" w:hAnsi="Times New Roman"/>
                <w:sz w:val="18"/>
                <w:szCs w:val="18"/>
              </w:rPr>
            </w:pPr>
            <w:r w:rsidRPr="001C4C77">
              <w:rPr>
                <w:rFonts w:ascii="Times New Roman" w:hAnsi="Times New Roman"/>
                <w:sz w:val="18"/>
                <w:szCs w:val="18"/>
              </w:rPr>
              <w:t>Прочие безвозмездные поступления в бюджеты поселений от бюджетов муниципальных районов</w:t>
            </w:r>
          </w:p>
        </w:tc>
      </w:tr>
      <w:tr w:rsidR="001C4C77" w:rsidRPr="001C4C77" w:rsidTr="00CC791F">
        <w:trPr>
          <w:trHeight w:val="294"/>
        </w:trPr>
        <w:tc>
          <w:tcPr>
            <w:tcW w:w="1843"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p>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555</w:t>
            </w:r>
          </w:p>
        </w:tc>
        <w:tc>
          <w:tcPr>
            <w:tcW w:w="2410"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p>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207 05020 10 0000 180</w:t>
            </w:r>
          </w:p>
        </w:tc>
        <w:tc>
          <w:tcPr>
            <w:tcW w:w="6237" w:type="dxa"/>
            <w:shd w:val="clear" w:color="auto" w:fill="auto"/>
          </w:tcPr>
          <w:p w:rsidR="001C4C77" w:rsidRPr="001C4C77" w:rsidRDefault="001C4C77" w:rsidP="001C4C77">
            <w:pPr>
              <w:spacing w:after="0" w:line="240" w:lineRule="auto"/>
              <w:jc w:val="both"/>
              <w:rPr>
                <w:rFonts w:ascii="Times New Roman" w:hAnsi="Times New Roman"/>
                <w:color w:val="000000"/>
                <w:sz w:val="18"/>
                <w:szCs w:val="18"/>
              </w:rPr>
            </w:pPr>
            <w:r w:rsidRPr="001C4C77">
              <w:rPr>
                <w:rFonts w:ascii="Times New Roman" w:hAnsi="Times New Roman"/>
                <w:color w:val="000000"/>
                <w:sz w:val="18"/>
                <w:szCs w:val="18"/>
              </w:rPr>
              <w:t>Поступления от денежных пожертвований, предоставляемых физическими лицами получателям средств бюджетов поселений</w:t>
            </w:r>
          </w:p>
        </w:tc>
      </w:tr>
      <w:tr w:rsidR="001C4C77" w:rsidRPr="001C4C77" w:rsidTr="00CC791F">
        <w:trPr>
          <w:trHeight w:val="294"/>
        </w:trPr>
        <w:tc>
          <w:tcPr>
            <w:tcW w:w="1843"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p>
          <w:p w:rsidR="001C4C77" w:rsidRPr="001C4C77" w:rsidRDefault="001C4C77" w:rsidP="001C4C77">
            <w:pPr>
              <w:tabs>
                <w:tab w:val="left" w:pos="9000"/>
              </w:tabs>
              <w:spacing w:after="0" w:line="240" w:lineRule="auto"/>
              <w:jc w:val="center"/>
              <w:rPr>
                <w:rFonts w:ascii="Times New Roman" w:hAnsi="Times New Roman"/>
                <w:sz w:val="18"/>
                <w:szCs w:val="18"/>
              </w:rPr>
            </w:pPr>
          </w:p>
          <w:p w:rsidR="001C4C77" w:rsidRPr="001C4C77" w:rsidRDefault="001C4C77" w:rsidP="001C4C77">
            <w:pPr>
              <w:tabs>
                <w:tab w:val="left" w:pos="9000"/>
              </w:tabs>
              <w:spacing w:after="0" w:line="240" w:lineRule="auto"/>
              <w:jc w:val="center"/>
              <w:rPr>
                <w:rFonts w:ascii="Times New Roman" w:hAnsi="Times New Roman"/>
                <w:sz w:val="18"/>
                <w:szCs w:val="18"/>
              </w:rPr>
            </w:pPr>
          </w:p>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555</w:t>
            </w:r>
          </w:p>
        </w:tc>
        <w:tc>
          <w:tcPr>
            <w:tcW w:w="2410"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p>
          <w:p w:rsidR="001C4C77" w:rsidRPr="001C4C77" w:rsidRDefault="001C4C77" w:rsidP="001C4C77">
            <w:pPr>
              <w:tabs>
                <w:tab w:val="left" w:pos="9000"/>
              </w:tabs>
              <w:spacing w:after="0" w:line="240" w:lineRule="auto"/>
              <w:jc w:val="center"/>
              <w:rPr>
                <w:rFonts w:ascii="Times New Roman" w:hAnsi="Times New Roman"/>
                <w:sz w:val="18"/>
                <w:szCs w:val="18"/>
              </w:rPr>
            </w:pPr>
          </w:p>
          <w:p w:rsidR="001C4C77" w:rsidRPr="001C4C77" w:rsidRDefault="001C4C77" w:rsidP="001C4C77">
            <w:pPr>
              <w:tabs>
                <w:tab w:val="left" w:pos="9000"/>
              </w:tabs>
              <w:spacing w:after="0" w:line="240" w:lineRule="auto"/>
              <w:jc w:val="center"/>
              <w:rPr>
                <w:rFonts w:ascii="Times New Roman" w:hAnsi="Times New Roman"/>
                <w:sz w:val="18"/>
                <w:szCs w:val="18"/>
              </w:rPr>
            </w:pPr>
          </w:p>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208 05000 10 0000 180</w:t>
            </w:r>
          </w:p>
        </w:tc>
        <w:tc>
          <w:tcPr>
            <w:tcW w:w="6237" w:type="dxa"/>
            <w:shd w:val="clear" w:color="auto" w:fill="auto"/>
          </w:tcPr>
          <w:p w:rsidR="001C4C77" w:rsidRPr="001C4C77" w:rsidRDefault="001C4C77" w:rsidP="001C4C77">
            <w:pPr>
              <w:spacing w:after="0" w:line="240" w:lineRule="auto"/>
              <w:jc w:val="both"/>
              <w:rPr>
                <w:rFonts w:ascii="Times New Roman" w:hAnsi="Times New Roman"/>
                <w:sz w:val="18"/>
                <w:szCs w:val="18"/>
              </w:rPr>
            </w:pPr>
            <w:r w:rsidRPr="001C4C77">
              <w:rPr>
                <w:rFonts w:ascii="Times New Roman" w:hAnsi="Times New Roman"/>
                <w:sz w:val="18"/>
                <w:szCs w:val="18"/>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C4C77" w:rsidRPr="001C4C77" w:rsidTr="00CC791F">
        <w:trPr>
          <w:trHeight w:val="294"/>
        </w:trPr>
        <w:tc>
          <w:tcPr>
            <w:tcW w:w="1843"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p>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555</w:t>
            </w:r>
          </w:p>
        </w:tc>
        <w:tc>
          <w:tcPr>
            <w:tcW w:w="2410"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p>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218 05030 10 0000 151</w:t>
            </w:r>
          </w:p>
        </w:tc>
        <w:tc>
          <w:tcPr>
            <w:tcW w:w="6237" w:type="dxa"/>
            <w:shd w:val="clear" w:color="auto" w:fill="auto"/>
          </w:tcPr>
          <w:p w:rsidR="001C4C77" w:rsidRPr="001C4C77" w:rsidRDefault="001C4C77" w:rsidP="001C4C77">
            <w:pPr>
              <w:spacing w:after="0" w:line="240" w:lineRule="auto"/>
              <w:jc w:val="both"/>
              <w:rPr>
                <w:rFonts w:ascii="Times New Roman" w:hAnsi="Times New Roman"/>
                <w:sz w:val="18"/>
                <w:szCs w:val="18"/>
              </w:rPr>
            </w:pPr>
            <w:r w:rsidRPr="001C4C77">
              <w:rPr>
                <w:rFonts w:ascii="Times New Roman" w:hAnsi="Times New Roman"/>
                <w:sz w:val="18"/>
                <w:szCs w:val="18"/>
              </w:rPr>
              <w:t xml:space="preserve">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w:t>
            </w:r>
          </w:p>
        </w:tc>
      </w:tr>
      <w:tr w:rsidR="001C4C77" w:rsidRPr="001C4C77" w:rsidTr="00CC791F">
        <w:trPr>
          <w:trHeight w:val="294"/>
        </w:trPr>
        <w:tc>
          <w:tcPr>
            <w:tcW w:w="1843" w:type="dxa"/>
            <w:shd w:val="clear" w:color="auto" w:fill="auto"/>
          </w:tcPr>
          <w:p w:rsidR="001C4C77" w:rsidRPr="001C4C77" w:rsidRDefault="001C4C77" w:rsidP="001C4C77">
            <w:pPr>
              <w:tabs>
                <w:tab w:val="left" w:pos="9000"/>
              </w:tabs>
              <w:spacing w:after="0" w:line="240" w:lineRule="auto"/>
              <w:rPr>
                <w:rFonts w:ascii="Times New Roman" w:hAnsi="Times New Roman"/>
                <w:sz w:val="18"/>
                <w:szCs w:val="18"/>
              </w:rPr>
            </w:pPr>
          </w:p>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555</w:t>
            </w:r>
          </w:p>
        </w:tc>
        <w:tc>
          <w:tcPr>
            <w:tcW w:w="2410"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p>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218 05010 10 0000 151</w:t>
            </w:r>
          </w:p>
        </w:tc>
        <w:tc>
          <w:tcPr>
            <w:tcW w:w="6237" w:type="dxa"/>
            <w:shd w:val="clear" w:color="auto" w:fill="auto"/>
          </w:tcPr>
          <w:p w:rsidR="001C4C77" w:rsidRPr="001C4C77" w:rsidRDefault="001C4C77" w:rsidP="001C4C77">
            <w:pPr>
              <w:spacing w:after="0" w:line="240" w:lineRule="auto"/>
              <w:jc w:val="both"/>
              <w:rPr>
                <w:rFonts w:ascii="Times New Roman" w:hAnsi="Times New Roman"/>
                <w:sz w:val="18"/>
                <w:szCs w:val="18"/>
              </w:rPr>
            </w:pPr>
            <w:r w:rsidRPr="001C4C77">
              <w:rPr>
                <w:rFonts w:ascii="Times New Roman" w:hAnsi="Times New Roman"/>
                <w:sz w:val="18"/>
                <w:szCs w:val="18"/>
              </w:rPr>
              <w:t xml:space="preserve">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w:t>
            </w:r>
          </w:p>
        </w:tc>
      </w:tr>
      <w:tr w:rsidR="001C4C77" w:rsidRPr="001C4C77" w:rsidTr="00CC791F">
        <w:trPr>
          <w:trHeight w:val="294"/>
        </w:trPr>
        <w:tc>
          <w:tcPr>
            <w:tcW w:w="1843"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p>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555</w:t>
            </w:r>
          </w:p>
        </w:tc>
        <w:tc>
          <w:tcPr>
            <w:tcW w:w="2410"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p>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219 05000 10 0000 151</w:t>
            </w:r>
          </w:p>
        </w:tc>
        <w:tc>
          <w:tcPr>
            <w:tcW w:w="6237" w:type="dxa"/>
            <w:shd w:val="clear" w:color="auto" w:fill="auto"/>
          </w:tcPr>
          <w:p w:rsidR="001C4C77" w:rsidRPr="001C4C77" w:rsidRDefault="001C4C77" w:rsidP="001C4C77">
            <w:pPr>
              <w:pStyle w:val="ConsPlusNonformat"/>
              <w:jc w:val="both"/>
              <w:rPr>
                <w:rFonts w:ascii="Times New Roman" w:hAnsi="Times New Roman" w:cs="Times New Roman"/>
                <w:sz w:val="18"/>
                <w:szCs w:val="18"/>
              </w:rPr>
            </w:pPr>
            <w:r w:rsidRPr="001C4C77">
              <w:rPr>
                <w:rFonts w:ascii="Times New Roman" w:hAnsi="Times New Roman" w:cs="Times New Roman"/>
                <w:sz w:val="18"/>
                <w:szCs w:val="18"/>
              </w:rPr>
              <w:t>Возврат остатков субсидий, субвенций и иных межбюджетных трансфертов, имеющих целевое назначение, прошлых лет из бюджетов поселений</w:t>
            </w:r>
          </w:p>
        </w:tc>
      </w:tr>
    </w:tbl>
    <w:p w:rsidR="00CC791F" w:rsidRDefault="001C4C77" w:rsidP="006402B0">
      <w:pPr>
        <w:spacing w:after="0" w:line="240" w:lineRule="auto"/>
        <w:jc w:val="right"/>
        <w:rPr>
          <w:rFonts w:ascii="Times New Roman" w:hAnsi="Times New Roman"/>
          <w:sz w:val="18"/>
          <w:szCs w:val="18"/>
        </w:rPr>
      </w:pPr>
      <w:r w:rsidRPr="001C4C77">
        <w:rPr>
          <w:rFonts w:ascii="Times New Roman" w:hAnsi="Times New Roman"/>
          <w:sz w:val="18"/>
          <w:szCs w:val="18"/>
        </w:rPr>
        <w:t xml:space="preserve">                                                                                                                                                                     </w:t>
      </w:r>
    </w:p>
    <w:p w:rsidR="006402B0" w:rsidRDefault="006402B0" w:rsidP="006402B0">
      <w:pPr>
        <w:spacing w:after="0" w:line="240" w:lineRule="auto"/>
        <w:jc w:val="right"/>
        <w:rPr>
          <w:rFonts w:ascii="Times New Roman" w:hAnsi="Times New Roman"/>
          <w:sz w:val="18"/>
          <w:szCs w:val="18"/>
        </w:rPr>
      </w:pPr>
    </w:p>
    <w:p w:rsidR="00CC791F" w:rsidRDefault="00CC791F" w:rsidP="001C4C77">
      <w:pPr>
        <w:spacing w:after="0" w:line="240" w:lineRule="auto"/>
        <w:jc w:val="right"/>
        <w:rPr>
          <w:rFonts w:ascii="Times New Roman" w:hAnsi="Times New Roman"/>
          <w:sz w:val="18"/>
          <w:szCs w:val="18"/>
        </w:rPr>
      </w:pPr>
    </w:p>
    <w:p w:rsidR="001C4C77" w:rsidRPr="001C4C77" w:rsidRDefault="001C4C77" w:rsidP="001C4C77">
      <w:pPr>
        <w:spacing w:after="0" w:line="240" w:lineRule="auto"/>
        <w:jc w:val="right"/>
        <w:rPr>
          <w:rFonts w:ascii="Times New Roman" w:hAnsi="Times New Roman"/>
          <w:sz w:val="18"/>
          <w:szCs w:val="18"/>
        </w:rPr>
      </w:pPr>
      <w:r w:rsidRPr="001C4C77">
        <w:rPr>
          <w:rFonts w:ascii="Times New Roman" w:hAnsi="Times New Roman"/>
          <w:sz w:val="18"/>
          <w:szCs w:val="18"/>
        </w:rPr>
        <w:lastRenderedPageBreak/>
        <w:t xml:space="preserve">    Приложение № 2 </w:t>
      </w:r>
    </w:p>
    <w:p w:rsidR="006402B0" w:rsidRPr="001C4C77" w:rsidRDefault="006402B0" w:rsidP="006402B0">
      <w:pPr>
        <w:spacing w:after="0" w:line="240" w:lineRule="auto"/>
        <w:jc w:val="right"/>
        <w:rPr>
          <w:rFonts w:ascii="Times New Roman" w:hAnsi="Times New Roman"/>
          <w:sz w:val="18"/>
          <w:szCs w:val="18"/>
        </w:rPr>
      </w:pPr>
      <w:r w:rsidRPr="001C4C77">
        <w:rPr>
          <w:rFonts w:ascii="Times New Roman" w:hAnsi="Times New Roman"/>
          <w:sz w:val="18"/>
          <w:szCs w:val="18"/>
        </w:rPr>
        <w:t xml:space="preserve">                                                                                                                                           к </w:t>
      </w:r>
      <w:r>
        <w:rPr>
          <w:rFonts w:ascii="Times New Roman" w:hAnsi="Times New Roman"/>
          <w:sz w:val="18"/>
          <w:szCs w:val="18"/>
        </w:rPr>
        <w:t>Решению 13-ой сессии Совета депутатов</w:t>
      </w:r>
      <w:r w:rsidRPr="001C4C77">
        <w:rPr>
          <w:rFonts w:ascii="Times New Roman" w:hAnsi="Times New Roman"/>
          <w:sz w:val="18"/>
          <w:szCs w:val="18"/>
        </w:rPr>
        <w:t xml:space="preserve">                                                             Новомихайловского сельсовета </w:t>
      </w:r>
    </w:p>
    <w:p w:rsidR="006402B0" w:rsidRPr="001C4C77" w:rsidRDefault="006402B0" w:rsidP="006402B0">
      <w:pPr>
        <w:spacing w:after="0" w:line="240" w:lineRule="auto"/>
        <w:jc w:val="right"/>
        <w:rPr>
          <w:rFonts w:ascii="Times New Roman" w:hAnsi="Times New Roman"/>
          <w:sz w:val="18"/>
          <w:szCs w:val="18"/>
        </w:rPr>
      </w:pPr>
      <w:proofErr w:type="spellStart"/>
      <w:r w:rsidRPr="001C4C77">
        <w:rPr>
          <w:rFonts w:ascii="Times New Roman" w:hAnsi="Times New Roman"/>
          <w:sz w:val="18"/>
          <w:szCs w:val="18"/>
        </w:rPr>
        <w:t>Коченевского</w:t>
      </w:r>
      <w:proofErr w:type="spellEnd"/>
      <w:r w:rsidRPr="001C4C77">
        <w:rPr>
          <w:rFonts w:ascii="Times New Roman" w:hAnsi="Times New Roman"/>
          <w:sz w:val="18"/>
          <w:szCs w:val="18"/>
        </w:rPr>
        <w:t xml:space="preserve"> района  </w:t>
      </w:r>
    </w:p>
    <w:p w:rsidR="006402B0" w:rsidRDefault="006402B0" w:rsidP="006402B0">
      <w:pPr>
        <w:spacing w:after="0" w:line="240" w:lineRule="auto"/>
        <w:jc w:val="right"/>
        <w:rPr>
          <w:rFonts w:ascii="Times New Roman" w:hAnsi="Times New Roman"/>
          <w:sz w:val="18"/>
          <w:szCs w:val="18"/>
        </w:rPr>
      </w:pPr>
      <w:r w:rsidRPr="001C4C77">
        <w:rPr>
          <w:rFonts w:ascii="Times New Roman" w:hAnsi="Times New Roman"/>
          <w:sz w:val="18"/>
          <w:szCs w:val="18"/>
        </w:rPr>
        <w:t xml:space="preserve"> Новосибирской области </w:t>
      </w:r>
      <w:r>
        <w:rPr>
          <w:rFonts w:ascii="Times New Roman" w:hAnsi="Times New Roman"/>
          <w:sz w:val="18"/>
          <w:szCs w:val="18"/>
        </w:rPr>
        <w:t>№ 2</w:t>
      </w:r>
    </w:p>
    <w:p w:rsidR="006402B0" w:rsidRPr="001C4C77" w:rsidRDefault="006402B0" w:rsidP="006402B0">
      <w:pPr>
        <w:spacing w:after="0" w:line="240" w:lineRule="auto"/>
        <w:jc w:val="right"/>
        <w:rPr>
          <w:rFonts w:ascii="Times New Roman" w:hAnsi="Times New Roman"/>
          <w:sz w:val="18"/>
          <w:szCs w:val="18"/>
        </w:rPr>
      </w:pPr>
      <w:r>
        <w:rPr>
          <w:rFonts w:ascii="Times New Roman" w:hAnsi="Times New Roman"/>
          <w:sz w:val="18"/>
          <w:szCs w:val="18"/>
        </w:rPr>
        <w:t xml:space="preserve"> от 28.12.2016</w:t>
      </w:r>
    </w:p>
    <w:p w:rsidR="001C4C77" w:rsidRPr="001C4C77" w:rsidRDefault="001C4C77" w:rsidP="001C4C77">
      <w:pPr>
        <w:spacing w:after="0" w:line="240" w:lineRule="auto"/>
        <w:jc w:val="right"/>
        <w:rPr>
          <w:rFonts w:ascii="Times New Roman" w:hAnsi="Times New Roman"/>
          <w:sz w:val="18"/>
          <w:szCs w:val="18"/>
        </w:rPr>
      </w:pPr>
    </w:p>
    <w:p w:rsidR="001C4C77" w:rsidRPr="001C4C77" w:rsidRDefault="001C4C77" w:rsidP="001C4C77">
      <w:pPr>
        <w:spacing w:after="0" w:line="240" w:lineRule="auto"/>
        <w:jc w:val="right"/>
        <w:rPr>
          <w:rFonts w:ascii="Times New Roman" w:hAnsi="Times New Roman"/>
          <w:b/>
        </w:rPr>
      </w:pPr>
    </w:p>
    <w:p w:rsidR="001C4C77" w:rsidRPr="001C4C77" w:rsidRDefault="001C4C77" w:rsidP="001C4C77">
      <w:pPr>
        <w:spacing w:after="0" w:line="240" w:lineRule="auto"/>
        <w:jc w:val="center"/>
        <w:rPr>
          <w:rFonts w:ascii="Times New Roman" w:hAnsi="Times New Roman"/>
          <w:b/>
        </w:rPr>
      </w:pPr>
      <w:r w:rsidRPr="001C4C77">
        <w:rPr>
          <w:rFonts w:ascii="Times New Roman" w:hAnsi="Times New Roman"/>
          <w:b/>
        </w:rPr>
        <w:t>Главные администраторы  источников финансирования дефицита местного бюджета</w:t>
      </w:r>
    </w:p>
    <w:p w:rsidR="001C4C77" w:rsidRPr="001C4C77" w:rsidRDefault="001C4C77" w:rsidP="001C4C77">
      <w:pPr>
        <w:spacing w:after="0" w:line="240" w:lineRule="auto"/>
        <w:jc w:val="center"/>
        <w:rPr>
          <w:rFonts w:ascii="Times New Roman" w:hAnsi="Times New Roman"/>
          <w:sz w:val="20"/>
          <w:szCs w:val="20"/>
        </w:rPr>
      </w:pPr>
    </w:p>
    <w:tbl>
      <w:tblPr>
        <w:tblW w:w="10049"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7"/>
        <w:gridCol w:w="2552"/>
        <w:gridCol w:w="5670"/>
      </w:tblGrid>
      <w:tr w:rsidR="001C4C77" w:rsidRPr="001C4C77" w:rsidTr="001C4C77">
        <w:tc>
          <w:tcPr>
            <w:tcW w:w="4379" w:type="dxa"/>
            <w:gridSpan w:val="2"/>
            <w:shd w:val="clear" w:color="auto" w:fill="auto"/>
          </w:tcPr>
          <w:p w:rsidR="001C4C77" w:rsidRPr="001C4C77" w:rsidRDefault="001C4C77" w:rsidP="001C4C77">
            <w:pPr>
              <w:tabs>
                <w:tab w:val="left" w:pos="9000"/>
              </w:tabs>
              <w:spacing w:after="0" w:line="240" w:lineRule="auto"/>
              <w:jc w:val="center"/>
              <w:rPr>
                <w:rFonts w:ascii="Times New Roman" w:hAnsi="Times New Roman"/>
                <w:sz w:val="20"/>
                <w:szCs w:val="20"/>
              </w:rPr>
            </w:pPr>
            <w:r w:rsidRPr="001C4C77">
              <w:rPr>
                <w:rFonts w:ascii="Times New Roman" w:hAnsi="Times New Roman"/>
                <w:sz w:val="20"/>
                <w:szCs w:val="20"/>
              </w:rPr>
              <w:t>Код вида  доходов бюджета</w:t>
            </w:r>
          </w:p>
        </w:tc>
        <w:tc>
          <w:tcPr>
            <w:tcW w:w="5670" w:type="dxa"/>
            <w:vMerge w:val="restart"/>
            <w:shd w:val="clear" w:color="auto" w:fill="auto"/>
          </w:tcPr>
          <w:p w:rsidR="001C4C77" w:rsidRPr="001C4C77" w:rsidRDefault="001C4C77" w:rsidP="001C4C77">
            <w:pPr>
              <w:tabs>
                <w:tab w:val="left" w:pos="9000"/>
              </w:tabs>
              <w:spacing w:after="0" w:line="240" w:lineRule="auto"/>
              <w:jc w:val="center"/>
              <w:rPr>
                <w:rFonts w:ascii="Times New Roman" w:hAnsi="Times New Roman"/>
                <w:sz w:val="20"/>
                <w:szCs w:val="20"/>
              </w:rPr>
            </w:pPr>
          </w:p>
          <w:p w:rsidR="001C4C77" w:rsidRPr="001C4C77" w:rsidRDefault="001C4C77" w:rsidP="001C4C77">
            <w:pPr>
              <w:tabs>
                <w:tab w:val="left" w:pos="9000"/>
              </w:tabs>
              <w:spacing w:after="0" w:line="240" w:lineRule="auto"/>
              <w:jc w:val="center"/>
              <w:rPr>
                <w:rFonts w:ascii="Times New Roman" w:hAnsi="Times New Roman"/>
                <w:sz w:val="20"/>
                <w:szCs w:val="20"/>
              </w:rPr>
            </w:pPr>
          </w:p>
          <w:p w:rsidR="001C4C77" w:rsidRPr="001C4C77" w:rsidRDefault="001C4C77" w:rsidP="001C4C77">
            <w:pPr>
              <w:tabs>
                <w:tab w:val="left" w:pos="9000"/>
              </w:tabs>
              <w:spacing w:after="0" w:line="240" w:lineRule="auto"/>
              <w:jc w:val="center"/>
              <w:rPr>
                <w:rFonts w:ascii="Times New Roman" w:hAnsi="Times New Roman"/>
                <w:sz w:val="20"/>
                <w:szCs w:val="20"/>
              </w:rPr>
            </w:pPr>
            <w:r w:rsidRPr="001C4C77">
              <w:rPr>
                <w:rFonts w:ascii="Times New Roman" w:hAnsi="Times New Roman"/>
                <w:sz w:val="20"/>
                <w:szCs w:val="20"/>
              </w:rPr>
              <w:t xml:space="preserve">Наименование главного </w:t>
            </w:r>
            <w:proofErr w:type="gramStart"/>
            <w:r w:rsidRPr="001C4C77">
              <w:rPr>
                <w:rFonts w:ascii="Times New Roman" w:hAnsi="Times New Roman"/>
                <w:sz w:val="20"/>
                <w:szCs w:val="20"/>
              </w:rPr>
              <w:t>администратора источников финансирования дефицита местного бюджета</w:t>
            </w:r>
            <w:proofErr w:type="gramEnd"/>
          </w:p>
        </w:tc>
      </w:tr>
      <w:tr w:rsidR="001C4C77" w:rsidRPr="001C4C77" w:rsidTr="001C4C77">
        <w:trPr>
          <w:trHeight w:val="592"/>
        </w:trPr>
        <w:tc>
          <w:tcPr>
            <w:tcW w:w="1827"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20"/>
                <w:szCs w:val="20"/>
              </w:rPr>
            </w:pPr>
            <w:r w:rsidRPr="001C4C77">
              <w:rPr>
                <w:rFonts w:ascii="Times New Roman" w:hAnsi="Times New Roman"/>
                <w:sz w:val="20"/>
                <w:szCs w:val="20"/>
              </w:rPr>
              <w:t>главного администратора</w:t>
            </w:r>
          </w:p>
          <w:p w:rsidR="001C4C77" w:rsidRPr="001C4C77" w:rsidRDefault="001C4C77" w:rsidP="001C4C77">
            <w:pPr>
              <w:tabs>
                <w:tab w:val="left" w:pos="9000"/>
              </w:tabs>
              <w:spacing w:after="0" w:line="240" w:lineRule="auto"/>
              <w:jc w:val="center"/>
              <w:rPr>
                <w:rFonts w:ascii="Times New Roman" w:hAnsi="Times New Roman"/>
                <w:sz w:val="20"/>
                <w:szCs w:val="20"/>
              </w:rPr>
            </w:pPr>
            <w:r w:rsidRPr="001C4C77">
              <w:rPr>
                <w:rFonts w:ascii="Times New Roman" w:hAnsi="Times New Roman"/>
                <w:sz w:val="20"/>
                <w:szCs w:val="20"/>
              </w:rPr>
              <w:t>источников финансирования дефицита бюджета</w:t>
            </w:r>
          </w:p>
        </w:tc>
        <w:tc>
          <w:tcPr>
            <w:tcW w:w="2552"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20"/>
                <w:szCs w:val="20"/>
              </w:rPr>
            </w:pPr>
          </w:p>
          <w:p w:rsidR="001C4C77" w:rsidRPr="001C4C77" w:rsidRDefault="001C4C77" w:rsidP="001C4C77">
            <w:pPr>
              <w:tabs>
                <w:tab w:val="left" w:pos="9000"/>
              </w:tabs>
              <w:spacing w:after="0" w:line="240" w:lineRule="auto"/>
              <w:jc w:val="center"/>
              <w:rPr>
                <w:rFonts w:ascii="Times New Roman" w:hAnsi="Times New Roman"/>
                <w:sz w:val="20"/>
                <w:szCs w:val="20"/>
              </w:rPr>
            </w:pPr>
            <w:r w:rsidRPr="001C4C77">
              <w:rPr>
                <w:rFonts w:ascii="Times New Roman" w:hAnsi="Times New Roman"/>
                <w:sz w:val="20"/>
                <w:szCs w:val="20"/>
              </w:rPr>
              <w:t>Источников финансирования дефицита бюджета (ИФДБ)</w:t>
            </w:r>
          </w:p>
        </w:tc>
        <w:tc>
          <w:tcPr>
            <w:tcW w:w="5670" w:type="dxa"/>
            <w:vMerge/>
            <w:shd w:val="clear" w:color="auto" w:fill="auto"/>
          </w:tcPr>
          <w:p w:rsidR="001C4C77" w:rsidRPr="001C4C77" w:rsidRDefault="001C4C77" w:rsidP="001C4C77">
            <w:pPr>
              <w:tabs>
                <w:tab w:val="left" w:pos="9000"/>
              </w:tabs>
              <w:spacing w:after="0" w:line="240" w:lineRule="auto"/>
              <w:rPr>
                <w:rFonts w:ascii="Times New Roman" w:hAnsi="Times New Roman"/>
                <w:sz w:val="20"/>
                <w:szCs w:val="20"/>
              </w:rPr>
            </w:pPr>
          </w:p>
        </w:tc>
      </w:tr>
      <w:tr w:rsidR="001C4C77" w:rsidRPr="001C4C77" w:rsidTr="001C4C77">
        <w:trPr>
          <w:trHeight w:val="294"/>
        </w:trPr>
        <w:tc>
          <w:tcPr>
            <w:tcW w:w="1827" w:type="dxa"/>
            <w:shd w:val="clear" w:color="auto" w:fill="auto"/>
          </w:tcPr>
          <w:p w:rsidR="001C4C77" w:rsidRPr="001C4C77" w:rsidRDefault="001C4C77" w:rsidP="001C4C77">
            <w:pPr>
              <w:tabs>
                <w:tab w:val="left" w:pos="9000"/>
              </w:tabs>
              <w:spacing w:after="0" w:line="240" w:lineRule="auto"/>
              <w:jc w:val="center"/>
              <w:rPr>
                <w:rFonts w:ascii="Times New Roman" w:hAnsi="Times New Roman"/>
                <w:b/>
                <w:sz w:val="18"/>
                <w:szCs w:val="18"/>
              </w:rPr>
            </w:pPr>
            <w:r w:rsidRPr="001C4C77">
              <w:rPr>
                <w:rFonts w:ascii="Times New Roman" w:hAnsi="Times New Roman"/>
                <w:b/>
                <w:sz w:val="18"/>
                <w:szCs w:val="18"/>
              </w:rPr>
              <w:t>555</w:t>
            </w:r>
          </w:p>
        </w:tc>
        <w:tc>
          <w:tcPr>
            <w:tcW w:w="2552" w:type="dxa"/>
            <w:shd w:val="clear" w:color="auto" w:fill="auto"/>
          </w:tcPr>
          <w:p w:rsidR="001C4C77" w:rsidRPr="001C4C77" w:rsidRDefault="001C4C77" w:rsidP="001C4C77">
            <w:pPr>
              <w:tabs>
                <w:tab w:val="left" w:pos="9000"/>
              </w:tabs>
              <w:spacing w:after="0" w:line="240" w:lineRule="auto"/>
              <w:jc w:val="center"/>
              <w:rPr>
                <w:rFonts w:ascii="Times New Roman" w:hAnsi="Times New Roman"/>
                <w:b/>
                <w:sz w:val="18"/>
                <w:szCs w:val="18"/>
              </w:rPr>
            </w:pPr>
          </w:p>
        </w:tc>
        <w:tc>
          <w:tcPr>
            <w:tcW w:w="5670" w:type="dxa"/>
            <w:shd w:val="clear" w:color="auto" w:fill="auto"/>
          </w:tcPr>
          <w:p w:rsidR="001C4C77" w:rsidRPr="001C4C77" w:rsidRDefault="001C4C77" w:rsidP="001C4C77">
            <w:pPr>
              <w:tabs>
                <w:tab w:val="left" w:pos="9000"/>
              </w:tabs>
              <w:spacing w:after="0" w:line="240" w:lineRule="auto"/>
              <w:jc w:val="center"/>
              <w:rPr>
                <w:rFonts w:ascii="Times New Roman" w:hAnsi="Times New Roman"/>
                <w:b/>
                <w:sz w:val="18"/>
                <w:szCs w:val="18"/>
              </w:rPr>
            </w:pPr>
            <w:r w:rsidRPr="001C4C77">
              <w:rPr>
                <w:rFonts w:ascii="Times New Roman" w:hAnsi="Times New Roman"/>
                <w:b/>
                <w:sz w:val="18"/>
                <w:szCs w:val="18"/>
              </w:rPr>
              <w:t xml:space="preserve">Администрация Новомихайловского сельсовета </w:t>
            </w:r>
            <w:proofErr w:type="spellStart"/>
            <w:r w:rsidRPr="001C4C77">
              <w:rPr>
                <w:rFonts w:ascii="Times New Roman" w:hAnsi="Times New Roman"/>
                <w:b/>
                <w:sz w:val="18"/>
                <w:szCs w:val="18"/>
              </w:rPr>
              <w:t>Коченевского</w:t>
            </w:r>
            <w:proofErr w:type="spellEnd"/>
            <w:r w:rsidRPr="001C4C77">
              <w:rPr>
                <w:rFonts w:ascii="Times New Roman" w:hAnsi="Times New Roman"/>
                <w:b/>
                <w:sz w:val="18"/>
                <w:szCs w:val="18"/>
              </w:rPr>
              <w:t xml:space="preserve"> района Новосибирской области</w:t>
            </w:r>
          </w:p>
        </w:tc>
      </w:tr>
      <w:tr w:rsidR="001C4C77" w:rsidRPr="001C4C77" w:rsidTr="001C4C77">
        <w:trPr>
          <w:trHeight w:val="294"/>
        </w:trPr>
        <w:tc>
          <w:tcPr>
            <w:tcW w:w="1827"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p>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555</w:t>
            </w:r>
          </w:p>
        </w:tc>
        <w:tc>
          <w:tcPr>
            <w:tcW w:w="2552"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p>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01 03 00 00 10 0000 710</w:t>
            </w:r>
          </w:p>
        </w:tc>
        <w:tc>
          <w:tcPr>
            <w:tcW w:w="5670" w:type="dxa"/>
            <w:shd w:val="clear" w:color="auto" w:fill="auto"/>
          </w:tcPr>
          <w:p w:rsidR="001C4C77" w:rsidRPr="001C4C77" w:rsidRDefault="001C4C77" w:rsidP="001C4C77">
            <w:pPr>
              <w:tabs>
                <w:tab w:val="left" w:pos="9000"/>
              </w:tabs>
              <w:spacing w:after="0" w:line="240" w:lineRule="auto"/>
              <w:jc w:val="both"/>
              <w:rPr>
                <w:rFonts w:ascii="Times New Roman" w:hAnsi="Times New Roman"/>
                <w:sz w:val="18"/>
                <w:szCs w:val="18"/>
              </w:rPr>
            </w:pPr>
            <w:r w:rsidRPr="001C4C77">
              <w:rPr>
                <w:rFonts w:ascii="Times New Roman" w:hAnsi="Times New Roman"/>
                <w:sz w:val="18"/>
                <w:szCs w:val="18"/>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r>
      <w:tr w:rsidR="001C4C77" w:rsidRPr="001C4C77" w:rsidTr="001C4C77">
        <w:trPr>
          <w:trHeight w:val="294"/>
        </w:trPr>
        <w:tc>
          <w:tcPr>
            <w:tcW w:w="1827"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p>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555</w:t>
            </w:r>
          </w:p>
        </w:tc>
        <w:tc>
          <w:tcPr>
            <w:tcW w:w="2552"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p>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01 03 00 00 10 0000 810</w:t>
            </w:r>
          </w:p>
        </w:tc>
        <w:tc>
          <w:tcPr>
            <w:tcW w:w="5670" w:type="dxa"/>
            <w:shd w:val="clear" w:color="auto" w:fill="auto"/>
          </w:tcPr>
          <w:p w:rsidR="001C4C77" w:rsidRPr="001C4C77" w:rsidRDefault="001C4C77" w:rsidP="001C4C77">
            <w:pPr>
              <w:tabs>
                <w:tab w:val="left" w:pos="9000"/>
              </w:tabs>
              <w:spacing w:after="0" w:line="240" w:lineRule="auto"/>
              <w:jc w:val="both"/>
              <w:rPr>
                <w:rFonts w:ascii="Times New Roman" w:hAnsi="Times New Roman"/>
                <w:sz w:val="18"/>
                <w:szCs w:val="18"/>
              </w:rPr>
            </w:pPr>
            <w:r w:rsidRPr="001C4C77">
              <w:rPr>
                <w:rFonts w:ascii="Times New Roman" w:hAnsi="Times New Roman"/>
                <w:sz w:val="18"/>
                <w:szCs w:val="18"/>
              </w:rPr>
              <w:t xml:space="preserve">Погашение  бюджетами поселений кредитов от других бюджетов бюджетной системы Российской Федерации в валюте Российской Федерации  </w:t>
            </w:r>
          </w:p>
        </w:tc>
      </w:tr>
      <w:tr w:rsidR="001C4C77" w:rsidRPr="001C4C77" w:rsidTr="001C4C77">
        <w:trPr>
          <w:trHeight w:val="294"/>
        </w:trPr>
        <w:tc>
          <w:tcPr>
            <w:tcW w:w="1827"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555</w:t>
            </w:r>
          </w:p>
        </w:tc>
        <w:tc>
          <w:tcPr>
            <w:tcW w:w="2552"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01 05 02 01 10 0000 510</w:t>
            </w:r>
          </w:p>
        </w:tc>
        <w:tc>
          <w:tcPr>
            <w:tcW w:w="5670" w:type="dxa"/>
            <w:shd w:val="clear" w:color="auto" w:fill="auto"/>
          </w:tcPr>
          <w:p w:rsidR="001C4C77" w:rsidRPr="001C4C77" w:rsidRDefault="001C4C77" w:rsidP="001C4C77">
            <w:pPr>
              <w:tabs>
                <w:tab w:val="left" w:pos="9000"/>
              </w:tabs>
              <w:spacing w:after="0" w:line="240" w:lineRule="auto"/>
              <w:jc w:val="both"/>
              <w:rPr>
                <w:rFonts w:ascii="Times New Roman" w:hAnsi="Times New Roman"/>
                <w:sz w:val="18"/>
                <w:szCs w:val="18"/>
              </w:rPr>
            </w:pPr>
            <w:r w:rsidRPr="001C4C77">
              <w:rPr>
                <w:rFonts w:ascii="Times New Roman" w:hAnsi="Times New Roman"/>
                <w:sz w:val="18"/>
                <w:szCs w:val="18"/>
              </w:rPr>
              <w:t>Увеличение прочих остатков денежных средств бюджетов поселений</w:t>
            </w:r>
          </w:p>
        </w:tc>
      </w:tr>
      <w:tr w:rsidR="001C4C77" w:rsidRPr="001C4C77" w:rsidTr="001C4C77">
        <w:trPr>
          <w:trHeight w:val="294"/>
        </w:trPr>
        <w:tc>
          <w:tcPr>
            <w:tcW w:w="1827"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555</w:t>
            </w:r>
          </w:p>
        </w:tc>
        <w:tc>
          <w:tcPr>
            <w:tcW w:w="2552"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01 05 02 01 10 0000 610</w:t>
            </w:r>
          </w:p>
        </w:tc>
        <w:tc>
          <w:tcPr>
            <w:tcW w:w="5670" w:type="dxa"/>
            <w:shd w:val="clear" w:color="auto" w:fill="auto"/>
          </w:tcPr>
          <w:p w:rsidR="001C4C77" w:rsidRPr="001C4C77" w:rsidRDefault="001C4C77" w:rsidP="001C4C77">
            <w:pPr>
              <w:tabs>
                <w:tab w:val="left" w:pos="9000"/>
              </w:tabs>
              <w:spacing w:after="0" w:line="240" w:lineRule="auto"/>
              <w:jc w:val="both"/>
              <w:rPr>
                <w:rFonts w:ascii="Times New Roman" w:hAnsi="Times New Roman"/>
                <w:sz w:val="18"/>
                <w:szCs w:val="18"/>
              </w:rPr>
            </w:pPr>
            <w:r w:rsidRPr="001C4C77">
              <w:rPr>
                <w:rFonts w:ascii="Times New Roman" w:hAnsi="Times New Roman"/>
                <w:sz w:val="18"/>
                <w:szCs w:val="18"/>
              </w:rPr>
              <w:t>Уменьшение прочих остатков денежных средств бюджетов поселений</w:t>
            </w:r>
          </w:p>
        </w:tc>
      </w:tr>
    </w:tbl>
    <w:p w:rsidR="001C4C77" w:rsidRPr="001C4C77" w:rsidRDefault="001C4C77" w:rsidP="001C4C77">
      <w:pPr>
        <w:spacing w:after="0" w:line="240" w:lineRule="auto"/>
        <w:rPr>
          <w:rFonts w:ascii="Times New Roman" w:hAnsi="Times New Roman"/>
          <w:sz w:val="20"/>
          <w:szCs w:val="20"/>
        </w:rPr>
      </w:pPr>
    </w:p>
    <w:p w:rsidR="001C4C77" w:rsidRPr="001C4C77" w:rsidRDefault="001C4C77" w:rsidP="001C4C77">
      <w:pPr>
        <w:spacing w:after="0" w:line="240" w:lineRule="auto"/>
        <w:rPr>
          <w:rFonts w:ascii="Times New Roman" w:hAnsi="Times New Roman"/>
          <w:sz w:val="20"/>
          <w:szCs w:val="20"/>
        </w:rPr>
      </w:pPr>
    </w:p>
    <w:p w:rsidR="001C4C77" w:rsidRPr="001C4C77" w:rsidRDefault="001C4C77" w:rsidP="001C4C77">
      <w:pPr>
        <w:spacing w:after="0" w:line="240" w:lineRule="auto"/>
        <w:rPr>
          <w:rFonts w:ascii="Times New Roman" w:hAnsi="Times New Roman"/>
          <w:sz w:val="20"/>
          <w:szCs w:val="20"/>
        </w:rPr>
      </w:pPr>
    </w:p>
    <w:p w:rsidR="001C4C77" w:rsidRPr="001C4C77" w:rsidRDefault="001C4C77" w:rsidP="001C4C77">
      <w:pPr>
        <w:spacing w:after="0" w:line="240" w:lineRule="auto"/>
        <w:rPr>
          <w:rFonts w:ascii="Times New Roman" w:hAnsi="Times New Roman"/>
          <w:sz w:val="20"/>
          <w:szCs w:val="20"/>
        </w:rPr>
      </w:pPr>
    </w:p>
    <w:p w:rsidR="001C4C77" w:rsidRPr="001C4C77" w:rsidRDefault="001C4C77" w:rsidP="001C4C77">
      <w:pPr>
        <w:spacing w:after="0" w:line="240" w:lineRule="auto"/>
        <w:rPr>
          <w:rFonts w:ascii="Times New Roman" w:hAnsi="Times New Roman"/>
          <w:sz w:val="20"/>
          <w:szCs w:val="20"/>
        </w:rPr>
      </w:pPr>
    </w:p>
    <w:p w:rsidR="001C4C77" w:rsidRPr="001C4C77" w:rsidRDefault="001C4C77" w:rsidP="001C4C77">
      <w:pPr>
        <w:spacing w:after="0" w:line="240" w:lineRule="auto"/>
        <w:rPr>
          <w:rFonts w:ascii="Times New Roman" w:hAnsi="Times New Roman"/>
          <w:sz w:val="20"/>
          <w:szCs w:val="20"/>
        </w:rPr>
      </w:pPr>
    </w:p>
    <w:p w:rsidR="001C4C77" w:rsidRPr="001C4C77" w:rsidRDefault="001C4C77" w:rsidP="001C4C77">
      <w:pPr>
        <w:spacing w:after="0" w:line="240" w:lineRule="auto"/>
        <w:rPr>
          <w:rFonts w:ascii="Times New Roman" w:hAnsi="Times New Roman"/>
          <w:sz w:val="20"/>
          <w:szCs w:val="20"/>
        </w:rPr>
      </w:pPr>
    </w:p>
    <w:p w:rsidR="001C4C77" w:rsidRPr="001C4C77" w:rsidRDefault="001C4C77" w:rsidP="001C4C77">
      <w:pPr>
        <w:spacing w:after="0" w:line="240" w:lineRule="auto"/>
        <w:rPr>
          <w:rFonts w:ascii="Times New Roman" w:hAnsi="Times New Roman"/>
          <w:sz w:val="20"/>
          <w:szCs w:val="20"/>
        </w:rPr>
      </w:pPr>
    </w:p>
    <w:p w:rsidR="001C4C77" w:rsidRPr="001C4C77" w:rsidRDefault="001C4C77" w:rsidP="001C4C77">
      <w:pPr>
        <w:spacing w:after="0" w:line="240" w:lineRule="auto"/>
        <w:rPr>
          <w:rFonts w:ascii="Times New Roman" w:hAnsi="Times New Roman"/>
          <w:sz w:val="20"/>
          <w:szCs w:val="20"/>
        </w:rPr>
      </w:pPr>
    </w:p>
    <w:p w:rsidR="001C4C77" w:rsidRPr="001C4C77" w:rsidRDefault="001C4C77" w:rsidP="001C4C77">
      <w:pPr>
        <w:spacing w:after="0" w:line="240" w:lineRule="auto"/>
        <w:rPr>
          <w:rFonts w:ascii="Times New Roman" w:hAnsi="Times New Roman"/>
          <w:sz w:val="20"/>
          <w:szCs w:val="20"/>
        </w:rPr>
      </w:pPr>
    </w:p>
    <w:p w:rsidR="001C4C77" w:rsidRPr="001C4C77" w:rsidRDefault="001C4C77" w:rsidP="001C4C77">
      <w:pPr>
        <w:spacing w:after="0" w:line="240" w:lineRule="auto"/>
        <w:rPr>
          <w:rFonts w:ascii="Times New Roman" w:hAnsi="Times New Roman"/>
          <w:sz w:val="20"/>
          <w:szCs w:val="20"/>
        </w:rPr>
      </w:pPr>
    </w:p>
    <w:p w:rsidR="001C4C77" w:rsidRPr="001C4C77" w:rsidRDefault="001C4C77" w:rsidP="001C4C77">
      <w:pPr>
        <w:spacing w:after="0" w:line="240" w:lineRule="auto"/>
        <w:rPr>
          <w:rFonts w:ascii="Times New Roman" w:hAnsi="Times New Roman"/>
          <w:sz w:val="20"/>
          <w:szCs w:val="20"/>
        </w:rPr>
      </w:pPr>
    </w:p>
    <w:p w:rsidR="001C4C77" w:rsidRPr="001C4C77" w:rsidRDefault="001C4C77" w:rsidP="001C4C77">
      <w:pPr>
        <w:spacing w:after="0" w:line="240" w:lineRule="auto"/>
        <w:rPr>
          <w:rFonts w:ascii="Times New Roman" w:hAnsi="Times New Roman"/>
          <w:sz w:val="20"/>
          <w:szCs w:val="20"/>
        </w:rPr>
      </w:pPr>
    </w:p>
    <w:p w:rsidR="001C4C77" w:rsidRPr="001C4C77" w:rsidRDefault="001C4C77" w:rsidP="001C4C77">
      <w:pPr>
        <w:spacing w:after="0" w:line="240" w:lineRule="auto"/>
        <w:rPr>
          <w:rFonts w:ascii="Times New Roman" w:hAnsi="Times New Roman"/>
          <w:sz w:val="20"/>
          <w:szCs w:val="20"/>
        </w:rPr>
      </w:pPr>
    </w:p>
    <w:p w:rsidR="001C4C77" w:rsidRPr="001C4C77" w:rsidRDefault="001C4C77" w:rsidP="001C4C77">
      <w:pPr>
        <w:spacing w:after="0" w:line="240" w:lineRule="auto"/>
        <w:rPr>
          <w:rFonts w:ascii="Times New Roman" w:hAnsi="Times New Roman"/>
          <w:sz w:val="20"/>
          <w:szCs w:val="20"/>
        </w:rPr>
      </w:pPr>
    </w:p>
    <w:p w:rsidR="001C4C77" w:rsidRPr="001C4C77" w:rsidRDefault="001C4C77" w:rsidP="001C4C77">
      <w:pPr>
        <w:spacing w:after="0" w:line="240" w:lineRule="auto"/>
        <w:rPr>
          <w:rFonts w:ascii="Times New Roman" w:hAnsi="Times New Roman"/>
          <w:sz w:val="20"/>
          <w:szCs w:val="20"/>
        </w:rPr>
      </w:pPr>
    </w:p>
    <w:p w:rsidR="001C4C77" w:rsidRPr="001C4C77" w:rsidRDefault="001C4C77" w:rsidP="001C4C77">
      <w:pPr>
        <w:spacing w:after="0" w:line="240" w:lineRule="auto"/>
        <w:rPr>
          <w:rFonts w:ascii="Times New Roman" w:hAnsi="Times New Roman"/>
          <w:sz w:val="20"/>
          <w:szCs w:val="20"/>
        </w:rPr>
      </w:pPr>
    </w:p>
    <w:p w:rsidR="001C4C77" w:rsidRPr="001C4C77" w:rsidRDefault="001C4C77" w:rsidP="001C4C77">
      <w:pPr>
        <w:spacing w:after="0" w:line="240" w:lineRule="auto"/>
        <w:rPr>
          <w:rFonts w:ascii="Times New Roman" w:hAnsi="Times New Roman"/>
          <w:sz w:val="20"/>
          <w:szCs w:val="20"/>
        </w:rPr>
      </w:pPr>
    </w:p>
    <w:p w:rsidR="001C4C77" w:rsidRPr="001C4C77" w:rsidRDefault="001C4C77" w:rsidP="001C4C77">
      <w:pPr>
        <w:spacing w:after="0" w:line="240" w:lineRule="auto"/>
        <w:rPr>
          <w:rFonts w:ascii="Times New Roman" w:hAnsi="Times New Roman"/>
          <w:sz w:val="20"/>
          <w:szCs w:val="20"/>
        </w:rPr>
      </w:pPr>
    </w:p>
    <w:p w:rsidR="001C4C77" w:rsidRPr="001C4C77" w:rsidRDefault="001C4C77" w:rsidP="001C4C77">
      <w:pPr>
        <w:spacing w:after="0" w:line="240" w:lineRule="auto"/>
        <w:rPr>
          <w:rFonts w:ascii="Times New Roman" w:hAnsi="Times New Roman"/>
          <w:sz w:val="20"/>
          <w:szCs w:val="20"/>
        </w:rPr>
      </w:pPr>
    </w:p>
    <w:p w:rsidR="001C4C77" w:rsidRPr="001C4C77" w:rsidRDefault="001C4C77" w:rsidP="001C4C77">
      <w:pPr>
        <w:spacing w:after="0" w:line="240" w:lineRule="auto"/>
        <w:rPr>
          <w:rFonts w:ascii="Times New Roman" w:hAnsi="Times New Roman"/>
          <w:sz w:val="20"/>
          <w:szCs w:val="20"/>
        </w:rPr>
      </w:pPr>
    </w:p>
    <w:p w:rsidR="001C4C77" w:rsidRPr="001C4C77" w:rsidRDefault="001C4C77" w:rsidP="001C4C77">
      <w:pPr>
        <w:spacing w:after="0" w:line="240" w:lineRule="auto"/>
        <w:rPr>
          <w:rFonts w:ascii="Times New Roman" w:hAnsi="Times New Roman"/>
          <w:sz w:val="20"/>
          <w:szCs w:val="20"/>
        </w:rPr>
      </w:pPr>
    </w:p>
    <w:p w:rsidR="001C4C77" w:rsidRPr="001C4C77" w:rsidRDefault="001C4C77" w:rsidP="001C4C77">
      <w:pPr>
        <w:spacing w:after="0" w:line="240" w:lineRule="auto"/>
        <w:rPr>
          <w:rFonts w:ascii="Times New Roman" w:hAnsi="Times New Roman"/>
          <w:sz w:val="20"/>
          <w:szCs w:val="20"/>
        </w:rPr>
      </w:pPr>
    </w:p>
    <w:p w:rsidR="001C4C77" w:rsidRPr="001C4C77" w:rsidRDefault="001C4C77" w:rsidP="001C4C77">
      <w:pPr>
        <w:spacing w:after="0" w:line="240" w:lineRule="auto"/>
        <w:rPr>
          <w:rFonts w:ascii="Times New Roman" w:hAnsi="Times New Roman"/>
          <w:sz w:val="20"/>
          <w:szCs w:val="20"/>
        </w:rPr>
      </w:pPr>
    </w:p>
    <w:p w:rsidR="001C4C77" w:rsidRPr="001C4C77" w:rsidRDefault="001C4C77" w:rsidP="001C4C77">
      <w:pPr>
        <w:spacing w:after="0" w:line="240" w:lineRule="auto"/>
        <w:rPr>
          <w:rFonts w:ascii="Times New Roman" w:hAnsi="Times New Roman"/>
          <w:sz w:val="20"/>
          <w:szCs w:val="20"/>
        </w:rPr>
      </w:pPr>
    </w:p>
    <w:p w:rsidR="001C4C77" w:rsidRPr="001C4C77" w:rsidRDefault="001C4C77" w:rsidP="001C4C77">
      <w:pPr>
        <w:spacing w:after="0" w:line="240" w:lineRule="auto"/>
        <w:rPr>
          <w:rFonts w:ascii="Times New Roman" w:hAnsi="Times New Roman"/>
          <w:sz w:val="20"/>
          <w:szCs w:val="20"/>
        </w:rPr>
      </w:pPr>
    </w:p>
    <w:p w:rsidR="001C4C77" w:rsidRPr="001C4C77" w:rsidRDefault="001C4C77" w:rsidP="001C4C77">
      <w:pPr>
        <w:spacing w:after="0" w:line="240" w:lineRule="auto"/>
        <w:rPr>
          <w:rFonts w:ascii="Times New Roman" w:hAnsi="Times New Roman"/>
          <w:sz w:val="20"/>
          <w:szCs w:val="20"/>
        </w:rPr>
      </w:pPr>
    </w:p>
    <w:p w:rsidR="001C4C77" w:rsidRPr="001C4C77" w:rsidRDefault="001C4C77" w:rsidP="001C4C77">
      <w:pPr>
        <w:spacing w:after="0" w:line="240" w:lineRule="auto"/>
        <w:rPr>
          <w:rFonts w:ascii="Times New Roman" w:hAnsi="Times New Roman"/>
          <w:sz w:val="20"/>
          <w:szCs w:val="20"/>
        </w:rPr>
      </w:pPr>
    </w:p>
    <w:p w:rsidR="001C4C77" w:rsidRPr="001C4C77" w:rsidRDefault="001C4C77" w:rsidP="001C4C77">
      <w:pPr>
        <w:spacing w:after="0" w:line="240" w:lineRule="auto"/>
        <w:rPr>
          <w:rFonts w:ascii="Times New Roman" w:hAnsi="Times New Roman"/>
          <w:sz w:val="20"/>
          <w:szCs w:val="20"/>
        </w:rPr>
      </w:pPr>
    </w:p>
    <w:p w:rsidR="001C4C77" w:rsidRPr="001C4C77" w:rsidRDefault="001C4C77" w:rsidP="001C4C77">
      <w:pPr>
        <w:spacing w:after="0" w:line="240" w:lineRule="auto"/>
        <w:rPr>
          <w:rFonts w:ascii="Times New Roman" w:hAnsi="Times New Roman"/>
          <w:sz w:val="20"/>
          <w:szCs w:val="20"/>
        </w:rPr>
      </w:pPr>
    </w:p>
    <w:p w:rsidR="001C4C77" w:rsidRPr="001C4C77" w:rsidRDefault="001C4C77" w:rsidP="001C4C77">
      <w:pPr>
        <w:spacing w:after="0" w:line="240" w:lineRule="auto"/>
        <w:rPr>
          <w:rFonts w:ascii="Times New Roman" w:hAnsi="Times New Roman"/>
          <w:sz w:val="20"/>
          <w:szCs w:val="20"/>
        </w:rPr>
      </w:pPr>
    </w:p>
    <w:p w:rsidR="001C4C77" w:rsidRPr="001C4C77" w:rsidRDefault="001C4C77" w:rsidP="001C4C77">
      <w:pPr>
        <w:spacing w:after="0" w:line="240" w:lineRule="auto"/>
        <w:rPr>
          <w:rFonts w:ascii="Times New Roman" w:hAnsi="Times New Roman"/>
          <w:sz w:val="20"/>
          <w:szCs w:val="20"/>
        </w:rPr>
      </w:pPr>
    </w:p>
    <w:p w:rsidR="001C4C77" w:rsidRPr="001C4C77" w:rsidRDefault="001C4C77" w:rsidP="001C4C77">
      <w:pPr>
        <w:spacing w:after="0" w:line="240" w:lineRule="auto"/>
        <w:rPr>
          <w:rFonts w:ascii="Times New Roman" w:hAnsi="Times New Roman"/>
          <w:sz w:val="20"/>
          <w:szCs w:val="20"/>
        </w:rPr>
      </w:pPr>
    </w:p>
    <w:p w:rsidR="001C4C77" w:rsidRDefault="001C4C77" w:rsidP="001C4C77">
      <w:pPr>
        <w:spacing w:after="0" w:line="240" w:lineRule="auto"/>
        <w:rPr>
          <w:rFonts w:ascii="Times New Roman" w:hAnsi="Times New Roman"/>
          <w:sz w:val="20"/>
          <w:szCs w:val="20"/>
        </w:rPr>
      </w:pPr>
    </w:p>
    <w:p w:rsidR="006402B0" w:rsidRDefault="006402B0" w:rsidP="001C4C77">
      <w:pPr>
        <w:spacing w:after="0" w:line="240" w:lineRule="auto"/>
        <w:rPr>
          <w:rFonts w:ascii="Times New Roman" w:hAnsi="Times New Roman"/>
          <w:sz w:val="20"/>
          <w:szCs w:val="20"/>
        </w:rPr>
      </w:pPr>
    </w:p>
    <w:p w:rsidR="006402B0" w:rsidRDefault="006402B0" w:rsidP="001C4C77">
      <w:pPr>
        <w:spacing w:after="0" w:line="240" w:lineRule="auto"/>
        <w:rPr>
          <w:rFonts w:ascii="Times New Roman" w:hAnsi="Times New Roman"/>
          <w:sz w:val="20"/>
          <w:szCs w:val="20"/>
        </w:rPr>
      </w:pPr>
    </w:p>
    <w:p w:rsidR="006402B0" w:rsidRPr="001C4C77" w:rsidRDefault="006402B0" w:rsidP="001C4C77">
      <w:pPr>
        <w:spacing w:after="0" w:line="240" w:lineRule="auto"/>
        <w:rPr>
          <w:rFonts w:ascii="Times New Roman" w:hAnsi="Times New Roman"/>
          <w:sz w:val="20"/>
          <w:szCs w:val="20"/>
        </w:rPr>
      </w:pPr>
    </w:p>
    <w:p w:rsidR="001C4C77" w:rsidRPr="001C4C77" w:rsidRDefault="001C4C77" w:rsidP="001C4C77">
      <w:pPr>
        <w:spacing w:after="0" w:line="240" w:lineRule="auto"/>
        <w:jc w:val="right"/>
        <w:rPr>
          <w:rFonts w:ascii="Times New Roman" w:hAnsi="Times New Roman"/>
          <w:sz w:val="18"/>
          <w:szCs w:val="18"/>
        </w:rPr>
      </w:pPr>
      <w:r w:rsidRPr="001C4C77">
        <w:rPr>
          <w:rFonts w:ascii="Times New Roman" w:hAnsi="Times New Roman"/>
          <w:sz w:val="18"/>
          <w:szCs w:val="18"/>
        </w:rPr>
        <w:lastRenderedPageBreak/>
        <w:t xml:space="preserve">                                                                                                                                                                         Приложение № 3 </w:t>
      </w:r>
    </w:p>
    <w:p w:rsidR="006402B0" w:rsidRPr="001C4C77" w:rsidRDefault="006402B0" w:rsidP="006402B0">
      <w:pPr>
        <w:spacing w:after="0" w:line="240" w:lineRule="auto"/>
        <w:jc w:val="right"/>
        <w:rPr>
          <w:rFonts w:ascii="Times New Roman" w:hAnsi="Times New Roman"/>
          <w:sz w:val="18"/>
          <w:szCs w:val="18"/>
        </w:rPr>
      </w:pPr>
      <w:r w:rsidRPr="001C4C77">
        <w:rPr>
          <w:rFonts w:ascii="Times New Roman" w:hAnsi="Times New Roman"/>
          <w:sz w:val="18"/>
          <w:szCs w:val="18"/>
        </w:rPr>
        <w:t xml:space="preserve">                                                                                                                                           к </w:t>
      </w:r>
      <w:r>
        <w:rPr>
          <w:rFonts w:ascii="Times New Roman" w:hAnsi="Times New Roman"/>
          <w:sz w:val="18"/>
          <w:szCs w:val="18"/>
        </w:rPr>
        <w:t>Решению 13-ой сессии Совета депутатов</w:t>
      </w:r>
      <w:r w:rsidRPr="001C4C77">
        <w:rPr>
          <w:rFonts w:ascii="Times New Roman" w:hAnsi="Times New Roman"/>
          <w:sz w:val="18"/>
          <w:szCs w:val="18"/>
        </w:rPr>
        <w:t xml:space="preserve">                                                             Новомихайловского сельсовета </w:t>
      </w:r>
    </w:p>
    <w:p w:rsidR="006402B0" w:rsidRPr="001C4C77" w:rsidRDefault="006402B0" w:rsidP="006402B0">
      <w:pPr>
        <w:spacing w:after="0" w:line="240" w:lineRule="auto"/>
        <w:jc w:val="right"/>
        <w:rPr>
          <w:rFonts w:ascii="Times New Roman" w:hAnsi="Times New Roman"/>
          <w:sz w:val="18"/>
          <w:szCs w:val="18"/>
        </w:rPr>
      </w:pPr>
      <w:proofErr w:type="spellStart"/>
      <w:r w:rsidRPr="001C4C77">
        <w:rPr>
          <w:rFonts w:ascii="Times New Roman" w:hAnsi="Times New Roman"/>
          <w:sz w:val="18"/>
          <w:szCs w:val="18"/>
        </w:rPr>
        <w:t>Коченевского</w:t>
      </w:r>
      <w:proofErr w:type="spellEnd"/>
      <w:r w:rsidRPr="001C4C77">
        <w:rPr>
          <w:rFonts w:ascii="Times New Roman" w:hAnsi="Times New Roman"/>
          <w:sz w:val="18"/>
          <w:szCs w:val="18"/>
        </w:rPr>
        <w:t xml:space="preserve"> района  </w:t>
      </w:r>
    </w:p>
    <w:p w:rsidR="006402B0" w:rsidRDefault="006402B0" w:rsidP="006402B0">
      <w:pPr>
        <w:spacing w:after="0" w:line="240" w:lineRule="auto"/>
        <w:jc w:val="right"/>
        <w:rPr>
          <w:rFonts w:ascii="Times New Roman" w:hAnsi="Times New Roman"/>
          <w:sz w:val="18"/>
          <w:szCs w:val="18"/>
        </w:rPr>
      </w:pPr>
      <w:r w:rsidRPr="001C4C77">
        <w:rPr>
          <w:rFonts w:ascii="Times New Roman" w:hAnsi="Times New Roman"/>
          <w:sz w:val="18"/>
          <w:szCs w:val="18"/>
        </w:rPr>
        <w:t xml:space="preserve"> Новосибирской области </w:t>
      </w:r>
      <w:r>
        <w:rPr>
          <w:rFonts w:ascii="Times New Roman" w:hAnsi="Times New Roman"/>
          <w:sz w:val="18"/>
          <w:szCs w:val="18"/>
        </w:rPr>
        <w:t>№ 2</w:t>
      </w:r>
    </w:p>
    <w:p w:rsidR="006402B0" w:rsidRPr="001C4C77" w:rsidRDefault="006402B0" w:rsidP="006402B0">
      <w:pPr>
        <w:spacing w:after="0" w:line="240" w:lineRule="auto"/>
        <w:jc w:val="right"/>
        <w:rPr>
          <w:rFonts w:ascii="Times New Roman" w:hAnsi="Times New Roman"/>
          <w:sz w:val="18"/>
          <w:szCs w:val="18"/>
        </w:rPr>
      </w:pPr>
      <w:r>
        <w:rPr>
          <w:rFonts w:ascii="Times New Roman" w:hAnsi="Times New Roman"/>
          <w:sz w:val="18"/>
          <w:szCs w:val="18"/>
        </w:rPr>
        <w:t xml:space="preserve"> от 28.12.2016</w:t>
      </w:r>
    </w:p>
    <w:p w:rsidR="001C4C77" w:rsidRPr="001C4C77" w:rsidRDefault="001C4C77" w:rsidP="001C4C77">
      <w:pPr>
        <w:spacing w:after="0" w:line="240" w:lineRule="auto"/>
        <w:rPr>
          <w:rFonts w:ascii="Times New Roman" w:hAnsi="Times New Roman"/>
          <w:sz w:val="20"/>
          <w:szCs w:val="20"/>
        </w:rPr>
      </w:pPr>
    </w:p>
    <w:p w:rsidR="001C4C77" w:rsidRPr="001C4C77" w:rsidRDefault="001C4C77" w:rsidP="001C4C77">
      <w:pPr>
        <w:pStyle w:val="1"/>
        <w:rPr>
          <w:sz w:val="22"/>
          <w:szCs w:val="22"/>
        </w:rPr>
      </w:pPr>
      <w:r w:rsidRPr="001C4C77">
        <w:rPr>
          <w:sz w:val="22"/>
          <w:szCs w:val="22"/>
        </w:rPr>
        <w:t>Перечень видов доходов бюджета Новомихайловского сельсовета на 2017 год и плановый период 2018-2019 год</w:t>
      </w:r>
    </w:p>
    <w:p w:rsidR="001C4C77" w:rsidRPr="001C4C77" w:rsidRDefault="001C4C77" w:rsidP="001C4C77">
      <w:pPr>
        <w:spacing w:after="0" w:line="240" w:lineRule="auto"/>
        <w:rPr>
          <w:rFonts w:ascii="Times New Roman" w:hAnsi="Times New Roman"/>
        </w:rPr>
      </w:pPr>
      <w:r w:rsidRPr="001C4C77">
        <w:rPr>
          <w:rFonts w:ascii="Times New Roman" w:hAnsi="Times New Roman"/>
        </w:rPr>
        <w:t xml:space="preserve">                                                                                                    </w:t>
      </w:r>
    </w:p>
    <w:p w:rsidR="001C4C77" w:rsidRPr="001C4C77" w:rsidRDefault="001C4C77" w:rsidP="001C4C77">
      <w:pPr>
        <w:spacing w:after="0" w:line="240" w:lineRule="auto"/>
        <w:jc w:val="right"/>
        <w:rPr>
          <w:rFonts w:ascii="Times New Roman" w:hAnsi="Times New Roman"/>
          <w:sz w:val="18"/>
          <w:szCs w:val="18"/>
        </w:rPr>
      </w:pPr>
      <w:r w:rsidRPr="001C4C77">
        <w:rPr>
          <w:rFonts w:ascii="Times New Roman" w:hAnsi="Times New Roman"/>
        </w:rPr>
        <w:t xml:space="preserve">                                                                                           </w:t>
      </w:r>
      <w:r w:rsidRPr="001C4C77">
        <w:rPr>
          <w:rFonts w:ascii="Times New Roman" w:hAnsi="Times New Roman"/>
          <w:sz w:val="18"/>
          <w:szCs w:val="18"/>
        </w:rPr>
        <w:t>тыс. рублей</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2410"/>
        <w:gridCol w:w="992"/>
        <w:gridCol w:w="992"/>
        <w:gridCol w:w="993"/>
      </w:tblGrid>
      <w:tr w:rsidR="001C4C77" w:rsidRPr="001C4C77" w:rsidTr="001C4C77">
        <w:tc>
          <w:tcPr>
            <w:tcW w:w="5245"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20"/>
                <w:szCs w:val="20"/>
              </w:rPr>
            </w:pPr>
            <w:r w:rsidRPr="001C4C77">
              <w:rPr>
                <w:rFonts w:ascii="Times New Roman" w:hAnsi="Times New Roman"/>
                <w:b/>
                <w:sz w:val="20"/>
                <w:szCs w:val="20"/>
              </w:rPr>
              <w:t>Наименование вида доходов бюджета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b/>
                <w:sz w:val="20"/>
                <w:szCs w:val="20"/>
              </w:rPr>
            </w:pPr>
            <w:r w:rsidRPr="001C4C77">
              <w:rPr>
                <w:rFonts w:ascii="Times New Roman" w:hAnsi="Times New Roman"/>
                <w:b/>
                <w:sz w:val="20"/>
                <w:szCs w:val="20"/>
              </w:rPr>
              <w:t>Код вида доходов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b/>
                <w:sz w:val="20"/>
                <w:szCs w:val="20"/>
              </w:rPr>
            </w:pPr>
            <w:r w:rsidRPr="001C4C77">
              <w:rPr>
                <w:rFonts w:ascii="Times New Roman" w:hAnsi="Times New Roman"/>
                <w:b/>
                <w:sz w:val="20"/>
                <w:szCs w:val="20"/>
              </w:rPr>
              <w:t>2017 год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b/>
                <w:sz w:val="20"/>
                <w:szCs w:val="20"/>
              </w:rPr>
            </w:pPr>
            <w:r w:rsidRPr="001C4C77">
              <w:rPr>
                <w:rFonts w:ascii="Times New Roman" w:hAnsi="Times New Roman"/>
                <w:b/>
                <w:sz w:val="20"/>
                <w:szCs w:val="20"/>
              </w:rPr>
              <w:t>2018 год</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b/>
                <w:sz w:val="20"/>
                <w:szCs w:val="20"/>
              </w:rPr>
            </w:pPr>
            <w:r w:rsidRPr="001C4C77">
              <w:rPr>
                <w:rFonts w:ascii="Times New Roman" w:hAnsi="Times New Roman"/>
                <w:b/>
                <w:sz w:val="20"/>
                <w:szCs w:val="20"/>
              </w:rPr>
              <w:t>2019 год</w:t>
            </w:r>
          </w:p>
        </w:tc>
      </w:tr>
      <w:tr w:rsidR="001C4C77" w:rsidRPr="001C4C77" w:rsidTr="001C4C77">
        <w:trPr>
          <w:trHeight w:val="531"/>
        </w:trPr>
        <w:tc>
          <w:tcPr>
            <w:tcW w:w="5245"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both"/>
              <w:rPr>
                <w:rFonts w:ascii="Times New Roman" w:hAnsi="Times New Roman"/>
                <w:sz w:val="18"/>
                <w:szCs w:val="18"/>
              </w:rPr>
            </w:pPr>
            <w:r w:rsidRPr="001C4C77">
              <w:rPr>
                <w:rFonts w:ascii="Times New Roman" w:hAnsi="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100 103 02230 01 0000 110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306,27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320,14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306,31</w:t>
            </w:r>
          </w:p>
        </w:tc>
      </w:tr>
      <w:tr w:rsidR="001C4C77" w:rsidRPr="001C4C77" w:rsidTr="001C4C77">
        <w:trPr>
          <w:trHeight w:val="531"/>
        </w:trPr>
        <w:tc>
          <w:tcPr>
            <w:tcW w:w="5245"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both"/>
              <w:rPr>
                <w:rFonts w:ascii="Times New Roman" w:hAnsi="Times New Roman"/>
                <w:sz w:val="18"/>
                <w:szCs w:val="18"/>
              </w:rPr>
            </w:pPr>
            <w:r w:rsidRPr="001C4C77">
              <w:rPr>
                <w:rFonts w:ascii="Times New Roman" w:hAnsi="Times New Roman"/>
                <w:sz w:val="18"/>
                <w:szCs w:val="18"/>
              </w:rPr>
              <w:t>Доходы от уплаты акцизов на моторные масла для дизельных и (или) карбюраторных (</w:t>
            </w:r>
            <w:proofErr w:type="spellStart"/>
            <w:r w:rsidRPr="001C4C77">
              <w:rPr>
                <w:rFonts w:ascii="Times New Roman" w:hAnsi="Times New Roman"/>
                <w:sz w:val="18"/>
                <w:szCs w:val="18"/>
              </w:rPr>
              <w:t>инжекторных</w:t>
            </w:r>
            <w:proofErr w:type="spellEnd"/>
            <w:r w:rsidRPr="001C4C77">
              <w:rPr>
                <w:rFonts w:ascii="Times New Roman" w:hAnsi="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100 103 02240 01 0000 110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4,50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4,71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4,50</w:t>
            </w:r>
          </w:p>
        </w:tc>
      </w:tr>
      <w:tr w:rsidR="001C4C77" w:rsidRPr="001C4C77" w:rsidTr="001C4C77">
        <w:trPr>
          <w:trHeight w:val="531"/>
        </w:trPr>
        <w:tc>
          <w:tcPr>
            <w:tcW w:w="5245"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both"/>
              <w:rPr>
                <w:rFonts w:ascii="Times New Roman" w:hAnsi="Times New Roman"/>
                <w:sz w:val="18"/>
                <w:szCs w:val="18"/>
              </w:rPr>
            </w:pPr>
            <w:r w:rsidRPr="001C4C77">
              <w:rPr>
                <w:rFonts w:ascii="Times New Roman" w:hAnsi="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100 103 02250 01 0000 110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630,56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659,12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630,63</w:t>
            </w:r>
          </w:p>
        </w:tc>
      </w:tr>
      <w:tr w:rsidR="001C4C77" w:rsidRPr="001C4C77" w:rsidTr="001C4C77">
        <w:trPr>
          <w:trHeight w:val="531"/>
        </w:trPr>
        <w:tc>
          <w:tcPr>
            <w:tcW w:w="5245"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both"/>
              <w:rPr>
                <w:rFonts w:ascii="Times New Roman" w:hAnsi="Times New Roman"/>
                <w:sz w:val="18"/>
                <w:szCs w:val="18"/>
              </w:rPr>
            </w:pPr>
            <w:r w:rsidRPr="001C4C77">
              <w:rPr>
                <w:rFonts w:ascii="Times New Roman" w:hAnsi="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100 103 02260 01 0000 110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-40,53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-42,37</w:t>
            </w:r>
          </w:p>
          <w:p w:rsidR="001C4C77" w:rsidRPr="001C4C77" w:rsidRDefault="001C4C77" w:rsidP="001C4C77">
            <w:pPr>
              <w:spacing w:after="0" w:line="240" w:lineRule="auto"/>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-40,54</w:t>
            </w:r>
          </w:p>
          <w:p w:rsidR="001C4C77" w:rsidRPr="001C4C77" w:rsidRDefault="001C4C77" w:rsidP="001C4C77">
            <w:pPr>
              <w:spacing w:after="0" w:line="240" w:lineRule="auto"/>
              <w:jc w:val="center"/>
              <w:rPr>
                <w:rFonts w:ascii="Times New Roman" w:hAnsi="Times New Roman"/>
                <w:sz w:val="18"/>
                <w:szCs w:val="18"/>
              </w:rPr>
            </w:pPr>
          </w:p>
        </w:tc>
      </w:tr>
      <w:tr w:rsidR="001C4C77" w:rsidRPr="001C4C77" w:rsidTr="001C4C77">
        <w:trPr>
          <w:trHeight w:val="531"/>
        </w:trPr>
        <w:tc>
          <w:tcPr>
            <w:tcW w:w="5245"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C47E17">
            <w:pPr>
              <w:spacing w:after="0" w:line="240" w:lineRule="auto"/>
              <w:jc w:val="both"/>
              <w:rPr>
                <w:rFonts w:ascii="Times New Roman" w:hAnsi="Times New Roman"/>
                <w:sz w:val="18"/>
                <w:szCs w:val="18"/>
              </w:rPr>
            </w:pPr>
            <w:r w:rsidRPr="001C4C77">
              <w:rPr>
                <w:rFonts w:ascii="Times New Roman" w:hAnsi="Times New Roman"/>
                <w:sz w:val="18"/>
                <w:szCs w:val="18"/>
              </w:rPr>
              <w:t xml:space="preserve">Налог на доходы физических лиц с доходов, </w:t>
            </w:r>
            <w:r w:rsidR="00C47E17">
              <w:rPr>
                <w:rFonts w:ascii="Times New Roman" w:hAnsi="Times New Roman"/>
                <w:sz w:val="18"/>
                <w:szCs w:val="18"/>
              </w:rPr>
              <w:t>источниками которых является налоговый агент, за исключением доходов, в отношении которых отчисление и уплата налога осуществляются в соответствии со статьями 227,</w:t>
            </w:r>
            <w:r w:rsidR="00C40499">
              <w:rPr>
                <w:rFonts w:ascii="Times New Roman" w:hAnsi="Times New Roman"/>
                <w:sz w:val="18"/>
                <w:szCs w:val="18"/>
              </w:rPr>
              <w:t xml:space="preserve"> 227.1 и</w:t>
            </w:r>
            <w:r w:rsidR="00C47E17">
              <w:rPr>
                <w:rFonts w:ascii="Times New Roman" w:hAnsi="Times New Roman"/>
                <w:sz w:val="18"/>
                <w:szCs w:val="18"/>
              </w:rPr>
              <w:t xml:space="preserve"> 228 Налогового кодекса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182 101 02021 01 0000 110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643,00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685,40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732,00</w:t>
            </w:r>
          </w:p>
        </w:tc>
      </w:tr>
      <w:tr w:rsidR="001C4C77" w:rsidRPr="001C4C77" w:rsidTr="001C4C77">
        <w:trPr>
          <w:trHeight w:val="243"/>
        </w:trPr>
        <w:tc>
          <w:tcPr>
            <w:tcW w:w="5245"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C40499" w:rsidP="001C4C77">
            <w:pPr>
              <w:spacing w:after="0" w:line="240" w:lineRule="auto"/>
              <w:jc w:val="both"/>
              <w:rPr>
                <w:rFonts w:ascii="Times New Roman" w:hAnsi="Times New Roman"/>
                <w:sz w:val="18"/>
                <w:szCs w:val="18"/>
              </w:rPr>
            </w:pPr>
            <w:r>
              <w:rPr>
                <w:rFonts w:ascii="Times New Roman" w:hAnsi="Times New Roman"/>
                <w:sz w:val="18"/>
                <w:szCs w:val="18"/>
              </w:rPr>
              <w:t>Еди</w:t>
            </w:r>
            <w:r w:rsidR="008F4DFA">
              <w:rPr>
                <w:rFonts w:ascii="Times New Roman" w:hAnsi="Times New Roman"/>
                <w:sz w:val="18"/>
                <w:szCs w:val="18"/>
              </w:rPr>
              <w:t>ный сельскохозяйственный</w:t>
            </w:r>
            <w:r w:rsidR="001C4C77" w:rsidRPr="001C4C77">
              <w:rPr>
                <w:rFonts w:ascii="Times New Roman" w:hAnsi="Times New Roman"/>
                <w:sz w:val="18"/>
                <w:szCs w:val="18"/>
              </w:rPr>
              <w:t xml:space="preserve"> налог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182 105 03010 01 0000 110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28,70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29,70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30,70</w:t>
            </w:r>
          </w:p>
        </w:tc>
      </w:tr>
      <w:tr w:rsidR="001C4C77" w:rsidRPr="001C4C77" w:rsidTr="001C4C77">
        <w:tc>
          <w:tcPr>
            <w:tcW w:w="5245"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C47E17">
            <w:pPr>
              <w:spacing w:after="0" w:line="240" w:lineRule="auto"/>
              <w:jc w:val="both"/>
              <w:rPr>
                <w:rFonts w:ascii="Times New Roman" w:hAnsi="Times New Roman"/>
                <w:sz w:val="18"/>
                <w:szCs w:val="18"/>
              </w:rPr>
            </w:pPr>
            <w:r w:rsidRPr="001C4C77">
              <w:rPr>
                <w:rFonts w:ascii="Times New Roman" w:hAnsi="Times New Roman"/>
                <w:sz w:val="18"/>
                <w:szCs w:val="18"/>
              </w:rPr>
              <w:t xml:space="preserve">Налог на имущество </w:t>
            </w:r>
            <w:r w:rsidR="00C47E17">
              <w:rPr>
                <w:rFonts w:ascii="Times New Roman" w:hAnsi="Times New Roman"/>
                <w:sz w:val="18"/>
                <w:szCs w:val="18"/>
              </w:rPr>
              <w:t>физических лиц, взымаемый по ставкам, применяемым к объектам налогообложения, расположенным в границах сельских поселений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182 106 01030 10 0000 110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35,30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41,50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48,10</w:t>
            </w:r>
          </w:p>
        </w:tc>
      </w:tr>
      <w:tr w:rsidR="001C4C77" w:rsidRPr="001C4C77" w:rsidTr="001C4C77">
        <w:tc>
          <w:tcPr>
            <w:tcW w:w="5245"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8F4DFA">
            <w:pPr>
              <w:spacing w:after="0" w:line="240" w:lineRule="auto"/>
              <w:jc w:val="both"/>
              <w:rPr>
                <w:rFonts w:ascii="Times New Roman" w:hAnsi="Times New Roman"/>
                <w:sz w:val="18"/>
                <w:szCs w:val="18"/>
              </w:rPr>
            </w:pPr>
            <w:r w:rsidRPr="001C4C77">
              <w:rPr>
                <w:rFonts w:ascii="Times New Roman" w:hAnsi="Times New Roman"/>
                <w:sz w:val="18"/>
                <w:szCs w:val="18"/>
              </w:rPr>
              <w:t>Земельный налог с организаций</w:t>
            </w:r>
            <w:r w:rsidR="008F4DFA">
              <w:rPr>
                <w:rFonts w:ascii="Times New Roman" w:hAnsi="Times New Roman"/>
                <w:sz w:val="18"/>
                <w:szCs w:val="18"/>
              </w:rPr>
              <w:t>, обладающих земельным участком, расположенным в границах сельских поселений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182 106 06033 10 0000 110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278,00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269,00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254,80</w:t>
            </w:r>
          </w:p>
        </w:tc>
      </w:tr>
      <w:tr w:rsidR="001C4C77" w:rsidRPr="001C4C77" w:rsidTr="001C4C77">
        <w:tc>
          <w:tcPr>
            <w:tcW w:w="5245"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both"/>
              <w:rPr>
                <w:rFonts w:ascii="Times New Roman" w:hAnsi="Times New Roman"/>
                <w:sz w:val="18"/>
                <w:szCs w:val="18"/>
              </w:rPr>
            </w:pPr>
            <w:r w:rsidRPr="001C4C77">
              <w:rPr>
                <w:rFonts w:ascii="Times New Roman" w:hAnsi="Times New Roman"/>
                <w:sz w:val="18"/>
                <w:szCs w:val="18"/>
              </w:rPr>
              <w:t>Земельный налог с физических лиц</w:t>
            </w:r>
            <w:r w:rsidR="008F4DFA">
              <w:rPr>
                <w:rFonts w:ascii="Times New Roman" w:hAnsi="Times New Roman"/>
                <w:sz w:val="18"/>
                <w:szCs w:val="18"/>
              </w:rPr>
              <w:t>, обладающих земельным участком, расположенным в границах сельских поселений</w:t>
            </w:r>
            <w:r w:rsidRPr="001C4C77">
              <w:rPr>
                <w:rFonts w:ascii="Times New Roman" w:hAnsi="Times New Roman"/>
                <w:sz w:val="18"/>
                <w:szCs w:val="18"/>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182 106 06043 10 0000 110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529,80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547,70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572,00</w:t>
            </w:r>
          </w:p>
        </w:tc>
      </w:tr>
      <w:tr w:rsidR="001C4C77" w:rsidRPr="001C4C77" w:rsidTr="001C4C77">
        <w:tc>
          <w:tcPr>
            <w:tcW w:w="5245"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both"/>
              <w:rPr>
                <w:rFonts w:ascii="Times New Roman" w:hAnsi="Times New Roman"/>
                <w:b/>
                <w:sz w:val="18"/>
                <w:szCs w:val="18"/>
              </w:rPr>
            </w:pPr>
            <w:r w:rsidRPr="001C4C77">
              <w:rPr>
                <w:rFonts w:ascii="Times New Roman" w:hAnsi="Times New Roman"/>
                <w:b/>
                <w:sz w:val="18"/>
                <w:szCs w:val="18"/>
              </w:rPr>
              <w:t>ИТОГО налоговых доходов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b/>
                <w:sz w:val="18"/>
                <w:szCs w:val="18"/>
              </w:rPr>
            </w:pPr>
            <w:r w:rsidRPr="001C4C77">
              <w:rPr>
                <w:rFonts w:ascii="Times New Roman" w:hAnsi="Times New Roman"/>
                <w:b/>
                <w:sz w:val="18"/>
                <w:szCs w:val="18"/>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b/>
                <w:sz w:val="18"/>
                <w:szCs w:val="18"/>
              </w:rPr>
            </w:pPr>
            <w:r w:rsidRPr="001C4C77">
              <w:rPr>
                <w:rFonts w:ascii="Times New Roman" w:hAnsi="Times New Roman"/>
                <w:b/>
                <w:sz w:val="18"/>
                <w:szCs w:val="18"/>
              </w:rPr>
              <w:t>2 415,60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b/>
                <w:sz w:val="18"/>
                <w:szCs w:val="18"/>
              </w:rPr>
            </w:pPr>
            <w:r w:rsidRPr="001C4C77">
              <w:rPr>
                <w:rFonts w:ascii="Times New Roman" w:hAnsi="Times New Roman"/>
                <w:b/>
                <w:sz w:val="18"/>
                <w:szCs w:val="18"/>
              </w:rPr>
              <w:t>2 514,90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b/>
                <w:sz w:val="18"/>
                <w:szCs w:val="18"/>
              </w:rPr>
            </w:pPr>
            <w:r w:rsidRPr="001C4C77">
              <w:rPr>
                <w:rFonts w:ascii="Times New Roman" w:hAnsi="Times New Roman"/>
                <w:b/>
                <w:sz w:val="18"/>
                <w:szCs w:val="18"/>
              </w:rPr>
              <w:t>2 538,50</w:t>
            </w:r>
          </w:p>
        </w:tc>
      </w:tr>
      <w:tr w:rsidR="001C4C77" w:rsidRPr="001C4C77" w:rsidTr="001C4C77">
        <w:tc>
          <w:tcPr>
            <w:tcW w:w="5245" w:type="dxa"/>
            <w:tcBorders>
              <w:top w:val="single" w:sz="4" w:space="0" w:color="auto"/>
              <w:left w:val="single" w:sz="4" w:space="0" w:color="auto"/>
              <w:bottom w:val="single" w:sz="4" w:space="0" w:color="auto"/>
              <w:right w:val="single" w:sz="4" w:space="0" w:color="auto"/>
            </w:tcBorders>
            <w:shd w:val="clear" w:color="auto" w:fill="auto"/>
          </w:tcPr>
          <w:p w:rsidR="001C4C77" w:rsidRPr="00756A9E" w:rsidRDefault="001C4C77" w:rsidP="001C4C77">
            <w:pPr>
              <w:spacing w:after="0" w:line="240" w:lineRule="auto"/>
              <w:jc w:val="both"/>
              <w:rPr>
                <w:rFonts w:ascii="Times New Roman" w:hAnsi="Times New Roman"/>
                <w:sz w:val="18"/>
                <w:szCs w:val="18"/>
              </w:rPr>
            </w:pPr>
            <w:r w:rsidRPr="00756A9E">
              <w:rPr>
                <w:rFonts w:ascii="Times New Roman" w:hAnsi="Times New Roman"/>
                <w:sz w:val="18"/>
                <w:szCs w:val="18"/>
              </w:rPr>
              <w:t>Доходы от сдачи в аренду имущества</w:t>
            </w:r>
            <w:r w:rsidR="00756A9E" w:rsidRPr="00756A9E">
              <w:rPr>
                <w:rFonts w:ascii="Times New Roman" w:hAnsi="Times New Roman"/>
                <w:sz w:val="18"/>
                <w:szCs w:val="18"/>
              </w:rPr>
              <w:t>,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p w:rsidR="00756A9E" w:rsidRPr="001C4C77" w:rsidRDefault="00756A9E" w:rsidP="001C4C77">
            <w:pPr>
              <w:spacing w:after="0" w:line="240" w:lineRule="auto"/>
              <w:jc w:val="both"/>
              <w:rPr>
                <w:rFonts w:ascii="Times New Roman"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56A9E" w:rsidRDefault="00756A9E" w:rsidP="001C4C77">
            <w:pPr>
              <w:spacing w:after="0" w:line="240" w:lineRule="auto"/>
              <w:jc w:val="center"/>
              <w:rPr>
                <w:rFonts w:ascii="Times New Roman" w:hAnsi="Times New Roman"/>
                <w:sz w:val="18"/>
                <w:szCs w:val="18"/>
              </w:rPr>
            </w:pPr>
          </w:p>
          <w:p w:rsidR="00756A9E" w:rsidRDefault="00756A9E"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r w:rsidRPr="006402B0">
              <w:rPr>
                <w:rFonts w:ascii="Times New Roman" w:hAnsi="Times New Roman"/>
                <w:sz w:val="18"/>
                <w:szCs w:val="18"/>
              </w:rPr>
              <w:t>555 111 05035 10 0000 120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6,2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6,2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6,2</w:t>
            </w:r>
          </w:p>
        </w:tc>
      </w:tr>
      <w:tr w:rsidR="001C4C77" w:rsidRPr="001C4C77" w:rsidTr="001C4C77">
        <w:tc>
          <w:tcPr>
            <w:tcW w:w="5245"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8F4DFA" w:rsidP="008F4DFA">
            <w:pPr>
              <w:spacing w:after="0" w:line="240" w:lineRule="auto"/>
              <w:jc w:val="both"/>
              <w:rPr>
                <w:rFonts w:ascii="Times New Roman" w:hAnsi="Times New Roman"/>
                <w:sz w:val="18"/>
                <w:szCs w:val="18"/>
              </w:rPr>
            </w:pPr>
            <w:r>
              <w:rPr>
                <w:rFonts w:ascii="Times New Roman" w:hAnsi="Times New Roman"/>
                <w:sz w:val="18"/>
                <w:szCs w:val="18"/>
              </w:rPr>
              <w:t>Денежные взыскания (ш</w:t>
            </w:r>
            <w:r w:rsidR="001C4C77" w:rsidRPr="001C4C77">
              <w:rPr>
                <w:rFonts w:ascii="Times New Roman" w:hAnsi="Times New Roman"/>
                <w:sz w:val="18"/>
                <w:szCs w:val="18"/>
              </w:rPr>
              <w:t>трафы</w:t>
            </w:r>
            <w:r>
              <w:rPr>
                <w:rFonts w:ascii="Times New Roman" w:hAnsi="Times New Roman"/>
                <w:sz w:val="18"/>
                <w:szCs w:val="18"/>
              </w:rPr>
              <w:t>), установленные законами субъектов Российской Федерации за несоблюдение муниципальных правовых актов, зачисляемых в бюджеты поселений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56A9E" w:rsidRDefault="00756A9E"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555 116 5104002 0000 140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0,5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0,5</w:t>
            </w:r>
          </w:p>
        </w:tc>
      </w:tr>
      <w:tr w:rsidR="001C4C77" w:rsidRPr="001C4C77" w:rsidTr="001C4C77">
        <w:tc>
          <w:tcPr>
            <w:tcW w:w="5245"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ED75D1">
            <w:pPr>
              <w:spacing w:after="0" w:line="240" w:lineRule="auto"/>
              <w:jc w:val="both"/>
              <w:rPr>
                <w:rFonts w:ascii="Times New Roman" w:hAnsi="Times New Roman"/>
                <w:sz w:val="18"/>
                <w:szCs w:val="18"/>
              </w:rPr>
            </w:pPr>
            <w:r w:rsidRPr="00756A9E">
              <w:rPr>
                <w:rFonts w:ascii="Times New Roman" w:hAnsi="Times New Roman"/>
                <w:sz w:val="18"/>
                <w:szCs w:val="18"/>
              </w:rPr>
              <w:t>Прочие</w:t>
            </w:r>
            <w:r w:rsidRPr="008F4DFA">
              <w:rPr>
                <w:rFonts w:ascii="Times New Roman" w:hAnsi="Times New Roman"/>
                <w:color w:val="FF0000"/>
                <w:sz w:val="18"/>
                <w:szCs w:val="18"/>
              </w:rPr>
              <w:t xml:space="preserve"> </w:t>
            </w:r>
            <w:r w:rsidRPr="00756A9E">
              <w:rPr>
                <w:rFonts w:ascii="Times New Roman" w:hAnsi="Times New Roman"/>
                <w:sz w:val="18"/>
                <w:szCs w:val="18"/>
              </w:rPr>
              <w:t>доходы от оказания платных услуг (работ) получателями средств бюджетов поселени</w:t>
            </w:r>
            <w:r w:rsidR="00756A9E" w:rsidRPr="00756A9E">
              <w:rPr>
                <w:rFonts w:ascii="Times New Roman" w:hAnsi="Times New Roman"/>
                <w:sz w:val="18"/>
                <w:szCs w:val="18"/>
              </w:rPr>
              <w:t>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r w:rsidRPr="006402B0">
              <w:rPr>
                <w:rFonts w:ascii="Times New Roman" w:hAnsi="Times New Roman"/>
                <w:sz w:val="18"/>
                <w:szCs w:val="18"/>
              </w:rPr>
              <w:t>555 113 01995 10 0000 130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17,50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19,0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20,6</w:t>
            </w:r>
          </w:p>
          <w:p w:rsidR="001C4C77" w:rsidRPr="001C4C77" w:rsidRDefault="001C4C77" w:rsidP="001C4C77">
            <w:pPr>
              <w:spacing w:after="0" w:line="240" w:lineRule="auto"/>
              <w:rPr>
                <w:rFonts w:ascii="Times New Roman" w:hAnsi="Times New Roman"/>
                <w:sz w:val="18"/>
                <w:szCs w:val="18"/>
              </w:rPr>
            </w:pPr>
          </w:p>
        </w:tc>
      </w:tr>
      <w:tr w:rsidR="001C4C77" w:rsidRPr="001C4C77" w:rsidTr="001C4C77">
        <w:trPr>
          <w:trHeight w:val="407"/>
        </w:trPr>
        <w:tc>
          <w:tcPr>
            <w:tcW w:w="5245"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both"/>
              <w:rPr>
                <w:rFonts w:ascii="Times New Roman" w:hAnsi="Times New Roman"/>
                <w:b/>
                <w:sz w:val="18"/>
                <w:szCs w:val="18"/>
              </w:rPr>
            </w:pPr>
            <w:r w:rsidRPr="001C4C77">
              <w:rPr>
                <w:rFonts w:ascii="Times New Roman" w:hAnsi="Times New Roman"/>
                <w:b/>
                <w:sz w:val="18"/>
                <w:szCs w:val="18"/>
              </w:rPr>
              <w:t>ИТОГО неналоговых доходов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b/>
                <w:sz w:val="18"/>
                <w:szCs w:val="18"/>
              </w:rPr>
            </w:pPr>
            <w:r w:rsidRPr="001C4C77">
              <w:rPr>
                <w:rFonts w:ascii="Times New Roman" w:hAnsi="Times New Roman"/>
                <w:b/>
                <w:sz w:val="18"/>
                <w:szCs w:val="18"/>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b/>
                <w:sz w:val="18"/>
                <w:szCs w:val="18"/>
              </w:rPr>
            </w:pPr>
            <w:r w:rsidRPr="001C4C77">
              <w:rPr>
                <w:rFonts w:ascii="Times New Roman" w:hAnsi="Times New Roman"/>
                <w:b/>
                <w:sz w:val="18"/>
                <w:szCs w:val="18"/>
              </w:rPr>
              <w:t>24,2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b/>
                <w:sz w:val="18"/>
                <w:szCs w:val="18"/>
              </w:rPr>
            </w:pPr>
            <w:r w:rsidRPr="001C4C77">
              <w:rPr>
                <w:rFonts w:ascii="Times New Roman" w:hAnsi="Times New Roman"/>
                <w:b/>
                <w:sz w:val="18"/>
                <w:szCs w:val="18"/>
              </w:rPr>
              <w:t>25,7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b/>
                <w:sz w:val="18"/>
                <w:szCs w:val="18"/>
              </w:rPr>
            </w:pPr>
            <w:r w:rsidRPr="001C4C77">
              <w:rPr>
                <w:rFonts w:ascii="Times New Roman" w:hAnsi="Times New Roman"/>
                <w:b/>
                <w:sz w:val="18"/>
                <w:szCs w:val="18"/>
              </w:rPr>
              <w:t>27,3</w:t>
            </w:r>
          </w:p>
        </w:tc>
      </w:tr>
      <w:tr w:rsidR="001C4C77" w:rsidRPr="001C4C77" w:rsidTr="001C4C77">
        <w:tc>
          <w:tcPr>
            <w:tcW w:w="5245"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both"/>
              <w:rPr>
                <w:rFonts w:ascii="Times New Roman" w:hAnsi="Times New Roman"/>
                <w:b/>
                <w:sz w:val="18"/>
                <w:szCs w:val="18"/>
              </w:rPr>
            </w:pPr>
            <w:r w:rsidRPr="001C4C77">
              <w:rPr>
                <w:rFonts w:ascii="Times New Roman" w:hAnsi="Times New Roman"/>
                <w:b/>
                <w:sz w:val="18"/>
                <w:szCs w:val="18"/>
              </w:rPr>
              <w:t>ИТОГО СОБСТВЕННЫХ ДОХОДОВ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b/>
                <w:sz w:val="18"/>
                <w:szCs w:val="18"/>
              </w:rPr>
            </w:pPr>
            <w:r w:rsidRPr="001C4C77">
              <w:rPr>
                <w:rFonts w:ascii="Times New Roman" w:hAnsi="Times New Roman"/>
                <w:b/>
                <w:sz w:val="18"/>
                <w:szCs w:val="18"/>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b/>
                <w:sz w:val="18"/>
                <w:szCs w:val="18"/>
              </w:rPr>
            </w:pPr>
            <w:r w:rsidRPr="001C4C77">
              <w:rPr>
                <w:rFonts w:ascii="Times New Roman" w:hAnsi="Times New Roman"/>
                <w:b/>
                <w:sz w:val="18"/>
                <w:szCs w:val="18"/>
              </w:rPr>
              <w:t>2 439,80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b/>
                <w:sz w:val="18"/>
                <w:szCs w:val="18"/>
              </w:rPr>
            </w:pPr>
            <w:r w:rsidRPr="001C4C77">
              <w:rPr>
                <w:rFonts w:ascii="Times New Roman" w:hAnsi="Times New Roman"/>
                <w:b/>
                <w:sz w:val="18"/>
                <w:szCs w:val="18"/>
              </w:rPr>
              <w:t>2 540,60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b/>
                <w:sz w:val="18"/>
                <w:szCs w:val="18"/>
              </w:rPr>
            </w:pPr>
            <w:r w:rsidRPr="001C4C77">
              <w:rPr>
                <w:rFonts w:ascii="Times New Roman" w:hAnsi="Times New Roman"/>
                <w:b/>
                <w:sz w:val="18"/>
                <w:szCs w:val="18"/>
              </w:rPr>
              <w:t>2 565,80</w:t>
            </w:r>
          </w:p>
        </w:tc>
      </w:tr>
      <w:tr w:rsidR="001C4C77" w:rsidRPr="001C4C77" w:rsidTr="001C4C77">
        <w:tc>
          <w:tcPr>
            <w:tcW w:w="5245"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ED75D1">
            <w:pPr>
              <w:spacing w:after="0" w:line="240" w:lineRule="auto"/>
              <w:jc w:val="both"/>
              <w:rPr>
                <w:rFonts w:ascii="Times New Roman" w:hAnsi="Times New Roman"/>
                <w:sz w:val="18"/>
                <w:szCs w:val="18"/>
              </w:rPr>
            </w:pPr>
            <w:r w:rsidRPr="001C4C77">
              <w:rPr>
                <w:rFonts w:ascii="Times New Roman" w:hAnsi="Times New Roman"/>
                <w:sz w:val="18"/>
                <w:szCs w:val="18"/>
              </w:rPr>
              <w:t xml:space="preserve">Дотация </w:t>
            </w:r>
            <w:r w:rsidR="008F4DFA">
              <w:rPr>
                <w:rFonts w:ascii="Times New Roman" w:hAnsi="Times New Roman"/>
                <w:sz w:val="18"/>
                <w:szCs w:val="18"/>
              </w:rPr>
              <w:t xml:space="preserve">бюджетам поселений </w:t>
            </w:r>
            <w:r w:rsidRPr="001C4C77">
              <w:rPr>
                <w:rFonts w:ascii="Times New Roman" w:hAnsi="Times New Roman"/>
                <w:sz w:val="18"/>
                <w:szCs w:val="18"/>
              </w:rPr>
              <w:t xml:space="preserve">на выравнивание бюджетной обеспеченности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56A9E" w:rsidRDefault="00756A9E" w:rsidP="001C4C77">
            <w:pPr>
              <w:spacing w:after="0" w:line="240" w:lineRule="auto"/>
              <w:jc w:val="center"/>
              <w:rPr>
                <w:rFonts w:ascii="Times New Roman" w:hAnsi="Times New Roman"/>
                <w:sz w:val="18"/>
                <w:szCs w:val="18"/>
              </w:rPr>
            </w:pPr>
          </w:p>
          <w:p w:rsidR="001C4C77" w:rsidRPr="001C4C77" w:rsidRDefault="008F4DFA" w:rsidP="001C4C77">
            <w:pPr>
              <w:spacing w:after="0" w:line="240" w:lineRule="auto"/>
              <w:jc w:val="center"/>
              <w:rPr>
                <w:rFonts w:ascii="Times New Roman" w:hAnsi="Times New Roman"/>
                <w:sz w:val="18"/>
                <w:szCs w:val="18"/>
              </w:rPr>
            </w:pPr>
            <w:r>
              <w:rPr>
                <w:rFonts w:ascii="Times New Roman" w:hAnsi="Times New Roman"/>
                <w:sz w:val="18"/>
                <w:szCs w:val="18"/>
              </w:rPr>
              <w:t>555 202 15001 10 0000 151</w:t>
            </w:r>
          </w:p>
          <w:p w:rsidR="001C4C77" w:rsidRPr="001C4C77" w:rsidRDefault="001C4C77" w:rsidP="001C4C77">
            <w:pPr>
              <w:spacing w:after="0" w:line="240" w:lineRule="auto"/>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4 331,41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2 421,90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2 284,93</w:t>
            </w:r>
          </w:p>
        </w:tc>
      </w:tr>
      <w:tr w:rsidR="001C4C77" w:rsidRPr="001C4C77" w:rsidTr="001C4C77">
        <w:tc>
          <w:tcPr>
            <w:tcW w:w="5245"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8F4DFA">
            <w:pPr>
              <w:spacing w:after="0" w:line="240" w:lineRule="auto"/>
              <w:jc w:val="both"/>
              <w:rPr>
                <w:rFonts w:ascii="Times New Roman" w:hAnsi="Times New Roman"/>
                <w:sz w:val="18"/>
                <w:szCs w:val="18"/>
              </w:rPr>
            </w:pPr>
            <w:r w:rsidRPr="001C4C77">
              <w:rPr>
                <w:rFonts w:ascii="Times New Roman" w:hAnsi="Times New Roman"/>
                <w:sz w:val="18"/>
                <w:szCs w:val="18"/>
              </w:rPr>
              <w:t>Субсидия на реализацию мероприятий</w:t>
            </w:r>
            <w:r w:rsidR="008F4DFA">
              <w:rPr>
                <w:rFonts w:ascii="Times New Roman" w:hAnsi="Times New Roman"/>
                <w:sz w:val="18"/>
                <w:szCs w:val="18"/>
              </w:rPr>
              <w:t xml:space="preserve"> по государственной программе</w:t>
            </w:r>
            <w:r w:rsidRPr="001C4C77">
              <w:rPr>
                <w:rFonts w:ascii="Times New Roman" w:hAnsi="Times New Roman"/>
                <w:sz w:val="18"/>
                <w:szCs w:val="18"/>
              </w:rPr>
              <w:t xml:space="preserve"> </w:t>
            </w:r>
            <w:r w:rsidR="008F4DFA">
              <w:rPr>
                <w:rFonts w:ascii="Times New Roman" w:hAnsi="Times New Roman"/>
                <w:sz w:val="18"/>
                <w:szCs w:val="18"/>
              </w:rPr>
              <w:t>НСО</w:t>
            </w:r>
            <w:r w:rsidRPr="001C4C77">
              <w:rPr>
                <w:rFonts w:ascii="Times New Roman" w:hAnsi="Times New Roman"/>
                <w:sz w:val="18"/>
                <w:szCs w:val="18"/>
              </w:rPr>
              <w:t xml:space="preserve"> «Развитие автомобильных дорог регионального, межмуниципального и местного значения в Новосибирской </w:t>
            </w:r>
            <w:r w:rsidRPr="001C4C77">
              <w:rPr>
                <w:rFonts w:ascii="Times New Roman" w:hAnsi="Times New Roman"/>
                <w:sz w:val="18"/>
                <w:szCs w:val="18"/>
              </w:rPr>
              <w:lastRenderedPageBreak/>
              <w:t xml:space="preserve">области в 2017-2022гг»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p>
          <w:p w:rsidR="001C4C77" w:rsidRPr="001C4C77" w:rsidRDefault="00756A9E" w:rsidP="001C4C77">
            <w:pPr>
              <w:spacing w:after="0" w:line="240" w:lineRule="auto"/>
              <w:rPr>
                <w:rFonts w:ascii="Times New Roman" w:hAnsi="Times New Roman"/>
                <w:sz w:val="18"/>
                <w:szCs w:val="18"/>
              </w:rPr>
            </w:pPr>
            <w:r>
              <w:rPr>
                <w:rFonts w:ascii="Times New Roman" w:hAnsi="Times New Roman"/>
                <w:sz w:val="18"/>
                <w:szCs w:val="18"/>
              </w:rPr>
              <w:t>555 202 20216 10 0000151</w:t>
            </w:r>
          </w:p>
          <w:p w:rsidR="001C4C77" w:rsidRPr="001C4C77" w:rsidRDefault="001C4C77" w:rsidP="00756A9E">
            <w:pPr>
              <w:spacing w:after="0" w:line="240" w:lineRule="auto"/>
              <w:rPr>
                <w:rFonts w:ascii="Times New Roman" w:hAnsi="Times New Roman"/>
                <w:sz w:val="18"/>
                <w:szCs w:val="18"/>
              </w:rPr>
            </w:pPr>
            <w:r w:rsidRPr="001C4C77">
              <w:rPr>
                <w:rFonts w:ascii="Times New Roman" w:hAnsi="Times New Roman"/>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p>
        </w:tc>
      </w:tr>
      <w:tr w:rsidR="001C4C77" w:rsidRPr="001C4C77" w:rsidTr="001C4C77">
        <w:tc>
          <w:tcPr>
            <w:tcW w:w="5245"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8F4DFA">
            <w:pPr>
              <w:spacing w:after="0" w:line="240" w:lineRule="auto"/>
              <w:jc w:val="both"/>
              <w:rPr>
                <w:rFonts w:ascii="Times New Roman" w:hAnsi="Times New Roman"/>
                <w:sz w:val="18"/>
                <w:szCs w:val="18"/>
              </w:rPr>
            </w:pPr>
            <w:r w:rsidRPr="001C4C77">
              <w:rPr>
                <w:rFonts w:ascii="Times New Roman" w:hAnsi="Times New Roman"/>
                <w:sz w:val="18"/>
                <w:szCs w:val="18"/>
              </w:rPr>
              <w:lastRenderedPageBreak/>
              <w:t>Субвенция бюджета</w:t>
            </w:r>
            <w:r w:rsidR="008F4DFA">
              <w:rPr>
                <w:rFonts w:ascii="Times New Roman" w:hAnsi="Times New Roman"/>
                <w:sz w:val="18"/>
                <w:szCs w:val="18"/>
              </w:rPr>
              <w:t>м</w:t>
            </w:r>
            <w:r w:rsidRPr="001C4C77">
              <w:rPr>
                <w:rFonts w:ascii="Times New Roman" w:hAnsi="Times New Roman"/>
                <w:sz w:val="18"/>
                <w:szCs w:val="18"/>
              </w:rPr>
              <w:t xml:space="preserve"> </w:t>
            </w:r>
            <w:r w:rsidR="008F4DFA">
              <w:rPr>
                <w:rFonts w:ascii="Times New Roman" w:hAnsi="Times New Roman"/>
                <w:sz w:val="18"/>
                <w:szCs w:val="18"/>
              </w:rPr>
              <w:t xml:space="preserve">сельских поселений </w:t>
            </w:r>
            <w:r w:rsidR="008F4DFA" w:rsidRPr="001C4C77">
              <w:rPr>
                <w:rFonts w:ascii="Times New Roman" w:hAnsi="Times New Roman"/>
                <w:sz w:val="18"/>
                <w:szCs w:val="18"/>
              </w:rPr>
              <w:t xml:space="preserve">на </w:t>
            </w:r>
            <w:r w:rsidR="008F4DFA">
              <w:rPr>
                <w:rFonts w:ascii="Times New Roman" w:hAnsi="Times New Roman"/>
                <w:sz w:val="18"/>
                <w:szCs w:val="18"/>
              </w:rPr>
              <w:t xml:space="preserve"> осуществление п</w:t>
            </w:r>
            <w:r w:rsidRPr="001C4C77">
              <w:rPr>
                <w:rFonts w:ascii="Times New Roman" w:hAnsi="Times New Roman"/>
                <w:sz w:val="18"/>
                <w:szCs w:val="18"/>
              </w:rPr>
              <w:t>ервично</w:t>
            </w:r>
            <w:r w:rsidR="008F4DFA">
              <w:rPr>
                <w:rFonts w:ascii="Times New Roman" w:hAnsi="Times New Roman"/>
                <w:sz w:val="18"/>
                <w:szCs w:val="18"/>
              </w:rPr>
              <w:t>го воинского учета на территориях</w:t>
            </w:r>
            <w:r w:rsidRPr="001C4C77">
              <w:rPr>
                <w:rFonts w:ascii="Times New Roman" w:hAnsi="Times New Roman"/>
                <w:sz w:val="18"/>
                <w:szCs w:val="18"/>
              </w:rPr>
              <w:t xml:space="preserve">, где отсутствуют военные комиссариаты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40499" w:rsidRDefault="00C40499" w:rsidP="001C4C77">
            <w:pPr>
              <w:spacing w:after="0" w:line="240" w:lineRule="auto"/>
              <w:jc w:val="center"/>
              <w:rPr>
                <w:rFonts w:ascii="Times New Roman" w:hAnsi="Times New Roman"/>
                <w:sz w:val="18"/>
                <w:szCs w:val="18"/>
              </w:rPr>
            </w:pPr>
          </w:p>
          <w:p w:rsidR="001C4C77" w:rsidRPr="001C4C77" w:rsidRDefault="008F4DFA" w:rsidP="001C4C77">
            <w:pPr>
              <w:spacing w:after="0" w:line="240" w:lineRule="auto"/>
              <w:jc w:val="center"/>
              <w:rPr>
                <w:rFonts w:ascii="Times New Roman" w:hAnsi="Times New Roman"/>
                <w:sz w:val="18"/>
                <w:szCs w:val="18"/>
              </w:rPr>
            </w:pPr>
            <w:r>
              <w:rPr>
                <w:rFonts w:ascii="Times New Roman" w:hAnsi="Times New Roman"/>
                <w:sz w:val="18"/>
                <w:szCs w:val="18"/>
              </w:rPr>
              <w:t>555 202 35118 10 0000 151</w:t>
            </w:r>
          </w:p>
          <w:p w:rsidR="001C4C77" w:rsidRPr="001C4C77" w:rsidRDefault="001C4C77" w:rsidP="001C4C77">
            <w:pPr>
              <w:spacing w:after="0" w:line="240" w:lineRule="auto"/>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79,44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79,44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79,44</w:t>
            </w:r>
          </w:p>
        </w:tc>
      </w:tr>
      <w:tr w:rsidR="001C4C77" w:rsidRPr="001C4C77" w:rsidTr="001C4C77">
        <w:tc>
          <w:tcPr>
            <w:tcW w:w="5245"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both"/>
              <w:rPr>
                <w:rFonts w:ascii="Times New Roman" w:hAnsi="Times New Roman"/>
                <w:sz w:val="18"/>
                <w:szCs w:val="18"/>
              </w:rPr>
            </w:pPr>
            <w:r w:rsidRPr="001C4C77">
              <w:rPr>
                <w:rFonts w:ascii="Times New Roman" w:hAnsi="Times New Roman"/>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p>
          <w:p w:rsidR="00C40499" w:rsidRDefault="00C40499" w:rsidP="001C4C77">
            <w:pPr>
              <w:spacing w:after="0" w:line="240" w:lineRule="auto"/>
              <w:jc w:val="center"/>
              <w:rPr>
                <w:rFonts w:ascii="Times New Roman" w:hAnsi="Times New Roman"/>
                <w:sz w:val="18"/>
                <w:szCs w:val="18"/>
              </w:rPr>
            </w:pPr>
          </w:p>
          <w:p w:rsidR="001C4C77" w:rsidRPr="001C4C77" w:rsidRDefault="00756A9E" w:rsidP="001C4C77">
            <w:pPr>
              <w:spacing w:after="0" w:line="240" w:lineRule="auto"/>
              <w:jc w:val="center"/>
              <w:rPr>
                <w:rFonts w:ascii="Times New Roman" w:hAnsi="Times New Roman"/>
                <w:sz w:val="18"/>
                <w:szCs w:val="18"/>
              </w:rPr>
            </w:pPr>
            <w:r>
              <w:rPr>
                <w:rFonts w:ascii="Times New Roman" w:hAnsi="Times New Roman"/>
                <w:sz w:val="18"/>
                <w:szCs w:val="18"/>
              </w:rPr>
              <w:t>555 20240014 10 0000 151</w:t>
            </w: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p>
        </w:tc>
      </w:tr>
      <w:tr w:rsidR="001C4C77" w:rsidRPr="001C4C77" w:rsidTr="001C4C77">
        <w:tc>
          <w:tcPr>
            <w:tcW w:w="5245"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rPr>
                <w:rFonts w:ascii="Times New Roman" w:hAnsi="Times New Roman"/>
                <w:b/>
                <w:sz w:val="18"/>
                <w:szCs w:val="18"/>
              </w:rPr>
            </w:pPr>
            <w:r w:rsidRPr="001C4C77">
              <w:rPr>
                <w:rFonts w:ascii="Times New Roman" w:hAnsi="Times New Roman"/>
                <w:b/>
                <w:sz w:val="18"/>
                <w:szCs w:val="18"/>
              </w:rPr>
              <w:t xml:space="preserve">ИТОГО безвозмездных поступлений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b/>
                <w:sz w:val="18"/>
                <w:szCs w:val="18"/>
              </w:rPr>
            </w:pPr>
            <w:r w:rsidRPr="001C4C77">
              <w:rPr>
                <w:rFonts w:ascii="Times New Roman" w:hAnsi="Times New Roman"/>
                <w:b/>
                <w:sz w:val="18"/>
                <w:szCs w:val="18"/>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b/>
                <w:sz w:val="18"/>
                <w:szCs w:val="18"/>
              </w:rPr>
            </w:pPr>
            <w:r w:rsidRPr="001C4C77">
              <w:rPr>
                <w:rFonts w:ascii="Times New Roman" w:hAnsi="Times New Roman"/>
                <w:b/>
                <w:sz w:val="18"/>
                <w:szCs w:val="18"/>
              </w:rPr>
              <w:t>5 411,85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b/>
                <w:sz w:val="18"/>
                <w:szCs w:val="18"/>
              </w:rPr>
            </w:pPr>
            <w:r w:rsidRPr="001C4C77">
              <w:rPr>
                <w:rFonts w:ascii="Times New Roman" w:hAnsi="Times New Roman"/>
                <w:b/>
                <w:sz w:val="18"/>
                <w:szCs w:val="18"/>
              </w:rPr>
              <w:t>2 501,34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b/>
                <w:sz w:val="18"/>
                <w:szCs w:val="18"/>
              </w:rPr>
            </w:pPr>
            <w:r w:rsidRPr="001C4C77">
              <w:rPr>
                <w:rFonts w:ascii="Times New Roman" w:hAnsi="Times New Roman"/>
                <w:b/>
                <w:sz w:val="18"/>
                <w:szCs w:val="18"/>
              </w:rPr>
              <w:t>2 364,37</w:t>
            </w:r>
          </w:p>
        </w:tc>
      </w:tr>
      <w:tr w:rsidR="001C4C77" w:rsidRPr="001C4C77" w:rsidTr="001C4C77">
        <w:tc>
          <w:tcPr>
            <w:tcW w:w="5245"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rPr>
                <w:rFonts w:ascii="Times New Roman" w:hAnsi="Times New Roman"/>
                <w:b/>
                <w:sz w:val="18"/>
                <w:szCs w:val="18"/>
              </w:rPr>
            </w:pPr>
            <w:r w:rsidRPr="001C4C77">
              <w:rPr>
                <w:rFonts w:ascii="Times New Roman" w:hAnsi="Times New Roman"/>
                <w:b/>
                <w:sz w:val="18"/>
                <w:szCs w:val="18"/>
              </w:rPr>
              <w:t>ВСЕГО ДОХОДОВ: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b/>
                <w:sz w:val="18"/>
                <w:szCs w:val="18"/>
              </w:rPr>
            </w:pPr>
            <w:r w:rsidRPr="001C4C77">
              <w:rPr>
                <w:rFonts w:ascii="Times New Roman" w:hAnsi="Times New Roman"/>
                <w:b/>
                <w:sz w:val="18"/>
                <w:szCs w:val="18"/>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b/>
                <w:sz w:val="18"/>
                <w:szCs w:val="18"/>
              </w:rPr>
            </w:pPr>
            <w:r w:rsidRPr="001C4C77">
              <w:rPr>
                <w:rFonts w:ascii="Times New Roman" w:hAnsi="Times New Roman"/>
                <w:b/>
                <w:sz w:val="18"/>
                <w:szCs w:val="18"/>
              </w:rPr>
              <w:t>7 851,65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b/>
                <w:sz w:val="18"/>
                <w:szCs w:val="18"/>
              </w:rPr>
            </w:pPr>
            <w:r w:rsidRPr="001C4C77">
              <w:rPr>
                <w:rFonts w:ascii="Times New Roman" w:hAnsi="Times New Roman"/>
                <w:b/>
                <w:sz w:val="18"/>
                <w:szCs w:val="18"/>
              </w:rPr>
              <w:t>5 041,94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b/>
                <w:sz w:val="18"/>
                <w:szCs w:val="18"/>
              </w:rPr>
            </w:pPr>
            <w:r w:rsidRPr="001C4C77">
              <w:rPr>
                <w:rFonts w:ascii="Times New Roman" w:hAnsi="Times New Roman"/>
                <w:b/>
                <w:sz w:val="18"/>
                <w:szCs w:val="18"/>
              </w:rPr>
              <w:t>4 930,17</w:t>
            </w:r>
          </w:p>
        </w:tc>
      </w:tr>
    </w:tbl>
    <w:p w:rsidR="001C4C77" w:rsidRPr="001C4C77" w:rsidRDefault="001C4C77" w:rsidP="001C4C77">
      <w:pPr>
        <w:spacing w:after="0" w:line="240" w:lineRule="auto"/>
        <w:rPr>
          <w:rFonts w:ascii="Times New Roman" w:hAnsi="Times New Roman"/>
          <w:sz w:val="20"/>
          <w:szCs w:val="20"/>
        </w:rPr>
      </w:pPr>
    </w:p>
    <w:p w:rsidR="001C4C77" w:rsidRDefault="001C4C77" w:rsidP="001C4C77">
      <w:pPr>
        <w:spacing w:after="0" w:line="240" w:lineRule="auto"/>
        <w:rPr>
          <w:rFonts w:ascii="Times New Roman" w:hAnsi="Times New Roman"/>
          <w:sz w:val="20"/>
          <w:szCs w:val="20"/>
        </w:rPr>
      </w:pPr>
    </w:p>
    <w:p w:rsidR="00CC791F" w:rsidRDefault="00CC791F"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Default="006402B0" w:rsidP="001C4C77">
      <w:pPr>
        <w:spacing w:after="0" w:line="240" w:lineRule="auto"/>
        <w:rPr>
          <w:rFonts w:ascii="Times New Roman" w:hAnsi="Times New Roman"/>
          <w:sz w:val="18"/>
          <w:szCs w:val="18"/>
        </w:rPr>
      </w:pPr>
    </w:p>
    <w:p w:rsidR="006402B0" w:rsidRPr="001C4C77" w:rsidRDefault="006402B0" w:rsidP="001C4C77">
      <w:pPr>
        <w:spacing w:after="0" w:line="240" w:lineRule="auto"/>
        <w:rPr>
          <w:rFonts w:ascii="Times New Roman" w:hAnsi="Times New Roman"/>
          <w:sz w:val="18"/>
          <w:szCs w:val="18"/>
        </w:rPr>
      </w:pPr>
    </w:p>
    <w:p w:rsidR="001C4C77" w:rsidRPr="001C4C77" w:rsidRDefault="001C4C77" w:rsidP="001C4C77">
      <w:pPr>
        <w:spacing w:after="0" w:line="240" w:lineRule="auto"/>
        <w:jc w:val="right"/>
        <w:rPr>
          <w:rFonts w:ascii="Times New Roman" w:hAnsi="Times New Roman"/>
          <w:sz w:val="18"/>
          <w:szCs w:val="18"/>
        </w:rPr>
      </w:pPr>
      <w:r w:rsidRPr="001C4C77">
        <w:rPr>
          <w:rFonts w:ascii="Times New Roman" w:hAnsi="Times New Roman"/>
          <w:sz w:val="18"/>
          <w:szCs w:val="18"/>
        </w:rPr>
        <w:lastRenderedPageBreak/>
        <w:t xml:space="preserve">                                                                                                                                                                                          Приложение № 4 </w:t>
      </w:r>
    </w:p>
    <w:p w:rsidR="006402B0" w:rsidRPr="001C4C77" w:rsidRDefault="006402B0" w:rsidP="006402B0">
      <w:pPr>
        <w:spacing w:after="0" w:line="240" w:lineRule="auto"/>
        <w:jc w:val="right"/>
        <w:rPr>
          <w:rFonts w:ascii="Times New Roman" w:hAnsi="Times New Roman"/>
          <w:sz w:val="18"/>
          <w:szCs w:val="18"/>
        </w:rPr>
      </w:pPr>
      <w:r w:rsidRPr="001C4C77">
        <w:rPr>
          <w:rFonts w:ascii="Times New Roman" w:hAnsi="Times New Roman"/>
          <w:sz w:val="18"/>
          <w:szCs w:val="18"/>
        </w:rPr>
        <w:t xml:space="preserve">                                                                                                                                           к </w:t>
      </w:r>
      <w:r>
        <w:rPr>
          <w:rFonts w:ascii="Times New Roman" w:hAnsi="Times New Roman"/>
          <w:sz w:val="18"/>
          <w:szCs w:val="18"/>
        </w:rPr>
        <w:t>Решению 13-ой сессии Совета депутатов</w:t>
      </w:r>
      <w:r w:rsidRPr="001C4C77">
        <w:rPr>
          <w:rFonts w:ascii="Times New Roman" w:hAnsi="Times New Roman"/>
          <w:sz w:val="18"/>
          <w:szCs w:val="18"/>
        </w:rPr>
        <w:t xml:space="preserve">                                                             Новомихайловского сельсовета </w:t>
      </w:r>
    </w:p>
    <w:p w:rsidR="006402B0" w:rsidRPr="001C4C77" w:rsidRDefault="006402B0" w:rsidP="006402B0">
      <w:pPr>
        <w:spacing w:after="0" w:line="240" w:lineRule="auto"/>
        <w:jc w:val="right"/>
        <w:rPr>
          <w:rFonts w:ascii="Times New Roman" w:hAnsi="Times New Roman"/>
          <w:sz w:val="18"/>
          <w:szCs w:val="18"/>
        </w:rPr>
      </w:pPr>
      <w:proofErr w:type="spellStart"/>
      <w:r w:rsidRPr="001C4C77">
        <w:rPr>
          <w:rFonts w:ascii="Times New Roman" w:hAnsi="Times New Roman"/>
          <w:sz w:val="18"/>
          <w:szCs w:val="18"/>
        </w:rPr>
        <w:t>Коченевского</w:t>
      </w:r>
      <w:proofErr w:type="spellEnd"/>
      <w:r w:rsidRPr="001C4C77">
        <w:rPr>
          <w:rFonts w:ascii="Times New Roman" w:hAnsi="Times New Roman"/>
          <w:sz w:val="18"/>
          <w:szCs w:val="18"/>
        </w:rPr>
        <w:t xml:space="preserve"> района  </w:t>
      </w:r>
    </w:p>
    <w:p w:rsidR="006402B0" w:rsidRDefault="006402B0" w:rsidP="006402B0">
      <w:pPr>
        <w:spacing w:after="0" w:line="240" w:lineRule="auto"/>
        <w:jc w:val="right"/>
        <w:rPr>
          <w:rFonts w:ascii="Times New Roman" w:hAnsi="Times New Roman"/>
          <w:sz w:val="18"/>
          <w:szCs w:val="18"/>
        </w:rPr>
      </w:pPr>
      <w:r w:rsidRPr="001C4C77">
        <w:rPr>
          <w:rFonts w:ascii="Times New Roman" w:hAnsi="Times New Roman"/>
          <w:sz w:val="18"/>
          <w:szCs w:val="18"/>
        </w:rPr>
        <w:t xml:space="preserve"> Новосибирской области </w:t>
      </w:r>
      <w:r>
        <w:rPr>
          <w:rFonts w:ascii="Times New Roman" w:hAnsi="Times New Roman"/>
          <w:sz w:val="18"/>
          <w:szCs w:val="18"/>
        </w:rPr>
        <w:t>№ 2</w:t>
      </w:r>
    </w:p>
    <w:p w:rsidR="006402B0" w:rsidRPr="001C4C77" w:rsidRDefault="006402B0" w:rsidP="006402B0">
      <w:pPr>
        <w:spacing w:after="0" w:line="240" w:lineRule="auto"/>
        <w:jc w:val="right"/>
        <w:rPr>
          <w:rFonts w:ascii="Times New Roman" w:hAnsi="Times New Roman"/>
          <w:sz w:val="18"/>
          <w:szCs w:val="18"/>
        </w:rPr>
      </w:pPr>
      <w:r>
        <w:rPr>
          <w:rFonts w:ascii="Times New Roman" w:hAnsi="Times New Roman"/>
          <w:sz w:val="18"/>
          <w:szCs w:val="18"/>
        </w:rPr>
        <w:t xml:space="preserve"> от 28.12.2016</w:t>
      </w:r>
    </w:p>
    <w:p w:rsidR="001C4C77" w:rsidRPr="001C4C77" w:rsidRDefault="001C4C77" w:rsidP="001C4C77">
      <w:pPr>
        <w:spacing w:after="0" w:line="240" w:lineRule="auto"/>
        <w:jc w:val="right"/>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b/>
        </w:rPr>
      </w:pPr>
      <w:r w:rsidRPr="001C4C77">
        <w:rPr>
          <w:rFonts w:ascii="Times New Roman" w:hAnsi="Times New Roman"/>
          <w:b/>
        </w:rPr>
        <w:t>Неустановленные бюджетным законодательством Российской Федерации нормативы распределения доходов между бюджетами Российской Федерации в части налоговых и неналоговых доходов.</w:t>
      </w:r>
    </w:p>
    <w:p w:rsidR="001C4C77" w:rsidRPr="001C4C77" w:rsidRDefault="001C4C77" w:rsidP="001C4C77">
      <w:pPr>
        <w:spacing w:after="0" w:line="240" w:lineRule="auto"/>
        <w:jc w:val="center"/>
        <w:rPr>
          <w:rFonts w:ascii="Times New Roman" w:hAnsi="Times New Roman"/>
          <w:b/>
        </w:rPr>
      </w:pP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rPr>
        <w:t xml:space="preserve">                                                                                                                                          </w:t>
      </w:r>
      <w:r w:rsidRPr="001C4C77">
        <w:rPr>
          <w:rFonts w:ascii="Times New Roman" w:hAnsi="Times New Roman"/>
          <w:sz w:val="18"/>
          <w:szCs w:val="18"/>
        </w:rPr>
        <w:t>Таблица № 1</w:t>
      </w:r>
    </w:p>
    <w:p w:rsidR="001C4C77" w:rsidRPr="001C4C77" w:rsidRDefault="001C4C77" w:rsidP="001C4C77">
      <w:pPr>
        <w:spacing w:after="0" w:line="240" w:lineRule="auto"/>
        <w:jc w:val="center"/>
        <w:rPr>
          <w:rFonts w:ascii="Times New Roman" w:hAnsi="Times New Roman"/>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812"/>
        <w:gridCol w:w="1701"/>
      </w:tblGrid>
      <w:tr w:rsidR="001C4C77" w:rsidRPr="001C4C77" w:rsidTr="001C4C77">
        <w:tc>
          <w:tcPr>
            <w:tcW w:w="2835" w:type="dxa"/>
            <w:shd w:val="clear" w:color="auto" w:fill="auto"/>
          </w:tcPr>
          <w:p w:rsidR="001C4C77" w:rsidRPr="001C4C77" w:rsidRDefault="001C4C77" w:rsidP="001C4C77">
            <w:pPr>
              <w:spacing w:after="0" w:line="240" w:lineRule="auto"/>
              <w:jc w:val="center"/>
              <w:rPr>
                <w:rFonts w:ascii="Times New Roman" w:hAnsi="Times New Roman"/>
                <w:sz w:val="20"/>
                <w:szCs w:val="20"/>
              </w:rPr>
            </w:pPr>
          </w:p>
          <w:p w:rsidR="001C4C77" w:rsidRPr="001C4C77" w:rsidRDefault="001C4C77" w:rsidP="001C4C77">
            <w:pPr>
              <w:spacing w:after="0" w:line="240" w:lineRule="auto"/>
              <w:jc w:val="center"/>
              <w:rPr>
                <w:rFonts w:ascii="Times New Roman" w:hAnsi="Times New Roman"/>
                <w:sz w:val="20"/>
                <w:szCs w:val="20"/>
              </w:rPr>
            </w:pPr>
            <w:r w:rsidRPr="001C4C77">
              <w:rPr>
                <w:rFonts w:ascii="Times New Roman" w:hAnsi="Times New Roman"/>
                <w:sz w:val="20"/>
                <w:szCs w:val="20"/>
              </w:rPr>
              <w:t>Код вида доходов бюджета</w:t>
            </w:r>
          </w:p>
        </w:tc>
        <w:tc>
          <w:tcPr>
            <w:tcW w:w="5812" w:type="dxa"/>
            <w:shd w:val="clear" w:color="auto" w:fill="auto"/>
          </w:tcPr>
          <w:p w:rsidR="001C4C77" w:rsidRPr="001C4C77" w:rsidRDefault="001C4C77" w:rsidP="001C4C77">
            <w:pPr>
              <w:spacing w:after="0" w:line="240" w:lineRule="auto"/>
              <w:jc w:val="center"/>
              <w:rPr>
                <w:rFonts w:ascii="Times New Roman" w:hAnsi="Times New Roman"/>
                <w:sz w:val="20"/>
                <w:szCs w:val="20"/>
              </w:rPr>
            </w:pPr>
          </w:p>
          <w:p w:rsidR="001C4C77" w:rsidRPr="001C4C77" w:rsidRDefault="001C4C77" w:rsidP="001C4C77">
            <w:pPr>
              <w:spacing w:after="0" w:line="240" w:lineRule="auto"/>
              <w:jc w:val="center"/>
              <w:rPr>
                <w:rFonts w:ascii="Times New Roman" w:hAnsi="Times New Roman"/>
                <w:sz w:val="20"/>
                <w:szCs w:val="20"/>
              </w:rPr>
            </w:pPr>
            <w:r w:rsidRPr="001C4C77">
              <w:rPr>
                <w:rFonts w:ascii="Times New Roman" w:hAnsi="Times New Roman"/>
                <w:sz w:val="20"/>
                <w:szCs w:val="20"/>
              </w:rPr>
              <w:t>Наименование вида доходов бюджета</w:t>
            </w:r>
          </w:p>
        </w:tc>
        <w:tc>
          <w:tcPr>
            <w:tcW w:w="1701" w:type="dxa"/>
            <w:shd w:val="clear" w:color="auto" w:fill="auto"/>
          </w:tcPr>
          <w:p w:rsidR="001C4C77" w:rsidRPr="001C4C77" w:rsidRDefault="001C4C77" w:rsidP="001C4C77">
            <w:pPr>
              <w:spacing w:after="0" w:line="240" w:lineRule="auto"/>
              <w:jc w:val="center"/>
              <w:rPr>
                <w:rFonts w:ascii="Times New Roman" w:hAnsi="Times New Roman"/>
                <w:sz w:val="20"/>
                <w:szCs w:val="20"/>
              </w:rPr>
            </w:pPr>
            <w:r w:rsidRPr="001C4C77">
              <w:rPr>
                <w:rFonts w:ascii="Times New Roman" w:hAnsi="Times New Roman"/>
                <w:sz w:val="20"/>
                <w:szCs w:val="20"/>
              </w:rPr>
              <w:t>Нормативы отчислений в местный бюджет</w:t>
            </w:r>
          </w:p>
        </w:tc>
      </w:tr>
      <w:tr w:rsidR="001C4C77" w:rsidRPr="001C4C77" w:rsidTr="001C4C77">
        <w:tc>
          <w:tcPr>
            <w:tcW w:w="2835" w:type="dxa"/>
            <w:shd w:val="clear" w:color="auto" w:fill="auto"/>
          </w:tcPr>
          <w:p w:rsidR="001C4C77" w:rsidRPr="001C4C77" w:rsidRDefault="001C4C77" w:rsidP="001C4C77">
            <w:pPr>
              <w:spacing w:after="0" w:line="240" w:lineRule="auto"/>
              <w:rPr>
                <w:rFonts w:ascii="Times New Roman" w:hAnsi="Times New Roman"/>
                <w:sz w:val="18"/>
                <w:szCs w:val="18"/>
              </w:rPr>
            </w:pPr>
          </w:p>
          <w:p w:rsidR="001C4C77" w:rsidRPr="001C4C77" w:rsidRDefault="001C4C77" w:rsidP="001C4C77">
            <w:pPr>
              <w:spacing w:after="0" w:line="240" w:lineRule="auto"/>
              <w:rPr>
                <w:rFonts w:ascii="Times New Roman" w:hAnsi="Times New Roman"/>
                <w:sz w:val="18"/>
                <w:szCs w:val="18"/>
              </w:rPr>
            </w:pPr>
          </w:p>
          <w:p w:rsidR="001C4C77" w:rsidRPr="001C4C77" w:rsidRDefault="001C4C77" w:rsidP="001C4C77">
            <w:pPr>
              <w:spacing w:after="0" w:line="240" w:lineRule="auto"/>
              <w:rPr>
                <w:rFonts w:ascii="Times New Roman" w:hAnsi="Times New Roman"/>
                <w:sz w:val="18"/>
                <w:szCs w:val="18"/>
              </w:rPr>
            </w:pPr>
            <w:r w:rsidRPr="001C4C77">
              <w:rPr>
                <w:rFonts w:ascii="Times New Roman" w:hAnsi="Times New Roman"/>
                <w:sz w:val="18"/>
                <w:szCs w:val="18"/>
              </w:rPr>
              <w:t>555 111 05035 10 0000 120</w:t>
            </w:r>
          </w:p>
        </w:tc>
        <w:tc>
          <w:tcPr>
            <w:tcW w:w="5812" w:type="dxa"/>
            <w:shd w:val="clear" w:color="auto" w:fill="auto"/>
          </w:tcPr>
          <w:p w:rsidR="001C4C77" w:rsidRPr="001C4C77" w:rsidRDefault="001C4C77" w:rsidP="001C4C77">
            <w:pPr>
              <w:pStyle w:val="ConsPlusNonformat"/>
              <w:widowControl/>
              <w:jc w:val="both"/>
              <w:rPr>
                <w:rFonts w:ascii="Times New Roman" w:hAnsi="Times New Roman" w:cs="Times New Roman"/>
                <w:sz w:val="18"/>
                <w:szCs w:val="18"/>
              </w:rPr>
            </w:pPr>
            <w:r w:rsidRPr="001C4C77">
              <w:rPr>
                <w:rFonts w:ascii="Times New Roman" w:hAnsi="Times New Roman" w:cs="Times New Roman"/>
                <w:sz w:val="18"/>
                <w:szCs w:val="18"/>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701" w:type="dxa"/>
            <w:shd w:val="clear" w:color="auto" w:fill="auto"/>
          </w:tcPr>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100</w:t>
            </w:r>
          </w:p>
        </w:tc>
      </w:tr>
      <w:tr w:rsidR="001C4C77" w:rsidRPr="001C4C77" w:rsidTr="001C4C77">
        <w:tc>
          <w:tcPr>
            <w:tcW w:w="2835" w:type="dxa"/>
            <w:shd w:val="clear" w:color="auto" w:fill="auto"/>
          </w:tcPr>
          <w:p w:rsidR="001C4C77" w:rsidRPr="001C4C77" w:rsidRDefault="001C4C77" w:rsidP="001C4C77">
            <w:pPr>
              <w:spacing w:after="0" w:line="240" w:lineRule="auto"/>
              <w:rPr>
                <w:rFonts w:ascii="Times New Roman" w:hAnsi="Times New Roman"/>
                <w:sz w:val="18"/>
                <w:szCs w:val="18"/>
              </w:rPr>
            </w:pPr>
          </w:p>
          <w:p w:rsidR="001C4C77" w:rsidRPr="001C4C77" w:rsidRDefault="001C4C77" w:rsidP="001C4C77">
            <w:pPr>
              <w:spacing w:after="0" w:line="240" w:lineRule="auto"/>
              <w:rPr>
                <w:rFonts w:ascii="Times New Roman" w:hAnsi="Times New Roman"/>
                <w:sz w:val="18"/>
                <w:szCs w:val="18"/>
              </w:rPr>
            </w:pPr>
            <w:r w:rsidRPr="001C4C77">
              <w:rPr>
                <w:rFonts w:ascii="Times New Roman" w:hAnsi="Times New Roman"/>
                <w:sz w:val="18"/>
                <w:szCs w:val="18"/>
              </w:rPr>
              <w:t>555 113 01995 10 2000 130</w:t>
            </w:r>
          </w:p>
        </w:tc>
        <w:tc>
          <w:tcPr>
            <w:tcW w:w="5812" w:type="dxa"/>
            <w:shd w:val="clear" w:color="auto" w:fill="auto"/>
          </w:tcPr>
          <w:p w:rsidR="001C4C77" w:rsidRPr="001C4C77" w:rsidRDefault="001C4C77" w:rsidP="001C4C77">
            <w:pPr>
              <w:pStyle w:val="ConsPlusNonformat"/>
              <w:widowControl/>
              <w:jc w:val="both"/>
              <w:rPr>
                <w:rFonts w:ascii="Times New Roman" w:hAnsi="Times New Roman" w:cs="Times New Roman"/>
                <w:sz w:val="18"/>
                <w:szCs w:val="18"/>
              </w:rPr>
            </w:pPr>
            <w:r w:rsidRPr="001C4C77">
              <w:rPr>
                <w:rFonts w:ascii="Times New Roman" w:hAnsi="Times New Roman" w:cs="Times New Roman"/>
                <w:sz w:val="18"/>
                <w:szCs w:val="18"/>
              </w:rPr>
              <w:t>Прочие доходы от оказания платных услуг получателями средств бюджетов поселений и компенсации затрат государства бюджетов поселений</w:t>
            </w:r>
          </w:p>
        </w:tc>
        <w:tc>
          <w:tcPr>
            <w:tcW w:w="1701" w:type="dxa"/>
            <w:shd w:val="clear" w:color="auto" w:fill="auto"/>
          </w:tcPr>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100</w:t>
            </w:r>
          </w:p>
        </w:tc>
      </w:tr>
      <w:tr w:rsidR="001C4C77" w:rsidRPr="001C4C77" w:rsidTr="001C4C77">
        <w:tc>
          <w:tcPr>
            <w:tcW w:w="2835" w:type="dxa"/>
            <w:shd w:val="clear" w:color="auto" w:fill="auto"/>
          </w:tcPr>
          <w:p w:rsidR="001C4C77" w:rsidRPr="001C4C77" w:rsidRDefault="001C4C77" w:rsidP="001C4C77">
            <w:pPr>
              <w:spacing w:after="0" w:line="240" w:lineRule="auto"/>
              <w:rPr>
                <w:rFonts w:ascii="Times New Roman" w:hAnsi="Times New Roman"/>
                <w:sz w:val="18"/>
                <w:szCs w:val="18"/>
              </w:rPr>
            </w:pPr>
            <w:r w:rsidRPr="001C4C77">
              <w:rPr>
                <w:rFonts w:ascii="Times New Roman" w:hAnsi="Times New Roman"/>
                <w:sz w:val="18"/>
                <w:szCs w:val="18"/>
              </w:rPr>
              <w:t>555 113 02995 10 0000 130</w:t>
            </w:r>
          </w:p>
        </w:tc>
        <w:tc>
          <w:tcPr>
            <w:tcW w:w="5812" w:type="dxa"/>
            <w:shd w:val="clear" w:color="auto" w:fill="auto"/>
          </w:tcPr>
          <w:p w:rsidR="001C4C77" w:rsidRPr="001C4C77" w:rsidRDefault="001C4C77" w:rsidP="001C4C77">
            <w:pPr>
              <w:spacing w:after="0" w:line="240" w:lineRule="auto"/>
              <w:jc w:val="both"/>
              <w:rPr>
                <w:rFonts w:ascii="Times New Roman" w:hAnsi="Times New Roman"/>
                <w:sz w:val="18"/>
                <w:szCs w:val="18"/>
              </w:rPr>
            </w:pPr>
            <w:r w:rsidRPr="001C4C77">
              <w:rPr>
                <w:rFonts w:ascii="Times New Roman" w:hAnsi="Times New Roman"/>
                <w:sz w:val="18"/>
                <w:szCs w:val="18"/>
              </w:rPr>
              <w:t>Прочие доходы от компенсации затрат  бюджетов поселений</w:t>
            </w:r>
          </w:p>
        </w:tc>
        <w:tc>
          <w:tcPr>
            <w:tcW w:w="1701"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100</w:t>
            </w:r>
          </w:p>
        </w:tc>
      </w:tr>
      <w:tr w:rsidR="001C4C77" w:rsidRPr="001C4C77" w:rsidTr="001C4C77">
        <w:tc>
          <w:tcPr>
            <w:tcW w:w="2835" w:type="dxa"/>
            <w:shd w:val="clear" w:color="auto" w:fill="auto"/>
          </w:tcPr>
          <w:p w:rsidR="001C4C77" w:rsidRPr="001C4C77" w:rsidRDefault="001C4C77" w:rsidP="001C4C77">
            <w:pPr>
              <w:spacing w:after="0" w:line="240" w:lineRule="auto"/>
              <w:rPr>
                <w:rFonts w:ascii="Times New Roman" w:hAnsi="Times New Roman"/>
                <w:sz w:val="18"/>
                <w:szCs w:val="18"/>
              </w:rPr>
            </w:pPr>
            <w:r w:rsidRPr="001C4C77">
              <w:rPr>
                <w:rFonts w:ascii="Times New Roman" w:hAnsi="Times New Roman"/>
                <w:sz w:val="18"/>
                <w:szCs w:val="18"/>
              </w:rPr>
              <w:t>555 117 01050 10 0000 180</w:t>
            </w:r>
          </w:p>
        </w:tc>
        <w:tc>
          <w:tcPr>
            <w:tcW w:w="5812" w:type="dxa"/>
            <w:shd w:val="clear" w:color="auto" w:fill="auto"/>
          </w:tcPr>
          <w:p w:rsidR="001C4C77" w:rsidRPr="001C4C77" w:rsidRDefault="001C4C77" w:rsidP="001C4C77">
            <w:pPr>
              <w:pStyle w:val="ConsPlusNonformat"/>
              <w:widowControl/>
              <w:jc w:val="both"/>
              <w:rPr>
                <w:rFonts w:ascii="Times New Roman" w:hAnsi="Times New Roman" w:cs="Times New Roman"/>
                <w:sz w:val="18"/>
                <w:szCs w:val="18"/>
              </w:rPr>
            </w:pPr>
            <w:r w:rsidRPr="001C4C77">
              <w:rPr>
                <w:rFonts w:ascii="Times New Roman" w:hAnsi="Times New Roman" w:cs="Times New Roman"/>
                <w:sz w:val="18"/>
                <w:szCs w:val="18"/>
              </w:rPr>
              <w:t>Невыясненные поступления, зачисляемые в бюджеты поселений</w:t>
            </w:r>
          </w:p>
        </w:tc>
        <w:tc>
          <w:tcPr>
            <w:tcW w:w="1701"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100</w:t>
            </w:r>
          </w:p>
        </w:tc>
      </w:tr>
      <w:tr w:rsidR="001C4C77" w:rsidRPr="001C4C77" w:rsidTr="001C4C77">
        <w:tc>
          <w:tcPr>
            <w:tcW w:w="2835" w:type="dxa"/>
            <w:shd w:val="clear" w:color="auto" w:fill="auto"/>
          </w:tcPr>
          <w:p w:rsidR="001C4C77" w:rsidRPr="001C4C77" w:rsidRDefault="001C4C77" w:rsidP="001C4C77">
            <w:pPr>
              <w:spacing w:after="0" w:line="240" w:lineRule="auto"/>
              <w:rPr>
                <w:rFonts w:ascii="Times New Roman" w:hAnsi="Times New Roman"/>
                <w:sz w:val="18"/>
                <w:szCs w:val="18"/>
              </w:rPr>
            </w:pPr>
            <w:r w:rsidRPr="001C4C77">
              <w:rPr>
                <w:rFonts w:ascii="Times New Roman" w:hAnsi="Times New Roman"/>
                <w:sz w:val="18"/>
                <w:szCs w:val="18"/>
              </w:rPr>
              <w:t>555 117 05050 10 0000 180</w:t>
            </w:r>
          </w:p>
        </w:tc>
        <w:tc>
          <w:tcPr>
            <w:tcW w:w="5812" w:type="dxa"/>
            <w:shd w:val="clear" w:color="auto" w:fill="auto"/>
          </w:tcPr>
          <w:p w:rsidR="001C4C77" w:rsidRPr="001C4C77" w:rsidRDefault="001C4C77" w:rsidP="001C4C77">
            <w:pPr>
              <w:pStyle w:val="ConsPlusNonformat"/>
              <w:widowControl/>
              <w:jc w:val="both"/>
              <w:rPr>
                <w:rFonts w:ascii="Times New Roman" w:hAnsi="Times New Roman" w:cs="Times New Roman"/>
                <w:sz w:val="18"/>
                <w:szCs w:val="18"/>
              </w:rPr>
            </w:pPr>
            <w:r w:rsidRPr="001C4C77">
              <w:rPr>
                <w:rFonts w:ascii="Times New Roman" w:hAnsi="Times New Roman" w:cs="Times New Roman"/>
                <w:sz w:val="18"/>
                <w:szCs w:val="18"/>
              </w:rPr>
              <w:t>Прочие неналоговые доходы бюджетов поселений</w:t>
            </w:r>
          </w:p>
        </w:tc>
        <w:tc>
          <w:tcPr>
            <w:tcW w:w="1701"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100</w:t>
            </w:r>
          </w:p>
        </w:tc>
      </w:tr>
      <w:tr w:rsidR="001C4C77" w:rsidRPr="001C4C77" w:rsidTr="001C4C77">
        <w:tc>
          <w:tcPr>
            <w:tcW w:w="2835" w:type="dxa"/>
            <w:shd w:val="clear" w:color="auto" w:fill="auto"/>
          </w:tcPr>
          <w:p w:rsidR="001C4C77" w:rsidRPr="001C4C77" w:rsidRDefault="001C4C77" w:rsidP="001C4C77">
            <w:pPr>
              <w:spacing w:after="0" w:line="240" w:lineRule="auto"/>
              <w:rPr>
                <w:rFonts w:ascii="Times New Roman" w:hAnsi="Times New Roman"/>
                <w:sz w:val="18"/>
                <w:szCs w:val="18"/>
              </w:rPr>
            </w:pPr>
          </w:p>
          <w:p w:rsidR="001C4C77" w:rsidRPr="001C4C77" w:rsidRDefault="001C4C77" w:rsidP="001C4C77">
            <w:pPr>
              <w:spacing w:after="0" w:line="240" w:lineRule="auto"/>
              <w:rPr>
                <w:rFonts w:ascii="Times New Roman" w:hAnsi="Times New Roman"/>
                <w:sz w:val="18"/>
                <w:szCs w:val="18"/>
              </w:rPr>
            </w:pPr>
            <w:r w:rsidRPr="001C4C77">
              <w:rPr>
                <w:rFonts w:ascii="Times New Roman" w:hAnsi="Times New Roman"/>
                <w:sz w:val="18"/>
                <w:szCs w:val="18"/>
              </w:rPr>
              <w:t>555 302 01050 10 0000 130</w:t>
            </w:r>
          </w:p>
        </w:tc>
        <w:tc>
          <w:tcPr>
            <w:tcW w:w="5812" w:type="dxa"/>
            <w:shd w:val="clear" w:color="auto" w:fill="auto"/>
          </w:tcPr>
          <w:p w:rsidR="001C4C77" w:rsidRPr="001C4C77" w:rsidRDefault="001C4C77" w:rsidP="001C4C77">
            <w:pPr>
              <w:pStyle w:val="ConsPlusNonformat"/>
              <w:widowControl/>
              <w:jc w:val="both"/>
              <w:rPr>
                <w:rFonts w:ascii="Times New Roman" w:hAnsi="Times New Roman" w:cs="Times New Roman"/>
                <w:sz w:val="18"/>
                <w:szCs w:val="18"/>
              </w:rPr>
            </w:pPr>
            <w:r w:rsidRPr="001C4C77">
              <w:rPr>
                <w:rFonts w:ascii="Times New Roman" w:hAnsi="Times New Roman" w:cs="Times New Roman"/>
                <w:sz w:val="18"/>
                <w:szCs w:val="18"/>
              </w:rPr>
              <w:t>Доходы от продажи услуг, оказываемых учреждениями, находящимися в ведении органов местного самоуправления поселений</w:t>
            </w:r>
          </w:p>
        </w:tc>
        <w:tc>
          <w:tcPr>
            <w:tcW w:w="1701" w:type="dxa"/>
            <w:shd w:val="clear" w:color="auto" w:fill="auto"/>
          </w:tcPr>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100</w:t>
            </w:r>
          </w:p>
        </w:tc>
      </w:tr>
    </w:tbl>
    <w:p w:rsidR="001C4C77" w:rsidRPr="001C4C77" w:rsidRDefault="001C4C77" w:rsidP="001C4C77">
      <w:pPr>
        <w:tabs>
          <w:tab w:val="left" w:pos="9000"/>
        </w:tabs>
        <w:spacing w:after="0" w:line="240" w:lineRule="auto"/>
        <w:rPr>
          <w:rFonts w:ascii="Times New Roman" w:hAnsi="Times New Roman"/>
          <w:sz w:val="20"/>
          <w:szCs w:val="20"/>
        </w:rPr>
      </w:pPr>
    </w:p>
    <w:p w:rsidR="001C4C77" w:rsidRPr="001C4C77" w:rsidRDefault="001C4C77" w:rsidP="001C4C77">
      <w:pPr>
        <w:tabs>
          <w:tab w:val="left" w:pos="9000"/>
        </w:tabs>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sz w:val="18"/>
          <w:szCs w:val="18"/>
        </w:rPr>
      </w:pPr>
    </w:p>
    <w:p w:rsidR="001C4C77" w:rsidRPr="001C4C77" w:rsidRDefault="001C4C77" w:rsidP="001C4C77">
      <w:pPr>
        <w:spacing w:after="0" w:line="240" w:lineRule="auto"/>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b/>
        </w:rPr>
        <w:t>Неустановленные бюджетным законодательством Российской Федерации нормативы распределения доходов между бюджетами Российской Федерации в части безвозмездных поступлений из областного бюджета.</w:t>
      </w: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 xml:space="preserve">                                                                                                                                                                                                       Таблица № 2</w:t>
      </w:r>
    </w:p>
    <w:p w:rsidR="001C4C77" w:rsidRPr="001C4C77" w:rsidRDefault="001C4C77" w:rsidP="001C4C77">
      <w:pPr>
        <w:spacing w:after="0" w:line="240" w:lineRule="auto"/>
        <w:jc w:val="center"/>
        <w:rPr>
          <w:rFonts w:ascii="Times New Roman" w:hAnsi="Times New Roman"/>
          <w:sz w:val="18"/>
          <w:szCs w:val="18"/>
        </w:rPr>
      </w:pP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5528"/>
        <w:gridCol w:w="1843"/>
      </w:tblGrid>
      <w:tr w:rsidR="001C4C77" w:rsidRPr="001C4C77" w:rsidTr="001C4C77">
        <w:tc>
          <w:tcPr>
            <w:tcW w:w="2693" w:type="dxa"/>
            <w:shd w:val="clear" w:color="auto" w:fill="auto"/>
          </w:tcPr>
          <w:p w:rsidR="001C4C77" w:rsidRPr="001C4C77" w:rsidRDefault="001C4C77" w:rsidP="001C4C77">
            <w:pPr>
              <w:spacing w:after="0" w:line="240" w:lineRule="auto"/>
              <w:jc w:val="center"/>
              <w:rPr>
                <w:rFonts w:ascii="Times New Roman" w:hAnsi="Times New Roman"/>
                <w:b/>
                <w:sz w:val="18"/>
                <w:szCs w:val="18"/>
              </w:rPr>
            </w:pPr>
          </w:p>
          <w:p w:rsidR="001C4C77" w:rsidRPr="001C4C77" w:rsidRDefault="001C4C77" w:rsidP="001C4C77">
            <w:pPr>
              <w:spacing w:after="0" w:line="240" w:lineRule="auto"/>
              <w:jc w:val="center"/>
              <w:rPr>
                <w:rFonts w:ascii="Times New Roman" w:hAnsi="Times New Roman"/>
                <w:b/>
                <w:sz w:val="18"/>
                <w:szCs w:val="18"/>
              </w:rPr>
            </w:pPr>
            <w:r w:rsidRPr="001C4C77">
              <w:rPr>
                <w:rFonts w:ascii="Times New Roman" w:hAnsi="Times New Roman"/>
                <w:b/>
                <w:sz w:val="18"/>
                <w:szCs w:val="18"/>
              </w:rPr>
              <w:t>Код вида доходов бюджета</w:t>
            </w:r>
          </w:p>
        </w:tc>
        <w:tc>
          <w:tcPr>
            <w:tcW w:w="5528" w:type="dxa"/>
            <w:shd w:val="clear" w:color="auto" w:fill="auto"/>
          </w:tcPr>
          <w:p w:rsidR="001C4C77" w:rsidRPr="001C4C77" w:rsidRDefault="001C4C77" w:rsidP="001C4C77">
            <w:pPr>
              <w:spacing w:after="0" w:line="240" w:lineRule="auto"/>
              <w:jc w:val="center"/>
              <w:rPr>
                <w:rFonts w:ascii="Times New Roman" w:hAnsi="Times New Roman"/>
                <w:b/>
                <w:sz w:val="18"/>
                <w:szCs w:val="18"/>
              </w:rPr>
            </w:pPr>
          </w:p>
          <w:p w:rsidR="001C4C77" w:rsidRPr="001C4C77" w:rsidRDefault="001C4C77" w:rsidP="001C4C77">
            <w:pPr>
              <w:spacing w:after="0" w:line="240" w:lineRule="auto"/>
              <w:jc w:val="center"/>
              <w:rPr>
                <w:rFonts w:ascii="Times New Roman" w:hAnsi="Times New Roman"/>
                <w:b/>
                <w:sz w:val="18"/>
                <w:szCs w:val="18"/>
              </w:rPr>
            </w:pPr>
            <w:r w:rsidRPr="001C4C77">
              <w:rPr>
                <w:rFonts w:ascii="Times New Roman" w:hAnsi="Times New Roman"/>
                <w:b/>
                <w:sz w:val="18"/>
                <w:szCs w:val="18"/>
              </w:rPr>
              <w:t>Наименование вида доходов бюджета</w:t>
            </w:r>
          </w:p>
        </w:tc>
        <w:tc>
          <w:tcPr>
            <w:tcW w:w="1843" w:type="dxa"/>
            <w:shd w:val="clear" w:color="auto" w:fill="auto"/>
          </w:tcPr>
          <w:p w:rsidR="001C4C77" w:rsidRPr="001C4C77" w:rsidRDefault="001C4C77" w:rsidP="001C4C77">
            <w:pPr>
              <w:spacing w:after="0" w:line="240" w:lineRule="auto"/>
              <w:jc w:val="center"/>
              <w:rPr>
                <w:rFonts w:ascii="Times New Roman" w:hAnsi="Times New Roman"/>
                <w:b/>
                <w:sz w:val="18"/>
                <w:szCs w:val="18"/>
              </w:rPr>
            </w:pPr>
            <w:r w:rsidRPr="001C4C77">
              <w:rPr>
                <w:rFonts w:ascii="Times New Roman" w:hAnsi="Times New Roman"/>
                <w:b/>
                <w:sz w:val="18"/>
                <w:szCs w:val="18"/>
              </w:rPr>
              <w:t>Нормативы отчислений в местный бюджет</w:t>
            </w:r>
          </w:p>
        </w:tc>
      </w:tr>
      <w:tr w:rsidR="001C4C77" w:rsidRPr="001C4C77" w:rsidTr="001C4C77">
        <w:tc>
          <w:tcPr>
            <w:tcW w:w="2693"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555 2 02 01001 10 0000 151</w:t>
            </w:r>
          </w:p>
        </w:tc>
        <w:tc>
          <w:tcPr>
            <w:tcW w:w="5528" w:type="dxa"/>
            <w:shd w:val="clear" w:color="auto" w:fill="auto"/>
          </w:tcPr>
          <w:p w:rsidR="001C4C77" w:rsidRPr="001C4C77" w:rsidRDefault="001C4C77" w:rsidP="001C4C77">
            <w:pPr>
              <w:pStyle w:val="ConsPlusNonformat"/>
              <w:widowControl/>
              <w:jc w:val="both"/>
              <w:rPr>
                <w:rFonts w:ascii="Times New Roman" w:hAnsi="Times New Roman" w:cs="Times New Roman"/>
                <w:sz w:val="18"/>
                <w:szCs w:val="18"/>
              </w:rPr>
            </w:pPr>
            <w:r w:rsidRPr="001C4C77">
              <w:rPr>
                <w:rFonts w:ascii="Times New Roman" w:hAnsi="Times New Roman" w:cs="Times New Roman"/>
                <w:sz w:val="18"/>
                <w:szCs w:val="18"/>
              </w:rPr>
              <w:t>Дотации бюджетам поселений на выравнивание бюджетной обеспеченности</w:t>
            </w:r>
          </w:p>
        </w:tc>
        <w:tc>
          <w:tcPr>
            <w:tcW w:w="1843"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100%</w:t>
            </w:r>
          </w:p>
        </w:tc>
      </w:tr>
      <w:tr w:rsidR="001C4C77" w:rsidRPr="001C4C77" w:rsidTr="001C4C77">
        <w:tc>
          <w:tcPr>
            <w:tcW w:w="2693"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p>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555 2 02 01003 10 0000 151</w:t>
            </w:r>
          </w:p>
        </w:tc>
        <w:tc>
          <w:tcPr>
            <w:tcW w:w="5528" w:type="dxa"/>
            <w:shd w:val="clear" w:color="auto" w:fill="auto"/>
          </w:tcPr>
          <w:p w:rsidR="001C4C77" w:rsidRPr="001C4C77" w:rsidRDefault="001C4C77" w:rsidP="001C4C77">
            <w:pPr>
              <w:tabs>
                <w:tab w:val="left" w:pos="9000"/>
              </w:tabs>
              <w:spacing w:after="0" w:line="240" w:lineRule="auto"/>
              <w:jc w:val="both"/>
              <w:rPr>
                <w:rFonts w:ascii="Times New Roman" w:hAnsi="Times New Roman"/>
                <w:sz w:val="18"/>
                <w:szCs w:val="18"/>
              </w:rPr>
            </w:pPr>
            <w:r w:rsidRPr="001C4C77">
              <w:rPr>
                <w:rFonts w:ascii="Times New Roman" w:hAnsi="Times New Roman"/>
                <w:sz w:val="18"/>
                <w:szCs w:val="18"/>
              </w:rPr>
              <w:t>Дотации бюджетам поселений на поддержку мер по обеспечению сбалансированности бюджетов</w:t>
            </w:r>
          </w:p>
        </w:tc>
        <w:tc>
          <w:tcPr>
            <w:tcW w:w="1843"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100%</w:t>
            </w:r>
          </w:p>
        </w:tc>
      </w:tr>
      <w:tr w:rsidR="001C4C77" w:rsidRPr="001C4C77" w:rsidTr="001C4C77">
        <w:tc>
          <w:tcPr>
            <w:tcW w:w="2693"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p>
          <w:p w:rsidR="001C4C77" w:rsidRPr="001C4C77" w:rsidRDefault="001C4C77" w:rsidP="001C4C77">
            <w:pPr>
              <w:tabs>
                <w:tab w:val="left" w:pos="9000"/>
              </w:tabs>
              <w:spacing w:after="0" w:line="240" w:lineRule="auto"/>
              <w:jc w:val="center"/>
              <w:rPr>
                <w:rFonts w:ascii="Times New Roman" w:hAnsi="Times New Roman"/>
                <w:sz w:val="18"/>
                <w:szCs w:val="18"/>
              </w:rPr>
            </w:pPr>
          </w:p>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555 2 02 02041 10 0000 151</w:t>
            </w:r>
          </w:p>
        </w:tc>
        <w:tc>
          <w:tcPr>
            <w:tcW w:w="5528" w:type="dxa"/>
            <w:shd w:val="clear" w:color="auto" w:fill="auto"/>
          </w:tcPr>
          <w:p w:rsidR="001C4C77" w:rsidRPr="001C4C77" w:rsidRDefault="001C4C77" w:rsidP="001C4C77">
            <w:pPr>
              <w:tabs>
                <w:tab w:val="left" w:pos="9000"/>
              </w:tabs>
              <w:spacing w:after="0" w:line="240" w:lineRule="auto"/>
              <w:jc w:val="both"/>
              <w:rPr>
                <w:rFonts w:ascii="Times New Roman" w:hAnsi="Times New Roman"/>
                <w:sz w:val="18"/>
                <w:szCs w:val="18"/>
              </w:rPr>
            </w:pPr>
            <w:r w:rsidRPr="001C4C77">
              <w:rPr>
                <w:rFonts w:ascii="Times New Roman" w:hAnsi="Times New Roman"/>
                <w:sz w:val="18"/>
                <w:szCs w:val="18"/>
              </w:rPr>
              <w:t>Субсидии бюджетам поселений на строительство и модернизацию автомобильных дорог общего пользования, в том числе дорог в поселениях (за исключением автомобильных дорог федерального значения)</w:t>
            </w:r>
          </w:p>
        </w:tc>
        <w:tc>
          <w:tcPr>
            <w:tcW w:w="1843"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p>
          <w:p w:rsidR="001C4C77" w:rsidRPr="001C4C77" w:rsidRDefault="001C4C77" w:rsidP="001C4C77">
            <w:pPr>
              <w:tabs>
                <w:tab w:val="left" w:pos="9000"/>
              </w:tabs>
              <w:spacing w:after="0" w:line="240" w:lineRule="auto"/>
              <w:jc w:val="center"/>
              <w:rPr>
                <w:rFonts w:ascii="Times New Roman" w:hAnsi="Times New Roman"/>
                <w:sz w:val="18"/>
                <w:szCs w:val="18"/>
              </w:rPr>
            </w:pPr>
          </w:p>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100%</w:t>
            </w:r>
          </w:p>
        </w:tc>
      </w:tr>
      <w:tr w:rsidR="001C4C77" w:rsidRPr="001C4C77" w:rsidTr="001C4C77">
        <w:tc>
          <w:tcPr>
            <w:tcW w:w="2693"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5552 02 02999 10 0000 151</w:t>
            </w:r>
          </w:p>
        </w:tc>
        <w:tc>
          <w:tcPr>
            <w:tcW w:w="5528" w:type="dxa"/>
            <w:shd w:val="clear" w:color="auto" w:fill="auto"/>
          </w:tcPr>
          <w:p w:rsidR="001C4C77" w:rsidRPr="001C4C77" w:rsidRDefault="001C4C77" w:rsidP="001C4C77">
            <w:pPr>
              <w:tabs>
                <w:tab w:val="left" w:pos="9000"/>
              </w:tabs>
              <w:spacing w:after="0" w:line="240" w:lineRule="auto"/>
              <w:jc w:val="both"/>
              <w:rPr>
                <w:rFonts w:ascii="Times New Roman" w:hAnsi="Times New Roman"/>
                <w:sz w:val="18"/>
                <w:szCs w:val="18"/>
              </w:rPr>
            </w:pPr>
            <w:r w:rsidRPr="001C4C77">
              <w:rPr>
                <w:rFonts w:ascii="Times New Roman" w:hAnsi="Times New Roman"/>
                <w:sz w:val="18"/>
                <w:szCs w:val="18"/>
              </w:rPr>
              <w:t>Прочие субсидии бюджетам поселений</w:t>
            </w:r>
          </w:p>
        </w:tc>
        <w:tc>
          <w:tcPr>
            <w:tcW w:w="1843"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100%</w:t>
            </w:r>
          </w:p>
        </w:tc>
      </w:tr>
      <w:tr w:rsidR="001C4C77" w:rsidRPr="001C4C77" w:rsidTr="001C4C77">
        <w:tc>
          <w:tcPr>
            <w:tcW w:w="2693"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p>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555 2 02 03015 10 0000 151</w:t>
            </w:r>
          </w:p>
        </w:tc>
        <w:tc>
          <w:tcPr>
            <w:tcW w:w="5528" w:type="dxa"/>
            <w:shd w:val="clear" w:color="auto" w:fill="auto"/>
          </w:tcPr>
          <w:p w:rsidR="001C4C77" w:rsidRPr="001C4C77" w:rsidRDefault="001C4C77" w:rsidP="001C4C77">
            <w:pPr>
              <w:tabs>
                <w:tab w:val="left" w:pos="9000"/>
              </w:tabs>
              <w:spacing w:after="0" w:line="240" w:lineRule="auto"/>
              <w:jc w:val="both"/>
              <w:rPr>
                <w:rFonts w:ascii="Times New Roman" w:hAnsi="Times New Roman"/>
                <w:sz w:val="18"/>
                <w:szCs w:val="18"/>
              </w:rPr>
            </w:pPr>
            <w:r w:rsidRPr="001C4C77">
              <w:rPr>
                <w:rFonts w:ascii="Times New Roman" w:hAnsi="Times New Roman"/>
                <w:sz w:val="18"/>
                <w:szCs w:val="18"/>
              </w:rPr>
              <w:t>Субвенции бюджетам поселений на осуществление первичного воинского учета на территориях, где отсутствуют военные комиссариаты</w:t>
            </w:r>
          </w:p>
        </w:tc>
        <w:tc>
          <w:tcPr>
            <w:tcW w:w="1843"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100%</w:t>
            </w:r>
          </w:p>
        </w:tc>
      </w:tr>
      <w:tr w:rsidR="001C4C77" w:rsidRPr="001C4C77" w:rsidTr="001C4C77">
        <w:tc>
          <w:tcPr>
            <w:tcW w:w="2693"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555 2 02 03999 10 0000 151</w:t>
            </w:r>
          </w:p>
        </w:tc>
        <w:tc>
          <w:tcPr>
            <w:tcW w:w="5528" w:type="dxa"/>
            <w:shd w:val="clear" w:color="auto" w:fill="auto"/>
          </w:tcPr>
          <w:p w:rsidR="001C4C77" w:rsidRPr="001C4C77" w:rsidRDefault="001C4C77" w:rsidP="001C4C77">
            <w:pPr>
              <w:tabs>
                <w:tab w:val="left" w:pos="9000"/>
              </w:tabs>
              <w:spacing w:after="0" w:line="240" w:lineRule="auto"/>
              <w:jc w:val="both"/>
              <w:rPr>
                <w:rFonts w:ascii="Times New Roman" w:hAnsi="Times New Roman"/>
                <w:sz w:val="18"/>
                <w:szCs w:val="18"/>
              </w:rPr>
            </w:pPr>
            <w:r w:rsidRPr="001C4C77">
              <w:rPr>
                <w:rFonts w:ascii="Times New Roman" w:hAnsi="Times New Roman"/>
                <w:sz w:val="18"/>
                <w:szCs w:val="18"/>
              </w:rPr>
              <w:t>Прочие субвенции бюджетам поселений</w:t>
            </w:r>
          </w:p>
        </w:tc>
        <w:tc>
          <w:tcPr>
            <w:tcW w:w="1843"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100%</w:t>
            </w:r>
          </w:p>
        </w:tc>
      </w:tr>
      <w:tr w:rsidR="001C4C77" w:rsidRPr="001C4C77" w:rsidTr="001C4C77">
        <w:tc>
          <w:tcPr>
            <w:tcW w:w="2693"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p>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555 2 02 04012 10 0000 151</w:t>
            </w:r>
          </w:p>
        </w:tc>
        <w:tc>
          <w:tcPr>
            <w:tcW w:w="5528" w:type="dxa"/>
            <w:shd w:val="clear" w:color="auto" w:fill="auto"/>
          </w:tcPr>
          <w:p w:rsidR="001C4C77" w:rsidRPr="001C4C77" w:rsidRDefault="001C4C77" w:rsidP="001C4C77">
            <w:pPr>
              <w:tabs>
                <w:tab w:val="left" w:pos="9000"/>
              </w:tabs>
              <w:spacing w:after="0" w:line="240" w:lineRule="auto"/>
              <w:jc w:val="both"/>
              <w:rPr>
                <w:rFonts w:ascii="Times New Roman" w:hAnsi="Times New Roman"/>
                <w:sz w:val="18"/>
                <w:szCs w:val="18"/>
              </w:rPr>
            </w:pPr>
            <w:r w:rsidRPr="001C4C77">
              <w:rPr>
                <w:rFonts w:ascii="Times New Roman" w:hAnsi="Times New Roman"/>
                <w:sz w:val="18"/>
                <w:szCs w:val="18"/>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1843"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100%</w:t>
            </w:r>
          </w:p>
        </w:tc>
      </w:tr>
      <w:tr w:rsidR="001C4C77" w:rsidRPr="001C4C77" w:rsidTr="001C4C77">
        <w:tc>
          <w:tcPr>
            <w:tcW w:w="2693"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555 2 02 04999 10 0000 151</w:t>
            </w:r>
          </w:p>
        </w:tc>
        <w:tc>
          <w:tcPr>
            <w:tcW w:w="5528" w:type="dxa"/>
            <w:shd w:val="clear" w:color="auto" w:fill="auto"/>
          </w:tcPr>
          <w:p w:rsidR="001C4C77" w:rsidRPr="001C4C77" w:rsidRDefault="001C4C77" w:rsidP="001C4C77">
            <w:pPr>
              <w:tabs>
                <w:tab w:val="left" w:pos="9000"/>
              </w:tabs>
              <w:spacing w:after="0" w:line="240" w:lineRule="auto"/>
              <w:jc w:val="both"/>
              <w:rPr>
                <w:rFonts w:ascii="Times New Roman" w:hAnsi="Times New Roman"/>
                <w:sz w:val="18"/>
                <w:szCs w:val="18"/>
              </w:rPr>
            </w:pPr>
            <w:r w:rsidRPr="001C4C77">
              <w:rPr>
                <w:rFonts w:ascii="Times New Roman" w:hAnsi="Times New Roman"/>
                <w:sz w:val="18"/>
                <w:szCs w:val="18"/>
              </w:rPr>
              <w:t>Прочие межбюджетные трансферты, передаваемые бюджетам поселений</w:t>
            </w:r>
          </w:p>
        </w:tc>
        <w:tc>
          <w:tcPr>
            <w:tcW w:w="1843"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100%</w:t>
            </w:r>
          </w:p>
        </w:tc>
      </w:tr>
      <w:tr w:rsidR="001C4C77" w:rsidRPr="001C4C77" w:rsidTr="001C4C77">
        <w:tc>
          <w:tcPr>
            <w:tcW w:w="2693"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555 2 02 09024 10 0000 151</w:t>
            </w:r>
          </w:p>
        </w:tc>
        <w:tc>
          <w:tcPr>
            <w:tcW w:w="5528" w:type="dxa"/>
            <w:shd w:val="clear" w:color="auto" w:fill="auto"/>
          </w:tcPr>
          <w:p w:rsidR="001C4C77" w:rsidRPr="001C4C77" w:rsidRDefault="001C4C77" w:rsidP="001C4C77">
            <w:pPr>
              <w:tabs>
                <w:tab w:val="left" w:pos="9000"/>
              </w:tabs>
              <w:spacing w:after="0" w:line="240" w:lineRule="auto"/>
              <w:jc w:val="both"/>
              <w:rPr>
                <w:rFonts w:ascii="Times New Roman" w:hAnsi="Times New Roman"/>
                <w:sz w:val="18"/>
                <w:szCs w:val="18"/>
              </w:rPr>
            </w:pPr>
            <w:r w:rsidRPr="001C4C77">
              <w:rPr>
                <w:rFonts w:ascii="Times New Roman" w:hAnsi="Times New Roman"/>
                <w:sz w:val="18"/>
                <w:szCs w:val="18"/>
              </w:rPr>
              <w:t>Прочие безвозмездные поступления в бюджеты поселений от бюджетов субъектов Российской Федерации</w:t>
            </w:r>
          </w:p>
        </w:tc>
        <w:tc>
          <w:tcPr>
            <w:tcW w:w="1843" w:type="dxa"/>
            <w:shd w:val="clear" w:color="auto" w:fill="auto"/>
          </w:tcPr>
          <w:p w:rsidR="001C4C77" w:rsidRPr="001C4C77" w:rsidRDefault="001C4C77" w:rsidP="001C4C77">
            <w:pPr>
              <w:tabs>
                <w:tab w:val="left" w:pos="9000"/>
              </w:tabs>
              <w:spacing w:after="0" w:line="240" w:lineRule="auto"/>
              <w:jc w:val="center"/>
              <w:rPr>
                <w:rFonts w:ascii="Times New Roman" w:hAnsi="Times New Roman"/>
                <w:sz w:val="18"/>
                <w:szCs w:val="18"/>
              </w:rPr>
            </w:pPr>
            <w:r w:rsidRPr="001C4C77">
              <w:rPr>
                <w:rFonts w:ascii="Times New Roman" w:hAnsi="Times New Roman"/>
                <w:sz w:val="18"/>
                <w:szCs w:val="18"/>
              </w:rPr>
              <w:t>100%</w:t>
            </w:r>
          </w:p>
        </w:tc>
      </w:tr>
    </w:tbl>
    <w:p w:rsidR="001C4C77" w:rsidRPr="001C4C77" w:rsidRDefault="001C4C77" w:rsidP="001C4C77">
      <w:pPr>
        <w:spacing w:after="0" w:line="240" w:lineRule="auto"/>
        <w:rPr>
          <w:rFonts w:ascii="Times New Roman" w:hAnsi="Times New Roman"/>
          <w:sz w:val="20"/>
          <w:szCs w:val="20"/>
        </w:rPr>
      </w:pPr>
    </w:p>
    <w:p w:rsidR="001C4C77" w:rsidRPr="001C4C77" w:rsidRDefault="001C4C77" w:rsidP="001C4C77">
      <w:pPr>
        <w:spacing w:after="0" w:line="240" w:lineRule="auto"/>
        <w:rPr>
          <w:rFonts w:ascii="Times New Roman" w:hAnsi="Times New Roman"/>
          <w:sz w:val="20"/>
          <w:szCs w:val="20"/>
        </w:rPr>
      </w:pPr>
    </w:p>
    <w:p w:rsidR="001C4C77" w:rsidRPr="001C4C77" w:rsidRDefault="001C4C77" w:rsidP="001C4C77">
      <w:pPr>
        <w:spacing w:after="0" w:line="240" w:lineRule="auto"/>
        <w:rPr>
          <w:rFonts w:ascii="Times New Roman" w:hAnsi="Times New Roman"/>
          <w:sz w:val="20"/>
          <w:szCs w:val="20"/>
        </w:rPr>
      </w:pPr>
    </w:p>
    <w:p w:rsidR="001C4C77" w:rsidRPr="001C4C77" w:rsidRDefault="001C4C77" w:rsidP="001C4C77">
      <w:pPr>
        <w:spacing w:after="0" w:line="240" w:lineRule="auto"/>
        <w:rPr>
          <w:rFonts w:ascii="Times New Roman" w:hAnsi="Times New Roman"/>
          <w:sz w:val="20"/>
          <w:szCs w:val="20"/>
        </w:rPr>
      </w:pPr>
    </w:p>
    <w:p w:rsidR="001C4C77" w:rsidRPr="001C4C77" w:rsidRDefault="001C4C77" w:rsidP="001C4C77">
      <w:pPr>
        <w:spacing w:after="0" w:line="240" w:lineRule="auto"/>
        <w:rPr>
          <w:rFonts w:ascii="Times New Roman" w:hAnsi="Times New Roman"/>
          <w:sz w:val="20"/>
          <w:szCs w:val="20"/>
        </w:rPr>
      </w:pPr>
    </w:p>
    <w:p w:rsidR="001C4C77" w:rsidRPr="001C4C77" w:rsidRDefault="001C4C77" w:rsidP="001C4C77">
      <w:pPr>
        <w:spacing w:after="0" w:line="240" w:lineRule="auto"/>
        <w:rPr>
          <w:rFonts w:ascii="Times New Roman" w:hAnsi="Times New Roman"/>
          <w:sz w:val="20"/>
          <w:szCs w:val="20"/>
        </w:rPr>
      </w:pPr>
    </w:p>
    <w:p w:rsidR="001C4C77" w:rsidRDefault="001C4C77" w:rsidP="001C4C77">
      <w:pPr>
        <w:spacing w:after="0" w:line="240" w:lineRule="auto"/>
        <w:rPr>
          <w:rFonts w:ascii="Times New Roman" w:hAnsi="Times New Roman"/>
          <w:sz w:val="20"/>
          <w:szCs w:val="20"/>
        </w:rPr>
      </w:pPr>
    </w:p>
    <w:p w:rsidR="006402B0" w:rsidRPr="001C4C77" w:rsidRDefault="006402B0" w:rsidP="001C4C77">
      <w:pPr>
        <w:spacing w:after="0" w:line="240" w:lineRule="auto"/>
        <w:rPr>
          <w:rFonts w:ascii="Times New Roman" w:hAnsi="Times New Roman"/>
          <w:sz w:val="20"/>
          <w:szCs w:val="20"/>
        </w:rPr>
      </w:pPr>
    </w:p>
    <w:p w:rsidR="001C4C77" w:rsidRPr="001C4C77" w:rsidRDefault="001C4C77" w:rsidP="001C4C77">
      <w:pPr>
        <w:spacing w:after="0" w:line="240" w:lineRule="auto"/>
        <w:jc w:val="right"/>
        <w:rPr>
          <w:rFonts w:ascii="Times New Roman" w:hAnsi="Times New Roman"/>
          <w:sz w:val="18"/>
          <w:szCs w:val="18"/>
        </w:rPr>
      </w:pPr>
      <w:r w:rsidRPr="001C4C77">
        <w:rPr>
          <w:rFonts w:ascii="Times New Roman" w:hAnsi="Times New Roman"/>
          <w:sz w:val="18"/>
          <w:szCs w:val="18"/>
        </w:rPr>
        <w:lastRenderedPageBreak/>
        <w:t xml:space="preserve">                                                                                                                                                                                      Приложение № 5</w:t>
      </w:r>
    </w:p>
    <w:p w:rsidR="006402B0" w:rsidRPr="001C4C77" w:rsidRDefault="006402B0" w:rsidP="006402B0">
      <w:pPr>
        <w:spacing w:after="0" w:line="240" w:lineRule="auto"/>
        <w:jc w:val="right"/>
        <w:rPr>
          <w:rFonts w:ascii="Times New Roman" w:hAnsi="Times New Roman"/>
          <w:sz w:val="18"/>
          <w:szCs w:val="18"/>
        </w:rPr>
      </w:pPr>
      <w:r w:rsidRPr="001C4C77">
        <w:rPr>
          <w:rFonts w:ascii="Times New Roman" w:hAnsi="Times New Roman"/>
          <w:sz w:val="18"/>
          <w:szCs w:val="18"/>
        </w:rPr>
        <w:t xml:space="preserve">                                                                                                                                           к </w:t>
      </w:r>
      <w:r>
        <w:rPr>
          <w:rFonts w:ascii="Times New Roman" w:hAnsi="Times New Roman"/>
          <w:sz w:val="18"/>
          <w:szCs w:val="18"/>
        </w:rPr>
        <w:t>Решению 13-ой сессии Совета депутатов</w:t>
      </w:r>
      <w:r w:rsidRPr="001C4C77">
        <w:rPr>
          <w:rFonts w:ascii="Times New Roman" w:hAnsi="Times New Roman"/>
          <w:sz w:val="18"/>
          <w:szCs w:val="18"/>
        </w:rPr>
        <w:t xml:space="preserve">                                                             Новомихайловского сельсовета </w:t>
      </w:r>
    </w:p>
    <w:p w:rsidR="006402B0" w:rsidRPr="001C4C77" w:rsidRDefault="006402B0" w:rsidP="006402B0">
      <w:pPr>
        <w:spacing w:after="0" w:line="240" w:lineRule="auto"/>
        <w:jc w:val="right"/>
        <w:rPr>
          <w:rFonts w:ascii="Times New Roman" w:hAnsi="Times New Roman"/>
          <w:sz w:val="18"/>
          <w:szCs w:val="18"/>
        </w:rPr>
      </w:pPr>
      <w:proofErr w:type="spellStart"/>
      <w:r w:rsidRPr="001C4C77">
        <w:rPr>
          <w:rFonts w:ascii="Times New Roman" w:hAnsi="Times New Roman"/>
          <w:sz w:val="18"/>
          <w:szCs w:val="18"/>
        </w:rPr>
        <w:t>Коченевского</w:t>
      </w:r>
      <w:proofErr w:type="spellEnd"/>
      <w:r w:rsidRPr="001C4C77">
        <w:rPr>
          <w:rFonts w:ascii="Times New Roman" w:hAnsi="Times New Roman"/>
          <w:sz w:val="18"/>
          <w:szCs w:val="18"/>
        </w:rPr>
        <w:t xml:space="preserve"> района  </w:t>
      </w:r>
    </w:p>
    <w:p w:rsidR="006402B0" w:rsidRDefault="006402B0" w:rsidP="006402B0">
      <w:pPr>
        <w:spacing w:after="0" w:line="240" w:lineRule="auto"/>
        <w:jc w:val="right"/>
        <w:rPr>
          <w:rFonts w:ascii="Times New Roman" w:hAnsi="Times New Roman"/>
          <w:sz w:val="18"/>
          <w:szCs w:val="18"/>
        </w:rPr>
      </w:pPr>
      <w:r w:rsidRPr="001C4C77">
        <w:rPr>
          <w:rFonts w:ascii="Times New Roman" w:hAnsi="Times New Roman"/>
          <w:sz w:val="18"/>
          <w:szCs w:val="18"/>
        </w:rPr>
        <w:t xml:space="preserve"> Новосибирской области </w:t>
      </w:r>
      <w:r>
        <w:rPr>
          <w:rFonts w:ascii="Times New Roman" w:hAnsi="Times New Roman"/>
          <w:sz w:val="18"/>
          <w:szCs w:val="18"/>
        </w:rPr>
        <w:t>№ 2</w:t>
      </w:r>
    </w:p>
    <w:p w:rsidR="006402B0" w:rsidRPr="001C4C77" w:rsidRDefault="006402B0" w:rsidP="006402B0">
      <w:pPr>
        <w:spacing w:after="0" w:line="240" w:lineRule="auto"/>
        <w:jc w:val="right"/>
        <w:rPr>
          <w:rFonts w:ascii="Times New Roman" w:hAnsi="Times New Roman"/>
          <w:sz w:val="18"/>
          <w:szCs w:val="18"/>
        </w:rPr>
      </w:pPr>
      <w:r>
        <w:rPr>
          <w:rFonts w:ascii="Times New Roman" w:hAnsi="Times New Roman"/>
          <w:sz w:val="18"/>
          <w:szCs w:val="18"/>
        </w:rPr>
        <w:t xml:space="preserve"> от 28.12.2016</w:t>
      </w: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jc w:val="center"/>
        <w:rPr>
          <w:rFonts w:ascii="Times New Roman" w:hAnsi="Times New Roman"/>
          <w:b/>
        </w:rPr>
      </w:pPr>
      <w:r w:rsidRPr="001C4C77">
        <w:rPr>
          <w:rFonts w:ascii="Times New Roman" w:hAnsi="Times New Roman"/>
          <w:b/>
        </w:rPr>
        <w:t>Распределение бюджетных ассигнований на 2017 год</w:t>
      </w:r>
    </w:p>
    <w:p w:rsidR="001C4C77" w:rsidRPr="001C4C77" w:rsidRDefault="001C4C77" w:rsidP="001C4C77">
      <w:pPr>
        <w:spacing w:after="0" w:line="240" w:lineRule="auto"/>
        <w:jc w:val="center"/>
        <w:rPr>
          <w:rFonts w:ascii="Times New Roman" w:hAnsi="Times New Roman"/>
        </w:rPr>
      </w:pPr>
      <w:r w:rsidRPr="001C4C77">
        <w:rPr>
          <w:rFonts w:ascii="Times New Roman" w:hAnsi="Times New Roman"/>
          <w:b/>
        </w:rPr>
        <w:t>и плановый период 2018-2019г</w:t>
      </w:r>
    </w:p>
    <w:p w:rsidR="001C4C77" w:rsidRPr="001C4C77" w:rsidRDefault="001C4C77" w:rsidP="001C4C77">
      <w:pPr>
        <w:spacing w:after="0" w:line="240" w:lineRule="auto"/>
        <w:jc w:val="center"/>
        <w:rPr>
          <w:rFonts w:ascii="Times New Roman" w:hAnsi="Times New Roman"/>
          <w:b/>
        </w:rPr>
      </w:pPr>
      <w:r w:rsidRPr="001C4C77">
        <w:rPr>
          <w:rFonts w:ascii="Times New Roman" w:hAnsi="Times New Roman"/>
          <w:b/>
        </w:rPr>
        <w:t>по разделам, подразделам, целевым статьям и видам расходов</w:t>
      </w:r>
    </w:p>
    <w:p w:rsidR="001C4C77" w:rsidRPr="001C4C77" w:rsidRDefault="001C4C77" w:rsidP="001C4C77">
      <w:pPr>
        <w:tabs>
          <w:tab w:val="left" w:pos="208"/>
          <w:tab w:val="center" w:pos="5244"/>
        </w:tabs>
        <w:spacing w:after="0" w:line="240" w:lineRule="auto"/>
        <w:rPr>
          <w:rFonts w:ascii="Times New Roman" w:hAnsi="Times New Roman"/>
        </w:rPr>
      </w:pPr>
      <w:r w:rsidRPr="001C4C77">
        <w:rPr>
          <w:rFonts w:ascii="Times New Roman" w:hAnsi="Times New Roman"/>
        </w:rPr>
        <w:tab/>
        <w:t xml:space="preserve">                                                                                                                                                                      </w:t>
      </w:r>
    </w:p>
    <w:tbl>
      <w:tblPr>
        <w:tblW w:w="11547" w:type="dxa"/>
        <w:tblInd w:w="93" w:type="dxa"/>
        <w:tblLook w:val="04A0" w:firstRow="1" w:lastRow="0" w:firstColumn="1" w:lastColumn="0" w:noHBand="0" w:noVBand="1"/>
      </w:tblPr>
      <w:tblGrid>
        <w:gridCol w:w="4410"/>
        <w:gridCol w:w="567"/>
        <w:gridCol w:w="567"/>
        <w:gridCol w:w="1134"/>
        <w:gridCol w:w="483"/>
        <w:gridCol w:w="1218"/>
        <w:gridCol w:w="1134"/>
        <w:gridCol w:w="1134"/>
        <w:gridCol w:w="900"/>
      </w:tblGrid>
      <w:tr w:rsidR="001C4C77" w:rsidRPr="001C4C77" w:rsidTr="001C4C77">
        <w:trPr>
          <w:gridAfter w:val="1"/>
          <w:wAfter w:w="900" w:type="dxa"/>
          <w:trHeight w:val="394"/>
        </w:trPr>
        <w:tc>
          <w:tcPr>
            <w:tcW w:w="44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4C77" w:rsidRPr="001C4C77" w:rsidRDefault="001C4C77" w:rsidP="001C4C77">
            <w:pPr>
              <w:spacing w:after="0" w:line="240" w:lineRule="auto"/>
              <w:jc w:val="center"/>
              <w:rPr>
                <w:rFonts w:ascii="Times New Roman" w:hAnsi="Times New Roman"/>
                <w:b/>
                <w:bCs/>
                <w:sz w:val="20"/>
                <w:szCs w:val="20"/>
              </w:rPr>
            </w:pPr>
            <w:r w:rsidRPr="001C4C77">
              <w:rPr>
                <w:rFonts w:ascii="Times New Roman" w:hAnsi="Times New Roman"/>
                <w:b/>
                <w:bCs/>
                <w:sz w:val="20"/>
                <w:szCs w:val="20"/>
              </w:rPr>
              <w:t>Наименование показателя</w:t>
            </w: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C4C77" w:rsidRPr="001C4C77" w:rsidRDefault="001C4C77" w:rsidP="001C4C77">
            <w:pPr>
              <w:spacing w:after="0" w:line="240" w:lineRule="auto"/>
              <w:jc w:val="center"/>
              <w:rPr>
                <w:rFonts w:ascii="Times New Roman" w:hAnsi="Times New Roman"/>
                <w:b/>
                <w:bCs/>
                <w:sz w:val="20"/>
                <w:szCs w:val="20"/>
              </w:rPr>
            </w:pPr>
            <w:r w:rsidRPr="001C4C77">
              <w:rPr>
                <w:rFonts w:ascii="Times New Roman" w:hAnsi="Times New Roman"/>
                <w:b/>
                <w:bCs/>
                <w:sz w:val="20"/>
                <w:szCs w:val="20"/>
              </w:rPr>
              <w:t>РЗ</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1C4C77" w:rsidRPr="001C4C77" w:rsidRDefault="001C4C77" w:rsidP="001C4C77">
            <w:pPr>
              <w:spacing w:after="0" w:line="240" w:lineRule="auto"/>
              <w:jc w:val="center"/>
              <w:rPr>
                <w:rFonts w:ascii="Times New Roman" w:hAnsi="Times New Roman"/>
                <w:b/>
                <w:bCs/>
                <w:sz w:val="20"/>
                <w:szCs w:val="20"/>
              </w:rPr>
            </w:pPr>
            <w:proofErr w:type="gramStart"/>
            <w:r w:rsidRPr="001C4C77">
              <w:rPr>
                <w:rFonts w:ascii="Times New Roman" w:hAnsi="Times New Roman"/>
                <w:b/>
                <w:bCs/>
                <w:sz w:val="20"/>
                <w:szCs w:val="20"/>
              </w:rPr>
              <w:t>ПР</w:t>
            </w:r>
            <w:proofErr w:type="gramEnd"/>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1C4C77" w:rsidRPr="001C4C77" w:rsidRDefault="001C4C77" w:rsidP="001C4C77">
            <w:pPr>
              <w:spacing w:after="0" w:line="240" w:lineRule="auto"/>
              <w:jc w:val="center"/>
              <w:rPr>
                <w:rFonts w:ascii="Times New Roman" w:hAnsi="Times New Roman"/>
                <w:b/>
                <w:bCs/>
                <w:sz w:val="20"/>
                <w:szCs w:val="20"/>
              </w:rPr>
            </w:pPr>
            <w:r w:rsidRPr="001C4C77">
              <w:rPr>
                <w:rFonts w:ascii="Times New Roman" w:hAnsi="Times New Roman"/>
                <w:b/>
                <w:bCs/>
                <w:sz w:val="20"/>
                <w:szCs w:val="20"/>
              </w:rPr>
              <w:t>ЦСР</w:t>
            </w:r>
          </w:p>
        </w:tc>
        <w:tc>
          <w:tcPr>
            <w:tcW w:w="483" w:type="dxa"/>
            <w:tcBorders>
              <w:top w:val="single" w:sz="8" w:space="0" w:color="auto"/>
              <w:left w:val="nil"/>
              <w:bottom w:val="single" w:sz="8" w:space="0" w:color="auto"/>
              <w:right w:val="single" w:sz="8" w:space="0" w:color="auto"/>
            </w:tcBorders>
            <w:shd w:val="clear" w:color="auto" w:fill="auto"/>
            <w:vAlign w:val="center"/>
            <w:hideMark/>
          </w:tcPr>
          <w:p w:rsidR="001C4C77" w:rsidRPr="001C4C77" w:rsidRDefault="001C4C77" w:rsidP="001C4C77">
            <w:pPr>
              <w:spacing w:after="0" w:line="240" w:lineRule="auto"/>
              <w:jc w:val="center"/>
              <w:rPr>
                <w:rFonts w:ascii="Times New Roman" w:hAnsi="Times New Roman"/>
                <w:b/>
                <w:bCs/>
                <w:sz w:val="20"/>
                <w:szCs w:val="20"/>
              </w:rPr>
            </w:pPr>
            <w:r w:rsidRPr="001C4C77">
              <w:rPr>
                <w:rFonts w:ascii="Times New Roman" w:hAnsi="Times New Roman"/>
                <w:b/>
                <w:bCs/>
                <w:sz w:val="20"/>
                <w:szCs w:val="20"/>
              </w:rPr>
              <w:t>ВР</w:t>
            </w:r>
          </w:p>
        </w:tc>
        <w:tc>
          <w:tcPr>
            <w:tcW w:w="1218" w:type="dxa"/>
            <w:tcBorders>
              <w:top w:val="single" w:sz="8" w:space="0" w:color="auto"/>
              <w:left w:val="nil"/>
              <w:bottom w:val="single" w:sz="8" w:space="0" w:color="auto"/>
              <w:right w:val="single" w:sz="4" w:space="0" w:color="auto"/>
            </w:tcBorders>
            <w:shd w:val="clear" w:color="auto" w:fill="auto"/>
            <w:vAlign w:val="center"/>
            <w:hideMark/>
          </w:tcPr>
          <w:p w:rsidR="001C4C77" w:rsidRPr="001C4C77" w:rsidRDefault="001C4C77" w:rsidP="001C4C77">
            <w:pPr>
              <w:spacing w:after="0" w:line="240" w:lineRule="auto"/>
              <w:jc w:val="center"/>
              <w:rPr>
                <w:rFonts w:ascii="Times New Roman" w:hAnsi="Times New Roman"/>
                <w:b/>
                <w:bCs/>
                <w:sz w:val="20"/>
                <w:szCs w:val="20"/>
              </w:rPr>
            </w:pPr>
            <w:r w:rsidRPr="001C4C77">
              <w:rPr>
                <w:rFonts w:ascii="Times New Roman" w:hAnsi="Times New Roman"/>
                <w:b/>
                <w:bCs/>
                <w:sz w:val="20"/>
                <w:szCs w:val="20"/>
              </w:rPr>
              <w:t>2017г.</w:t>
            </w:r>
          </w:p>
        </w:tc>
        <w:tc>
          <w:tcPr>
            <w:tcW w:w="1134" w:type="dxa"/>
            <w:tcBorders>
              <w:top w:val="single" w:sz="8" w:space="0" w:color="auto"/>
              <w:left w:val="single" w:sz="4" w:space="0" w:color="auto"/>
              <w:bottom w:val="single" w:sz="8" w:space="0" w:color="auto"/>
              <w:right w:val="single" w:sz="4" w:space="0" w:color="auto"/>
            </w:tcBorders>
            <w:shd w:val="clear" w:color="auto" w:fill="auto"/>
            <w:vAlign w:val="center"/>
          </w:tcPr>
          <w:p w:rsidR="001C4C77" w:rsidRPr="001C4C77" w:rsidRDefault="001C4C77" w:rsidP="001C4C77">
            <w:pPr>
              <w:spacing w:after="0" w:line="240" w:lineRule="auto"/>
              <w:jc w:val="center"/>
              <w:rPr>
                <w:rFonts w:ascii="Times New Roman" w:hAnsi="Times New Roman"/>
                <w:b/>
                <w:bCs/>
                <w:sz w:val="20"/>
                <w:szCs w:val="20"/>
              </w:rPr>
            </w:pPr>
            <w:r w:rsidRPr="001C4C77">
              <w:rPr>
                <w:rFonts w:ascii="Times New Roman" w:hAnsi="Times New Roman"/>
                <w:b/>
                <w:bCs/>
                <w:sz w:val="20"/>
                <w:szCs w:val="20"/>
              </w:rPr>
              <w:t>2018г.</w:t>
            </w:r>
          </w:p>
        </w:tc>
        <w:tc>
          <w:tcPr>
            <w:tcW w:w="1134" w:type="dxa"/>
            <w:tcBorders>
              <w:top w:val="single" w:sz="8" w:space="0" w:color="auto"/>
              <w:left w:val="single" w:sz="4" w:space="0" w:color="auto"/>
              <w:bottom w:val="single" w:sz="8" w:space="0" w:color="auto"/>
              <w:right w:val="single" w:sz="8" w:space="0" w:color="auto"/>
            </w:tcBorders>
            <w:shd w:val="clear" w:color="auto" w:fill="auto"/>
            <w:vAlign w:val="center"/>
          </w:tcPr>
          <w:p w:rsidR="001C4C77" w:rsidRPr="001C4C77" w:rsidRDefault="001C4C77" w:rsidP="001C4C77">
            <w:pPr>
              <w:spacing w:after="0" w:line="240" w:lineRule="auto"/>
              <w:jc w:val="center"/>
              <w:rPr>
                <w:rFonts w:ascii="Times New Roman" w:hAnsi="Times New Roman"/>
                <w:b/>
                <w:bCs/>
                <w:sz w:val="20"/>
                <w:szCs w:val="20"/>
              </w:rPr>
            </w:pPr>
            <w:r w:rsidRPr="001C4C77">
              <w:rPr>
                <w:rFonts w:ascii="Times New Roman" w:hAnsi="Times New Roman"/>
                <w:b/>
                <w:bCs/>
                <w:sz w:val="20"/>
                <w:szCs w:val="20"/>
              </w:rPr>
              <w:t>2019г.</w:t>
            </w:r>
          </w:p>
        </w:tc>
      </w:tr>
      <w:tr w:rsidR="001C4C77" w:rsidRPr="001C4C77" w:rsidTr="001C4C77">
        <w:trPr>
          <w:trHeight w:val="107"/>
        </w:trPr>
        <w:tc>
          <w:tcPr>
            <w:tcW w:w="4410" w:type="dxa"/>
            <w:tcBorders>
              <w:top w:val="single" w:sz="8" w:space="0" w:color="auto"/>
              <w:left w:val="single" w:sz="8" w:space="0" w:color="auto"/>
              <w:bottom w:val="single" w:sz="8" w:space="0" w:color="auto"/>
              <w:right w:val="single" w:sz="8" w:space="0" w:color="auto"/>
            </w:tcBorders>
            <w:shd w:val="clear" w:color="auto" w:fill="auto"/>
            <w:noWrap/>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xml:space="preserve">Администрация Новомихайловского сельсовета </w:t>
            </w:r>
          </w:p>
        </w:tc>
        <w:tc>
          <w:tcPr>
            <w:tcW w:w="567" w:type="dxa"/>
            <w:tcBorders>
              <w:top w:val="single" w:sz="8" w:space="0" w:color="auto"/>
              <w:left w:val="single" w:sz="8" w:space="0" w:color="auto"/>
              <w:bottom w:val="single" w:sz="8" w:space="0" w:color="auto"/>
              <w:right w:val="single" w:sz="8" w:space="0" w:color="auto"/>
            </w:tcBorders>
            <w:shd w:val="clear" w:color="auto" w:fill="auto"/>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00</w:t>
            </w:r>
          </w:p>
        </w:tc>
        <w:tc>
          <w:tcPr>
            <w:tcW w:w="567" w:type="dxa"/>
            <w:tcBorders>
              <w:top w:val="single" w:sz="8" w:space="0" w:color="auto"/>
              <w:left w:val="nil"/>
              <w:bottom w:val="single" w:sz="8" w:space="0" w:color="auto"/>
              <w:right w:val="single" w:sz="8" w:space="0" w:color="auto"/>
            </w:tcBorders>
            <w:shd w:val="clear" w:color="auto" w:fill="auto"/>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00</w:t>
            </w:r>
          </w:p>
        </w:tc>
        <w:tc>
          <w:tcPr>
            <w:tcW w:w="1134" w:type="dxa"/>
            <w:tcBorders>
              <w:top w:val="single" w:sz="8" w:space="0" w:color="auto"/>
              <w:left w:val="nil"/>
              <w:bottom w:val="single" w:sz="8" w:space="0" w:color="auto"/>
              <w:right w:val="single" w:sz="8" w:space="0" w:color="auto"/>
            </w:tcBorders>
            <w:shd w:val="clear" w:color="auto" w:fill="auto"/>
          </w:tcPr>
          <w:p w:rsidR="001C4C77" w:rsidRPr="001C4C77" w:rsidRDefault="001C4C77" w:rsidP="001C4C77">
            <w:pPr>
              <w:spacing w:after="0" w:line="240" w:lineRule="auto"/>
              <w:jc w:val="right"/>
              <w:rPr>
                <w:rFonts w:ascii="Times New Roman" w:hAnsi="Times New Roman"/>
                <w:b/>
                <w:i/>
                <w:sz w:val="16"/>
                <w:szCs w:val="16"/>
              </w:rPr>
            </w:pPr>
          </w:p>
        </w:tc>
        <w:tc>
          <w:tcPr>
            <w:tcW w:w="483" w:type="dxa"/>
            <w:tcBorders>
              <w:top w:val="single" w:sz="8" w:space="0" w:color="auto"/>
              <w:left w:val="nil"/>
              <w:bottom w:val="single" w:sz="8" w:space="0" w:color="auto"/>
              <w:right w:val="single" w:sz="8" w:space="0" w:color="auto"/>
            </w:tcBorders>
            <w:shd w:val="clear" w:color="auto" w:fill="auto"/>
          </w:tcPr>
          <w:p w:rsidR="001C4C77" w:rsidRPr="001C4C77" w:rsidRDefault="001C4C77" w:rsidP="001C4C77">
            <w:pPr>
              <w:spacing w:after="0" w:line="240" w:lineRule="auto"/>
              <w:rPr>
                <w:rFonts w:ascii="Times New Roman" w:hAnsi="Times New Roman"/>
                <w:b/>
                <w:i/>
                <w:sz w:val="16"/>
                <w:szCs w:val="16"/>
              </w:rPr>
            </w:pPr>
          </w:p>
        </w:tc>
        <w:tc>
          <w:tcPr>
            <w:tcW w:w="1218" w:type="dxa"/>
            <w:tcBorders>
              <w:top w:val="single" w:sz="8" w:space="0" w:color="auto"/>
              <w:left w:val="nil"/>
              <w:bottom w:val="single" w:sz="8" w:space="0" w:color="auto"/>
              <w:right w:val="single" w:sz="4" w:space="0" w:color="auto"/>
            </w:tcBorders>
            <w:shd w:val="clear" w:color="auto" w:fill="auto"/>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7 851 650,00</w:t>
            </w:r>
          </w:p>
        </w:tc>
        <w:tc>
          <w:tcPr>
            <w:tcW w:w="1134" w:type="dxa"/>
            <w:tcBorders>
              <w:top w:val="single" w:sz="8" w:space="0" w:color="auto"/>
              <w:left w:val="single" w:sz="4" w:space="0" w:color="auto"/>
              <w:bottom w:val="single" w:sz="8" w:space="0" w:color="auto"/>
              <w:right w:val="single" w:sz="4" w:space="0" w:color="auto"/>
            </w:tcBorders>
            <w:shd w:val="clear" w:color="auto" w:fill="auto"/>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5 041 940,00</w:t>
            </w:r>
          </w:p>
        </w:tc>
        <w:tc>
          <w:tcPr>
            <w:tcW w:w="1134" w:type="dxa"/>
            <w:tcBorders>
              <w:top w:val="single" w:sz="8" w:space="0" w:color="auto"/>
              <w:left w:val="single" w:sz="4" w:space="0" w:color="auto"/>
              <w:bottom w:val="single" w:sz="8" w:space="0" w:color="auto"/>
              <w:right w:val="single" w:sz="8" w:space="0" w:color="auto"/>
            </w:tcBorders>
            <w:shd w:val="clear" w:color="auto" w:fill="auto"/>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4 930 170,00</w:t>
            </w:r>
          </w:p>
        </w:tc>
        <w:tc>
          <w:tcPr>
            <w:tcW w:w="900" w:type="dxa"/>
          </w:tcPr>
          <w:p w:rsidR="001C4C77" w:rsidRPr="001C4C77" w:rsidRDefault="001C4C77" w:rsidP="001C4C77">
            <w:pPr>
              <w:spacing w:after="0" w:line="240" w:lineRule="auto"/>
              <w:rPr>
                <w:rFonts w:ascii="Times New Roman" w:hAnsi="Times New Roman"/>
                <w:b/>
                <w:i/>
              </w:rPr>
            </w:pPr>
          </w:p>
        </w:tc>
      </w:tr>
      <w:tr w:rsidR="001C4C77" w:rsidRPr="001C4C77" w:rsidTr="001C4C77">
        <w:trPr>
          <w:gridAfter w:val="1"/>
          <w:wAfter w:w="900" w:type="dxa"/>
          <w:trHeight w:val="98"/>
        </w:trPr>
        <w:tc>
          <w:tcPr>
            <w:tcW w:w="441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sz w:val="16"/>
                <w:szCs w:val="16"/>
              </w:rPr>
            </w:pPr>
            <w:r w:rsidRPr="001C4C77">
              <w:rPr>
                <w:rFonts w:ascii="Times New Roman" w:hAnsi="Times New Roman"/>
                <w:b/>
                <w:sz w:val="16"/>
                <w:szCs w:val="16"/>
              </w:rPr>
              <w:t>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01</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00</w:t>
            </w:r>
          </w:p>
        </w:tc>
        <w:tc>
          <w:tcPr>
            <w:tcW w:w="1134"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b/>
                <w:sz w:val="16"/>
                <w:szCs w:val="16"/>
              </w:rPr>
            </w:pPr>
            <w:r w:rsidRPr="001C4C77">
              <w:rPr>
                <w:rFonts w:ascii="Times New Roman" w:hAnsi="Times New Roman"/>
                <w:b/>
                <w:sz w:val="16"/>
                <w:szCs w:val="16"/>
              </w:rPr>
              <w:t> </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sz w:val="16"/>
                <w:szCs w:val="16"/>
              </w:rPr>
            </w:pPr>
            <w:r w:rsidRPr="001C4C77">
              <w:rPr>
                <w:rFonts w:ascii="Times New Roman" w:hAnsi="Times New Roman"/>
                <w:b/>
                <w:sz w:val="16"/>
                <w:szCs w:val="16"/>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2 544 439,00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2 125 524,00</w:t>
            </w: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2 088 846,00</w:t>
            </w:r>
          </w:p>
        </w:tc>
      </w:tr>
      <w:tr w:rsidR="001C4C77" w:rsidRPr="001C4C77" w:rsidTr="001C4C77">
        <w:trPr>
          <w:gridAfter w:val="1"/>
          <w:wAfter w:w="900" w:type="dxa"/>
          <w:trHeight w:val="411"/>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01</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464 300,00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464 300,00</w:t>
            </w: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464 300.00</w:t>
            </w:r>
          </w:p>
        </w:tc>
      </w:tr>
      <w:tr w:rsidR="001C4C77" w:rsidRPr="001C4C77" w:rsidTr="001C4C77">
        <w:trPr>
          <w:gridAfter w:val="1"/>
          <w:wAfter w:w="900" w:type="dxa"/>
          <w:trHeight w:val="119"/>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Глава муниципального образования</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01</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8800002030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464 300.00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464 300.00</w:t>
            </w: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464 300.00</w:t>
            </w:r>
          </w:p>
        </w:tc>
      </w:tr>
      <w:tr w:rsidR="001C4C77" w:rsidRPr="001C4C77" w:rsidTr="001C4C77">
        <w:trPr>
          <w:gridAfter w:val="1"/>
          <w:wAfter w:w="900" w:type="dxa"/>
          <w:trHeight w:val="293"/>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01</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8800002030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120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464 300.00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464 300.00</w:t>
            </w: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464 300.00</w:t>
            </w:r>
          </w:p>
        </w:tc>
      </w:tr>
      <w:tr w:rsidR="001C4C77" w:rsidRPr="001C4C77" w:rsidTr="001C4C77">
        <w:trPr>
          <w:gridAfter w:val="1"/>
          <w:wAfter w:w="900" w:type="dxa"/>
          <w:trHeight w:val="550"/>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01</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04</w:t>
            </w:r>
          </w:p>
        </w:tc>
        <w:tc>
          <w:tcPr>
            <w:tcW w:w="1134"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2 021 139,00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1 621 224,00</w:t>
            </w: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1 584 546,00</w:t>
            </w:r>
          </w:p>
        </w:tc>
      </w:tr>
      <w:tr w:rsidR="001C4C77" w:rsidRPr="001C4C77" w:rsidTr="001C4C77">
        <w:trPr>
          <w:gridAfter w:val="1"/>
          <w:wAfter w:w="900" w:type="dxa"/>
          <w:trHeight w:val="252"/>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Расходы на обеспечение деятельности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01</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04</w:t>
            </w:r>
          </w:p>
        </w:tc>
        <w:tc>
          <w:tcPr>
            <w:tcW w:w="1134"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8800002040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2 022 139,00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2 022 139,00</w:t>
            </w: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1 584 546,00</w:t>
            </w:r>
          </w:p>
        </w:tc>
      </w:tr>
      <w:tr w:rsidR="001C4C77" w:rsidRPr="001C4C77" w:rsidTr="001C4C77">
        <w:trPr>
          <w:gridAfter w:val="1"/>
          <w:wAfter w:w="900" w:type="dxa"/>
          <w:trHeight w:val="270"/>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01</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04</w:t>
            </w:r>
          </w:p>
        </w:tc>
        <w:tc>
          <w:tcPr>
            <w:tcW w:w="1134"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8800002040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120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1 184 399,00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1 184 399,00</w:t>
            </w: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1 184 399,00</w:t>
            </w:r>
          </w:p>
        </w:tc>
      </w:tr>
      <w:tr w:rsidR="001C4C77" w:rsidRPr="001C4C77" w:rsidTr="001C4C77">
        <w:trPr>
          <w:gridAfter w:val="1"/>
          <w:wAfter w:w="900" w:type="dxa"/>
          <w:trHeight w:val="247"/>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01</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04</w:t>
            </w:r>
          </w:p>
        </w:tc>
        <w:tc>
          <w:tcPr>
            <w:tcW w:w="1134"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8800002040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240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831 940,00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436 825,00</w:t>
            </w: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400 147,00</w:t>
            </w:r>
          </w:p>
        </w:tc>
      </w:tr>
      <w:tr w:rsidR="001C4C77" w:rsidRPr="001C4C77" w:rsidTr="001C4C77">
        <w:trPr>
          <w:gridAfter w:val="1"/>
          <w:wAfter w:w="900" w:type="dxa"/>
          <w:trHeight w:val="139"/>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01</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04</w:t>
            </w:r>
          </w:p>
        </w:tc>
        <w:tc>
          <w:tcPr>
            <w:tcW w:w="1134"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8800002040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850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4 800,00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p>
        </w:tc>
      </w:tr>
      <w:tr w:rsidR="001C4C77" w:rsidRPr="001C4C77" w:rsidTr="001C4C77">
        <w:trPr>
          <w:gridAfter w:val="1"/>
          <w:wAfter w:w="900" w:type="dxa"/>
          <w:trHeight w:val="411"/>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01</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06</w:t>
            </w:r>
          </w:p>
        </w:tc>
        <w:tc>
          <w:tcPr>
            <w:tcW w:w="1134"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20 000.00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20 000.00</w:t>
            </w: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20 000.00</w:t>
            </w:r>
          </w:p>
        </w:tc>
      </w:tr>
      <w:tr w:rsidR="001C4C77" w:rsidRPr="001C4C77" w:rsidTr="001C4C77">
        <w:trPr>
          <w:gridAfter w:val="1"/>
          <w:wAfter w:w="900" w:type="dxa"/>
          <w:trHeight w:val="417"/>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Осуществление переданных полномочий на обеспечение деятельности контрольно-счетных органов за счет бюджетов поселений</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01</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06</w:t>
            </w:r>
          </w:p>
        </w:tc>
        <w:tc>
          <w:tcPr>
            <w:tcW w:w="1134"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8800004010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20 000.00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20 000.00</w:t>
            </w: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20 000.00</w:t>
            </w:r>
          </w:p>
        </w:tc>
      </w:tr>
      <w:tr w:rsidR="001C4C77" w:rsidRPr="001C4C77" w:rsidTr="001C4C77">
        <w:trPr>
          <w:gridAfter w:val="1"/>
          <w:wAfter w:w="900" w:type="dxa"/>
          <w:trHeight w:val="102"/>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01</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06</w:t>
            </w:r>
          </w:p>
        </w:tc>
        <w:tc>
          <w:tcPr>
            <w:tcW w:w="1134"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8800004010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540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20 000.00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20 000.00</w:t>
            </w: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20 000.00</w:t>
            </w:r>
          </w:p>
        </w:tc>
      </w:tr>
      <w:tr w:rsidR="001C4C77" w:rsidRPr="001C4C77" w:rsidTr="001C4C77">
        <w:trPr>
          <w:gridAfter w:val="1"/>
          <w:wAfter w:w="900" w:type="dxa"/>
          <w:trHeight w:val="124"/>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Резервные фонды</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01</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11</w:t>
            </w:r>
          </w:p>
        </w:tc>
        <w:tc>
          <w:tcPr>
            <w:tcW w:w="1134"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25 000,00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20 000,00</w:t>
            </w: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20 000.00</w:t>
            </w:r>
          </w:p>
        </w:tc>
      </w:tr>
      <w:tr w:rsidR="001C4C77" w:rsidRPr="001C4C77" w:rsidTr="001C4C77">
        <w:trPr>
          <w:gridAfter w:val="1"/>
          <w:wAfter w:w="900" w:type="dxa"/>
          <w:trHeight w:val="211"/>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Резервные фонды местных администраций</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01</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11</w:t>
            </w:r>
          </w:p>
        </w:tc>
        <w:tc>
          <w:tcPr>
            <w:tcW w:w="1134"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8800005000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25 000,00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20 000,00</w:t>
            </w: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20 000,00</w:t>
            </w:r>
          </w:p>
        </w:tc>
      </w:tr>
      <w:tr w:rsidR="001C4C77" w:rsidRPr="001C4C77" w:rsidTr="001C4C77">
        <w:trPr>
          <w:gridAfter w:val="1"/>
          <w:wAfter w:w="900" w:type="dxa"/>
          <w:trHeight w:val="159"/>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Резервные средства</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01</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11</w:t>
            </w:r>
          </w:p>
        </w:tc>
        <w:tc>
          <w:tcPr>
            <w:tcW w:w="1134"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8800005000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870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25 000,00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20 000,00</w:t>
            </w: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20 000,00</w:t>
            </w:r>
          </w:p>
        </w:tc>
      </w:tr>
      <w:tr w:rsidR="001C4C77" w:rsidRPr="001C4C77" w:rsidTr="001C4C77">
        <w:trPr>
          <w:gridAfter w:val="1"/>
          <w:wAfter w:w="900" w:type="dxa"/>
          <w:trHeight w:val="177"/>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Другие 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01</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14 000,00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b/>
                <w:i/>
                <w:sz w:val="16"/>
                <w:szCs w:val="16"/>
              </w:rPr>
            </w:pP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b/>
                <w:i/>
                <w:sz w:val="16"/>
                <w:szCs w:val="16"/>
              </w:rPr>
            </w:pPr>
          </w:p>
        </w:tc>
      </w:tr>
      <w:tr w:rsidR="001C4C77" w:rsidRPr="001C4C77" w:rsidTr="001C4C77">
        <w:trPr>
          <w:gridAfter w:val="1"/>
          <w:wAfter w:w="900" w:type="dxa"/>
          <w:trHeight w:val="343"/>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Оценка земельных участков, недвижимости, признание прав, содержание  и регулирование отношений по государственной и муниципальной собственности</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01</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8800009000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14 000,00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p>
        </w:tc>
      </w:tr>
      <w:tr w:rsidR="001C4C77" w:rsidRPr="001C4C77" w:rsidTr="001C4C77">
        <w:trPr>
          <w:gridAfter w:val="1"/>
          <w:wAfter w:w="900" w:type="dxa"/>
          <w:trHeight w:val="345"/>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01</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8800009000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240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14 000,00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p>
        </w:tc>
      </w:tr>
      <w:tr w:rsidR="001C4C77" w:rsidRPr="001C4C77" w:rsidTr="001C4C77">
        <w:trPr>
          <w:gridAfter w:val="1"/>
          <w:wAfter w:w="900" w:type="dxa"/>
          <w:trHeight w:val="157"/>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sz w:val="16"/>
                <w:szCs w:val="16"/>
              </w:rPr>
            </w:pPr>
            <w:r w:rsidRPr="001C4C77">
              <w:rPr>
                <w:rFonts w:ascii="Times New Roman" w:hAnsi="Times New Roman"/>
                <w:b/>
                <w:sz w:val="16"/>
                <w:szCs w:val="16"/>
              </w:rPr>
              <w:t>Национальная оборона</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02</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00</w:t>
            </w:r>
          </w:p>
        </w:tc>
        <w:tc>
          <w:tcPr>
            <w:tcW w:w="1134"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b/>
                <w:sz w:val="16"/>
                <w:szCs w:val="16"/>
              </w:rPr>
            </w:pPr>
            <w:r w:rsidRPr="001C4C77">
              <w:rPr>
                <w:rFonts w:ascii="Times New Roman" w:hAnsi="Times New Roman"/>
                <w:b/>
                <w:sz w:val="16"/>
                <w:szCs w:val="16"/>
              </w:rPr>
              <w:t> </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sz w:val="16"/>
                <w:szCs w:val="16"/>
              </w:rPr>
            </w:pPr>
            <w:r w:rsidRPr="001C4C77">
              <w:rPr>
                <w:rFonts w:ascii="Times New Roman" w:hAnsi="Times New Roman"/>
                <w:b/>
                <w:sz w:val="16"/>
                <w:szCs w:val="16"/>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79 440,00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79 440,00</w:t>
            </w: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79 440,00</w:t>
            </w:r>
          </w:p>
        </w:tc>
      </w:tr>
      <w:tr w:rsidR="001C4C77" w:rsidRPr="001C4C77" w:rsidTr="001C4C77">
        <w:trPr>
          <w:gridAfter w:val="1"/>
          <w:wAfter w:w="900" w:type="dxa"/>
          <w:trHeight w:val="103"/>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Мобилизационная и вневойсковая подготовка</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02</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79 440,00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79 440,00</w:t>
            </w: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79 440,00</w:t>
            </w:r>
          </w:p>
        </w:tc>
      </w:tr>
      <w:tr w:rsidR="001C4C77" w:rsidRPr="001C4C77" w:rsidTr="001C4C77">
        <w:trPr>
          <w:gridAfter w:val="1"/>
          <w:wAfter w:w="900" w:type="dxa"/>
          <w:trHeight w:val="419"/>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02</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9900051180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78 540,00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78 540,00</w:t>
            </w: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78 540,00</w:t>
            </w:r>
          </w:p>
        </w:tc>
      </w:tr>
      <w:tr w:rsidR="001C4C77" w:rsidRPr="001C4C77" w:rsidTr="001C4C77">
        <w:trPr>
          <w:gridAfter w:val="1"/>
          <w:wAfter w:w="900" w:type="dxa"/>
          <w:trHeight w:val="283"/>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02</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9900051180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120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78 540,00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78 540,00</w:t>
            </w: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78 540,00</w:t>
            </w:r>
          </w:p>
        </w:tc>
      </w:tr>
      <w:tr w:rsidR="001C4C77" w:rsidRPr="001C4C77" w:rsidTr="001C4C77">
        <w:trPr>
          <w:gridAfter w:val="1"/>
          <w:wAfter w:w="900" w:type="dxa"/>
          <w:trHeight w:val="247"/>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02</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9900051180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240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900.00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900.00</w:t>
            </w: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900.00</w:t>
            </w:r>
          </w:p>
        </w:tc>
      </w:tr>
      <w:tr w:rsidR="001C4C77" w:rsidRPr="001C4C77" w:rsidTr="001C4C77">
        <w:trPr>
          <w:gridAfter w:val="1"/>
          <w:wAfter w:w="900" w:type="dxa"/>
          <w:trHeight w:val="237"/>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sz w:val="16"/>
                <w:szCs w:val="16"/>
              </w:rPr>
            </w:pPr>
            <w:r w:rsidRPr="001C4C77">
              <w:rPr>
                <w:rFonts w:ascii="Times New Roman" w:hAnsi="Times New Roman"/>
                <w:b/>
                <w:sz w:val="16"/>
                <w:szCs w:val="16"/>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03</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b/>
                <w:sz w:val="16"/>
                <w:szCs w:val="16"/>
              </w:rPr>
            </w:pPr>
            <w:r w:rsidRPr="001C4C77">
              <w:rPr>
                <w:rFonts w:ascii="Times New Roman" w:hAnsi="Times New Roman"/>
                <w:b/>
                <w:sz w:val="16"/>
                <w:szCs w:val="16"/>
              </w:rPr>
              <w:t> </w:t>
            </w:r>
          </w:p>
        </w:tc>
        <w:tc>
          <w:tcPr>
            <w:tcW w:w="4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sz w:val="16"/>
                <w:szCs w:val="16"/>
              </w:rPr>
            </w:pPr>
            <w:r w:rsidRPr="001C4C77">
              <w:rPr>
                <w:rFonts w:ascii="Times New Roman" w:hAnsi="Times New Roman"/>
                <w:b/>
                <w:sz w:val="16"/>
                <w:szCs w:val="16"/>
              </w:rPr>
              <w:t>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15 000,00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b/>
                <w:sz w:val="16"/>
                <w:szCs w:val="16"/>
              </w:rPr>
            </w:pPr>
          </w:p>
        </w:tc>
      </w:tr>
      <w:tr w:rsidR="001C4C77" w:rsidRPr="001C4C77" w:rsidTr="001C4C77">
        <w:trPr>
          <w:gridAfter w:val="1"/>
          <w:wAfter w:w="900" w:type="dxa"/>
          <w:trHeight w:val="426"/>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03</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09</w:t>
            </w:r>
          </w:p>
        </w:tc>
        <w:tc>
          <w:tcPr>
            <w:tcW w:w="1134"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10 000,00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b/>
                <w:i/>
                <w:sz w:val="16"/>
                <w:szCs w:val="16"/>
              </w:rPr>
            </w:pP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b/>
                <w:i/>
                <w:sz w:val="16"/>
                <w:szCs w:val="16"/>
              </w:rPr>
            </w:pPr>
          </w:p>
        </w:tc>
      </w:tr>
      <w:tr w:rsidR="001C4C77" w:rsidRPr="001C4C77" w:rsidTr="001C4C77">
        <w:trPr>
          <w:gridAfter w:val="1"/>
          <w:wAfter w:w="900" w:type="dxa"/>
          <w:trHeight w:val="418"/>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03</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09</w:t>
            </w:r>
          </w:p>
        </w:tc>
        <w:tc>
          <w:tcPr>
            <w:tcW w:w="1134"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8800002180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10 000,00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p>
        </w:tc>
      </w:tr>
      <w:tr w:rsidR="001C4C77" w:rsidRPr="001C4C77" w:rsidTr="001C4C77">
        <w:trPr>
          <w:gridAfter w:val="1"/>
          <w:wAfter w:w="900" w:type="dxa"/>
          <w:trHeight w:val="345"/>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03</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09</w:t>
            </w:r>
          </w:p>
        </w:tc>
        <w:tc>
          <w:tcPr>
            <w:tcW w:w="1134"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8800002180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240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10 000,00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p>
        </w:tc>
      </w:tr>
      <w:tr w:rsidR="001C4C77" w:rsidRPr="001C4C77" w:rsidTr="001C4C77">
        <w:trPr>
          <w:gridAfter w:val="1"/>
          <w:wAfter w:w="900" w:type="dxa"/>
          <w:trHeight w:val="109"/>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Обеспечение пожарной безопасности</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03</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10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4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b/>
                <w:i/>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b/>
                <w:i/>
                <w:sz w:val="16"/>
                <w:szCs w:val="16"/>
              </w:rPr>
            </w:pPr>
          </w:p>
        </w:tc>
      </w:tr>
      <w:tr w:rsidR="001C4C77" w:rsidRPr="001C4C77" w:rsidTr="001C4C77">
        <w:trPr>
          <w:gridAfter w:val="1"/>
          <w:wAfter w:w="900" w:type="dxa"/>
          <w:trHeight w:val="409"/>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03</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8800002180</w:t>
            </w:r>
          </w:p>
        </w:tc>
        <w:tc>
          <w:tcPr>
            <w:tcW w:w="4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p>
        </w:tc>
      </w:tr>
      <w:tr w:rsidR="001C4C77" w:rsidRPr="001C4C77" w:rsidTr="006402B0">
        <w:trPr>
          <w:gridAfter w:val="1"/>
          <w:wAfter w:w="900" w:type="dxa"/>
          <w:trHeight w:val="435"/>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 xml:space="preserve">Иные закупки товаров, работ и услуг для обеспечения государственных (муниципальных) нужд (в </w:t>
            </w:r>
            <w:proofErr w:type="spellStart"/>
            <w:r w:rsidRPr="001C4C77">
              <w:rPr>
                <w:rFonts w:ascii="Times New Roman" w:hAnsi="Times New Roman"/>
                <w:sz w:val="16"/>
                <w:szCs w:val="16"/>
              </w:rPr>
              <w:t>т.ч</w:t>
            </w:r>
            <w:proofErr w:type="spellEnd"/>
            <w:r w:rsidRPr="001C4C77">
              <w:rPr>
                <w:rFonts w:ascii="Times New Roman" w:hAnsi="Times New Roman"/>
                <w:sz w:val="16"/>
                <w:szCs w:val="16"/>
              </w:rPr>
              <w:t>.  5000,00 руб. по муниципальной программе «Пожарная безопасность на 2014-2018г.»)</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03</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8800002180</w:t>
            </w:r>
          </w:p>
        </w:tc>
        <w:tc>
          <w:tcPr>
            <w:tcW w:w="4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240</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p>
        </w:tc>
      </w:tr>
      <w:tr w:rsidR="001C4C77" w:rsidRPr="001C4C77" w:rsidTr="006402B0">
        <w:trPr>
          <w:gridAfter w:val="1"/>
          <w:wAfter w:w="900" w:type="dxa"/>
          <w:trHeight w:val="159"/>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sz w:val="16"/>
                <w:szCs w:val="16"/>
              </w:rPr>
            </w:pPr>
            <w:r w:rsidRPr="001C4C77">
              <w:rPr>
                <w:rFonts w:ascii="Times New Roman" w:hAnsi="Times New Roman"/>
                <w:b/>
                <w:sz w:val="16"/>
                <w:szCs w:val="16"/>
              </w:rPr>
              <w:lastRenderedPageBreak/>
              <w:t>Национальная экономика</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04</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b/>
                <w:sz w:val="16"/>
                <w:szCs w:val="16"/>
              </w:rPr>
            </w:pPr>
            <w:r w:rsidRPr="001C4C77">
              <w:rPr>
                <w:rFonts w:ascii="Times New Roman" w:hAnsi="Times New Roman"/>
                <w:b/>
                <w:sz w:val="16"/>
                <w:szCs w:val="16"/>
              </w:rPr>
              <w:t> </w:t>
            </w:r>
          </w:p>
        </w:tc>
        <w:tc>
          <w:tcPr>
            <w:tcW w:w="4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sz w:val="16"/>
                <w:szCs w:val="16"/>
              </w:rPr>
            </w:pPr>
            <w:r w:rsidRPr="001C4C77">
              <w:rPr>
                <w:rFonts w:ascii="Times New Roman" w:hAnsi="Times New Roman"/>
                <w:b/>
                <w:sz w:val="16"/>
                <w:szCs w:val="16"/>
              </w:rPr>
              <w:t>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1 904 800,00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941 600,00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900 900,00</w:t>
            </w:r>
          </w:p>
        </w:tc>
      </w:tr>
      <w:tr w:rsidR="001C4C77" w:rsidRPr="001C4C77" w:rsidTr="001C4C77">
        <w:trPr>
          <w:gridAfter w:val="1"/>
          <w:wAfter w:w="900" w:type="dxa"/>
          <w:trHeight w:val="134"/>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Дорожное хозяйство (дорожные фонды)</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04</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09</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4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1 903 800,00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941 600,00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900 900,00</w:t>
            </w:r>
          </w:p>
        </w:tc>
      </w:tr>
      <w:tr w:rsidR="001C4C77" w:rsidRPr="001C4C77" w:rsidTr="001C4C77">
        <w:trPr>
          <w:gridAfter w:val="1"/>
          <w:wAfter w:w="900" w:type="dxa"/>
          <w:trHeight w:val="459"/>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04</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09</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6100070760</w:t>
            </w:r>
          </w:p>
        </w:tc>
        <w:tc>
          <w:tcPr>
            <w:tcW w:w="4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p>
        </w:tc>
      </w:tr>
      <w:tr w:rsidR="001C4C77" w:rsidRPr="001C4C77" w:rsidTr="001C4C77">
        <w:trPr>
          <w:gridAfter w:val="1"/>
          <w:wAfter w:w="900" w:type="dxa"/>
          <w:trHeight w:val="230"/>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04</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09</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6100070760</w:t>
            </w:r>
          </w:p>
        </w:tc>
        <w:tc>
          <w:tcPr>
            <w:tcW w:w="4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240</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p>
        </w:tc>
      </w:tr>
      <w:tr w:rsidR="001C4C77" w:rsidRPr="001C4C77" w:rsidTr="001C4C77">
        <w:trPr>
          <w:gridAfter w:val="1"/>
          <w:wAfter w:w="900" w:type="dxa"/>
          <w:trHeight w:val="135"/>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Содержание и ремонт автомобильных дорог</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04</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09</w:t>
            </w:r>
          </w:p>
        </w:tc>
        <w:tc>
          <w:tcPr>
            <w:tcW w:w="1134"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8800003150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903 800,00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941 600,00</w:t>
            </w: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900 900,00</w:t>
            </w:r>
          </w:p>
        </w:tc>
      </w:tr>
      <w:tr w:rsidR="001C4C77" w:rsidRPr="001C4C77" w:rsidTr="001C4C77">
        <w:trPr>
          <w:gridAfter w:val="1"/>
          <w:wAfter w:w="900" w:type="dxa"/>
          <w:trHeight w:val="435"/>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 xml:space="preserve">Иные закупки товаров, работ и услуг для обеспечения государственных (муниципальных) нужд (в </w:t>
            </w:r>
            <w:proofErr w:type="spellStart"/>
            <w:r w:rsidRPr="001C4C77">
              <w:rPr>
                <w:rFonts w:ascii="Times New Roman" w:hAnsi="Times New Roman"/>
                <w:sz w:val="16"/>
                <w:szCs w:val="16"/>
              </w:rPr>
              <w:t>т.ч</w:t>
            </w:r>
            <w:proofErr w:type="spellEnd"/>
            <w:r w:rsidRPr="001C4C77">
              <w:rPr>
                <w:rFonts w:ascii="Times New Roman" w:hAnsi="Times New Roman"/>
                <w:sz w:val="16"/>
                <w:szCs w:val="16"/>
              </w:rPr>
              <w:t xml:space="preserve">. 3000,00 руб. по муниципальной программе «Повышение безопасности дорожного движения на территории Новомихайловского сельсовета </w:t>
            </w:r>
            <w:proofErr w:type="spellStart"/>
            <w:r w:rsidRPr="001C4C77">
              <w:rPr>
                <w:rFonts w:ascii="Times New Roman" w:hAnsi="Times New Roman"/>
                <w:sz w:val="16"/>
                <w:szCs w:val="16"/>
              </w:rPr>
              <w:t>Коченевского</w:t>
            </w:r>
            <w:proofErr w:type="spellEnd"/>
            <w:r w:rsidRPr="001C4C77">
              <w:rPr>
                <w:rFonts w:ascii="Times New Roman" w:hAnsi="Times New Roman"/>
                <w:sz w:val="16"/>
                <w:szCs w:val="16"/>
              </w:rPr>
              <w:t xml:space="preserve"> района Новосибирской области»)</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04</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09</w:t>
            </w:r>
          </w:p>
        </w:tc>
        <w:tc>
          <w:tcPr>
            <w:tcW w:w="1134"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8800003150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240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903 800,00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941 600,00</w:t>
            </w: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900 900,00</w:t>
            </w:r>
          </w:p>
        </w:tc>
      </w:tr>
      <w:tr w:rsidR="001C4C77" w:rsidRPr="001C4C77" w:rsidTr="001C4C77">
        <w:trPr>
          <w:gridAfter w:val="1"/>
          <w:wAfter w:w="900" w:type="dxa"/>
          <w:trHeight w:val="171"/>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Другие вопросы в области национальной экономики</w:t>
            </w:r>
          </w:p>
        </w:tc>
        <w:tc>
          <w:tcPr>
            <w:tcW w:w="567" w:type="dxa"/>
            <w:tcBorders>
              <w:top w:val="nil"/>
              <w:left w:val="single" w:sz="4" w:space="0" w:color="auto"/>
              <w:bottom w:val="single" w:sz="4" w:space="0" w:color="auto"/>
              <w:right w:val="nil"/>
            </w:tcBorders>
            <w:shd w:val="clear" w:color="auto" w:fill="auto"/>
            <w:noWrap/>
            <w:vAlign w:val="bottom"/>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04</w:t>
            </w:r>
          </w:p>
        </w:tc>
        <w:tc>
          <w:tcPr>
            <w:tcW w:w="567" w:type="dxa"/>
            <w:tcBorders>
              <w:top w:val="nil"/>
              <w:left w:val="single" w:sz="4" w:space="0" w:color="auto"/>
              <w:bottom w:val="single" w:sz="4" w:space="0" w:color="auto"/>
              <w:right w:val="nil"/>
            </w:tcBorders>
            <w:shd w:val="clear" w:color="auto" w:fill="auto"/>
            <w:noWrap/>
            <w:vAlign w:val="bottom"/>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12</w:t>
            </w:r>
          </w:p>
        </w:tc>
        <w:tc>
          <w:tcPr>
            <w:tcW w:w="1134" w:type="dxa"/>
            <w:tcBorders>
              <w:top w:val="nil"/>
              <w:left w:val="single" w:sz="4" w:space="0" w:color="auto"/>
              <w:bottom w:val="single" w:sz="4" w:space="0" w:color="auto"/>
              <w:right w:val="nil"/>
            </w:tcBorders>
            <w:shd w:val="clear" w:color="auto" w:fill="auto"/>
            <w:noWrap/>
            <w:vAlign w:val="bottom"/>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483"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1218" w:type="dxa"/>
            <w:tcBorders>
              <w:top w:val="nil"/>
              <w:left w:val="single" w:sz="4" w:space="0" w:color="auto"/>
              <w:bottom w:val="single" w:sz="4" w:space="0" w:color="auto"/>
              <w:right w:val="single" w:sz="4" w:space="0" w:color="auto"/>
            </w:tcBorders>
            <w:shd w:val="clear" w:color="auto" w:fill="auto"/>
            <w:noWrap/>
            <w:vAlign w:val="bottom"/>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1 000,00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p>
        </w:tc>
      </w:tr>
      <w:tr w:rsidR="001C4C77" w:rsidRPr="001C4C77" w:rsidTr="001C4C77">
        <w:trPr>
          <w:gridAfter w:val="1"/>
          <w:wAfter w:w="900" w:type="dxa"/>
          <w:trHeight w:val="171"/>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Мероприятия по осуществлению муниципального земельного контроля в границах поселений</w:t>
            </w:r>
          </w:p>
        </w:tc>
        <w:tc>
          <w:tcPr>
            <w:tcW w:w="567" w:type="dxa"/>
            <w:tcBorders>
              <w:top w:val="nil"/>
              <w:left w:val="single" w:sz="4" w:space="0" w:color="auto"/>
              <w:bottom w:val="single" w:sz="4" w:space="0" w:color="auto"/>
              <w:right w:val="nil"/>
            </w:tcBorders>
            <w:shd w:val="clear" w:color="auto" w:fill="auto"/>
            <w:noWrap/>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04</w:t>
            </w:r>
          </w:p>
        </w:tc>
        <w:tc>
          <w:tcPr>
            <w:tcW w:w="567" w:type="dxa"/>
            <w:tcBorders>
              <w:top w:val="nil"/>
              <w:left w:val="single" w:sz="4" w:space="0" w:color="auto"/>
              <w:bottom w:val="single" w:sz="4" w:space="0" w:color="auto"/>
              <w:right w:val="nil"/>
            </w:tcBorders>
            <w:shd w:val="clear" w:color="auto" w:fill="auto"/>
            <w:noWrap/>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12</w:t>
            </w:r>
          </w:p>
        </w:tc>
        <w:tc>
          <w:tcPr>
            <w:tcW w:w="1134" w:type="dxa"/>
            <w:tcBorders>
              <w:top w:val="nil"/>
              <w:left w:val="single" w:sz="4" w:space="0" w:color="auto"/>
              <w:bottom w:val="single" w:sz="4" w:space="0" w:color="auto"/>
              <w:right w:val="nil"/>
            </w:tcBorders>
            <w:shd w:val="clear" w:color="auto" w:fill="auto"/>
            <w:noWrap/>
            <w:vAlign w:val="bottom"/>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8800004470</w:t>
            </w:r>
          </w:p>
        </w:tc>
        <w:tc>
          <w:tcPr>
            <w:tcW w:w="483"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 </w:t>
            </w:r>
          </w:p>
        </w:tc>
        <w:tc>
          <w:tcPr>
            <w:tcW w:w="1218" w:type="dxa"/>
            <w:tcBorders>
              <w:top w:val="nil"/>
              <w:left w:val="single" w:sz="4" w:space="0" w:color="auto"/>
              <w:bottom w:val="single" w:sz="4" w:space="0" w:color="auto"/>
              <w:right w:val="single" w:sz="4" w:space="0" w:color="auto"/>
            </w:tcBorders>
            <w:shd w:val="clear" w:color="auto" w:fill="auto"/>
            <w:noWrap/>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p>
        </w:tc>
      </w:tr>
      <w:tr w:rsidR="001C4C77" w:rsidRPr="001C4C77" w:rsidTr="001C4C77">
        <w:trPr>
          <w:gridAfter w:val="1"/>
          <w:wAfter w:w="900" w:type="dxa"/>
          <w:trHeight w:val="171"/>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04</w:t>
            </w:r>
          </w:p>
        </w:tc>
        <w:tc>
          <w:tcPr>
            <w:tcW w:w="567" w:type="dxa"/>
            <w:tcBorders>
              <w:top w:val="nil"/>
              <w:left w:val="single" w:sz="4" w:space="0" w:color="auto"/>
              <w:bottom w:val="single" w:sz="4" w:space="0" w:color="auto"/>
              <w:right w:val="nil"/>
            </w:tcBorders>
            <w:shd w:val="clear" w:color="auto" w:fill="auto"/>
            <w:noWrap/>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12</w:t>
            </w:r>
          </w:p>
        </w:tc>
        <w:tc>
          <w:tcPr>
            <w:tcW w:w="1134" w:type="dxa"/>
            <w:tcBorders>
              <w:top w:val="nil"/>
              <w:left w:val="single" w:sz="4" w:space="0" w:color="auto"/>
              <w:bottom w:val="single" w:sz="4" w:space="0" w:color="auto"/>
              <w:right w:val="nil"/>
            </w:tcBorders>
            <w:shd w:val="clear" w:color="auto" w:fill="auto"/>
            <w:noWrap/>
            <w:vAlign w:val="bottom"/>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8800004470</w:t>
            </w:r>
          </w:p>
        </w:tc>
        <w:tc>
          <w:tcPr>
            <w:tcW w:w="483"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240</w:t>
            </w:r>
          </w:p>
        </w:tc>
        <w:tc>
          <w:tcPr>
            <w:tcW w:w="1218" w:type="dxa"/>
            <w:tcBorders>
              <w:top w:val="nil"/>
              <w:left w:val="single" w:sz="4" w:space="0" w:color="auto"/>
              <w:bottom w:val="single" w:sz="4" w:space="0" w:color="auto"/>
              <w:right w:val="single" w:sz="4" w:space="0" w:color="auto"/>
            </w:tcBorders>
            <w:shd w:val="clear" w:color="auto" w:fill="auto"/>
            <w:noWrap/>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p>
        </w:tc>
      </w:tr>
      <w:tr w:rsidR="001C4C77" w:rsidRPr="001C4C77" w:rsidTr="001C4C77">
        <w:trPr>
          <w:gridAfter w:val="1"/>
          <w:wAfter w:w="900" w:type="dxa"/>
          <w:trHeight w:val="194"/>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sz w:val="16"/>
                <w:szCs w:val="16"/>
              </w:rPr>
            </w:pPr>
            <w:r w:rsidRPr="001C4C77">
              <w:rPr>
                <w:rFonts w:ascii="Times New Roman" w:hAnsi="Times New Roman"/>
                <w:b/>
                <w:sz w:val="16"/>
                <w:szCs w:val="16"/>
              </w:rPr>
              <w:t>Жилищно-коммунальное хозяйство</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05</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00</w:t>
            </w:r>
          </w:p>
        </w:tc>
        <w:tc>
          <w:tcPr>
            <w:tcW w:w="1134"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b/>
                <w:sz w:val="16"/>
                <w:szCs w:val="16"/>
              </w:rPr>
            </w:pPr>
            <w:r w:rsidRPr="001C4C77">
              <w:rPr>
                <w:rFonts w:ascii="Times New Roman" w:hAnsi="Times New Roman"/>
                <w:b/>
                <w:sz w:val="16"/>
                <w:szCs w:val="16"/>
              </w:rPr>
              <w:t> </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sz w:val="16"/>
                <w:szCs w:val="16"/>
              </w:rPr>
            </w:pPr>
            <w:r w:rsidRPr="001C4C77">
              <w:rPr>
                <w:rFonts w:ascii="Times New Roman" w:hAnsi="Times New Roman"/>
                <w:b/>
                <w:sz w:val="16"/>
                <w:szCs w:val="16"/>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761 045,00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4 000,00</w:t>
            </w: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b/>
                <w:sz w:val="16"/>
                <w:szCs w:val="16"/>
              </w:rPr>
            </w:pPr>
          </w:p>
        </w:tc>
      </w:tr>
      <w:tr w:rsidR="001C4C77" w:rsidRPr="001C4C77" w:rsidTr="001C4C77">
        <w:trPr>
          <w:gridAfter w:val="1"/>
          <w:wAfter w:w="900" w:type="dxa"/>
          <w:trHeight w:val="125"/>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Жилищное хозяйство</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05</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11 000,00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b/>
                <w:i/>
                <w:sz w:val="16"/>
                <w:szCs w:val="16"/>
              </w:rPr>
            </w:pP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b/>
                <w:i/>
                <w:sz w:val="16"/>
                <w:szCs w:val="16"/>
              </w:rPr>
            </w:pPr>
          </w:p>
        </w:tc>
      </w:tr>
      <w:tr w:rsidR="001C4C77" w:rsidRPr="001C4C77" w:rsidTr="001C4C77">
        <w:trPr>
          <w:gridAfter w:val="1"/>
          <w:wAfter w:w="900" w:type="dxa"/>
          <w:trHeight w:val="71"/>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Мероприятия в области жилищного хозяйства</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05</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8800003500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11 000,00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p>
        </w:tc>
      </w:tr>
      <w:tr w:rsidR="001C4C77" w:rsidRPr="001C4C77" w:rsidTr="001C4C77">
        <w:trPr>
          <w:gridAfter w:val="1"/>
          <w:wAfter w:w="900" w:type="dxa"/>
          <w:trHeight w:val="315"/>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05</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8800003500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240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11 000,00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p>
        </w:tc>
      </w:tr>
      <w:tr w:rsidR="001C4C77" w:rsidRPr="001C4C77" w:rsidTr="001C4C77">
        <w:trPr>
          <w:gridAfter w:val="1"/>
          <w:wAfter w:w="900" w:type="dxa"/>
          <w:trHeight w:val="79"/>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Коммунальное хозяйство</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05</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287 045,00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4 000,00</w:t>
            </w: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b/>
                <w:i/>
                <w:sz w:val="16"/>
                <w:szCs w:val="16"/>
              </w:rPr>
            </w:pPr>
          </w:p>
        </w:tc>
      </w:tr>
      <w:tr w:rsidR="001C4C77" w:rsidRPr="001C4C77" w:rsidTr="001C4C77">
        <w:trPr>
          <w:gridAfter w:val="1"/>
          <w:wAfter w:w="900" w:type="dxa"/>
          <w:trHeight w:val="168"/>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Мероприятия в области коммунального хозяйства</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05</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8800003510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287 045,00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4 000,00</w:t>
            </w: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p>
        </w:tc>
      </w:tr>
      <w:tr w:rsidR="001C4C77" w:rsidRPr="001C4C77" w:rsidTr="001C4C77">
        <w:trPr>
          <w:gridAfter w:val="1"/>
          <w:wAfter w:w="900" w:type="dxa"/>
          <w:trHeight w:val="435"/>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 xml:space="preserve">Иные закупки товаров, работ и услуг для обеспечения государственных (муниципальных) нужд </w:t>
            </w:r>
            <w:proofErr w:type="gramStart"/>
            <w:r w:rsidRPr="001C4C77">
              <w:rPr>
                <w:rFonts w:ascii="Times New Roman" w:hAnsi="Times New Roman"/>
                <w:sz w:val="16"/>
                <w:szCs w:val="16"/>
              </w:rPr>
              <w:t xml:space="preserve">( </w:t>
            </w:r>
            <w:proofErr w:type="gramEnd"/>
            <w:r w:rsidRPr="001C4C77">
              <w:rPr>
                <w:rFonts w:ascii="Times New Roman" w:hAnsi="Times New Roman"/>
                <w:sz w:val="16"/>
                <w:szCs w:val="16"/>
              </w:rPr>
              <w:t xml:space="preserve">в </w:t>
            </w:r>
            <w:proofErr w:type="spellStart"/>
            <w:r w:rsidRPr="001C4C77">
              <w:rPr>
                <w:rFonts w:ascii="Times New Roman" w:hAnsi="Times New Roman"/>
                <w:sz w:val="16"/>
                <w:szCs w:val="16"/>
              </w:rPr>
              <w:t>т.ч</w:t>
            </w:r>
            <w:proofErr w:type="spellEnd"/>
            <w:r w:rsidRPr="001C4C77">
              <w:rPr>
                <w:rFonts w:ascii="Times New Roman" w:hAnsi="Times New Roman"/>
                <w:sz w:val="16"/>
                <w:szCs w:val="16"/>
              </w:rPr>
              <w:t xml:space="preserve">. 12045,00 руб. по Программе комплексного развития систем коммунальной инфраструктуры Новомихайловского сельсовета </w:t>
            </w:r>
            <w:proofErr w:type="spellStart"/>
            <w:r w:rsidRPr="001C4C77">
              <w:rPr>
                <w:rFonts w:ascii="Times New Roman" w:hAnsi="Times New Roman"/>
                <w:sz w:val="16"/>
                <w:szCs w:val="16"/>
              </w:rPr>
              <w:t>Коченевского</w:t>
            </w:r>
            <w:proofErr w:type="spellEnd"/>
            <w:r w:rsidRPr="001C4C77">
              <w:rPr>
                <w:rFonts w:ascii="Times New Roman" w:hAnsi="Times New Roman"/>
                <w:sz w:val="16"/>
                <w:szCs w:val="16"/>
              </w:rPr>
              <w:t xml:space="preserve"> района Новосибирской области на 2013-2017 год и на плановый период до 2020 года)</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05</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8800003510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240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133 045,00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p>
        </w:tc>
      </w:tr>
      <w:tr w:rsidR="001C4C77" w:rsidRPr="001C4C77" w:rsidTr="001C4C77">
        <w:trPr>
          <w:gridAfter w:val="1"/>
          <w:wAfter w:w="900" w:type="dxa"/>
          <w:trHeight w:val="453"/>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05</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8800003510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810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150 000,00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p>
        </w:tc>
      </w:tr>
      <w:tr w:rsidR="001C4C77" w:rsidRPr="001C4C77" w:rsidTr="001C4C77">
        <w:trPr>
          <w:gridAfter w:val="1"/>
          <w:wAfter w:w="900" w:type="dxa"/>
          <w:trHeight w:val="178"/>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05</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8800003510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850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4 000,00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4 000,00</w:t>
            </w: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p>
        </w:tc>
      </w:tr>
      <w:tr w:rsidR="001C4C77" w:rsidRPr="001C4C77" w:rsidTr="001C4C77">
        <w:trPr>
          <w:gridAfter w:val="1"/>
          <w:wAfter w:w="900" w:type="dxa"/>
          <w:trHeight w:val="123"/>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Благоустройство</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05</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03</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4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463 000,00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b/>
                <w:i/>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b/>
                <w:i/>
                <w:sz w:val="16"/>
                <w:szCs w:val="16"/>
              </w:rPr>
            </w:pPr>
          </w:p>
        </w:tc>
      </w:tr>
      <w:tr w:rsidR="001C4C77" w:rsidRPr="001C4C77" w:rsidTr="001C4C77">
        <w:trPr>
          <w:gridAfter w:val="1"/>
          <w:wAfter w:w="900" w:type="dxa"/>
          <w:trHeight w:val="211"/>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Благоустройство</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05</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8800060010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445 000,00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p>
        </w:tc>
      </w:tr>
      <w:tr w:rsidR="001C4C77" w:rsidRPr="001C4C77" w:rsidTr="001C4C77">
        <w:trPr>
          <w:gridAfter w:val="1"/>
          <w:wAfter w:w="900" w:type="dxa"/>
          <w:trHeight w:val="584"/>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05</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8800060010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810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445 000,00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p>
        </w:tc>
      </w:tr>
      <w:tr w:rsidR="001C4C77" w:rsidRPr="001C4C77" w:rsidTr="001C4C77">
        <w:trPr>
          <w:gridAfter w:val="1"/>
          <w:wAfter w:w="900" w:type="dxa"/>
          <w:trHeight w:val="109"/>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Организация и содержание мест захоронения</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05</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8800060040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12 000,00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p>
        </w:tc>
      </w:tr>
      <w:tr w:rsidR="001C4C77" w:rsidRPr="001C4C77" w:rsidTr="001C4C77">
        <w:trPr>
          <w:gridAfter w:val="1"/>
          <w:wAfter w:w="900" w:type="dxa"/>
          <w:trHeight w:val="339"/>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05</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8800060040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240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12 000,00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p>
        </w:tc>
      </w:tr>
      <w:tr w:rsidR="001C4C77" w:rsidRPr="001C4C77" w:rsidTr="001C4C77">
        <w:trPr>
          <w:gridAfter w:val="1"/>
          <w:wAfter w:w="900" w:type="dxa"/>
          <w:trHeight w:val="103"/>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Прочие мероприятия по благоустройству</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05</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8800060050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6 000,00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p>
        </w:tc>
      </w:tr>
      <w:tr w:rsidR="001C4C77" w:rsidRPr="001C4C77" w:rsidTr="001C4C77">
        <w:trPr>
          <w:gridAfter w:val="1"/>
          <w:wAfter w:w="900" w:type="dxa"/>
          <w:trHeight w:val="191"/>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05</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8800060050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850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6 000,00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p>
        </w:tc>
      </w:tr>
      <w:tr w:rsidR="001C4C77" w:rsidRPr="001C4C77" w:rsidTr="001C4C77">
        <w:trPr>
          <w:gridAfter w:val="1"/>
          <w:wAfter w:w="900" w:type="dxa"/>
          <w:trHeight w:val="137"/>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sz w:val="16"/>
                <w:szCs w:val="16"/>
              </w:rPr>
            </w:pPr>
            <w:r w:rsidRPr="001C4C77">
              <w:rPr>
                <w:rFonts w:ascii="Times New Roman" w:hAnsi="Times New Roman"/>
                <w:b/>
                <w:sz w:val="16"/>
                <w:szCs w:val="16"/>
              </w:rPr>
              <w:t>КУЛЬТУРА, КИНЕМАТОГРАФИЯ</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08</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b/>
                <w:sz w:val="16"/>
                <w:szCs w:val="16"/>
              </w:rPr>
            </w:pPr>
            <w:r w:rsidRPr="001C4C77">
              <w:rPr>
                <w:rFonts w:ascii="Times New Roman" w:hAnsi="Times New Roman"/>
                <w:b/>
                <w:sz w:val="16"/>
                <w:szCs w:val="16"/>
              </w:rPr>
              <w:t> </w:t>
            </w:r>
          </w:p>
        </w:tc>
        <w:tc>
          <w:tcPr>
            <w:tcW w:w="4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sz w:val="16"/>
                <w:szCs w:val="16"/>
              </w:rPr>
            </w:pPr>
            <w:r w:rsidRPr="001C4C77">
              <w:rPr>
                <w:rFonts w:ascii="Times New Roman" w:hAnsi="Times New Roman"/>
                <w:b/>
                <w:sz w:val="16"/>
                <w:szCs w:val="16"/>
              </w:rPr>
              <w:t>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2 341 726,00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1 705 327,00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1 554 476,00</w:t>
            </w:r>
          </w:p>
        </w:tc>
      </w:tr>
      <w:tr w:rsidR="001C4C77" w:rsidRPr="001C4C77" w:rsidTr="001C4C77">
        <w:trPr>
          <w:gridAfter w:val="1"/>
          <w:wAfter w:w="900" w:type="dxa"/>
          <w:trHeight w:val="83"/>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Культура</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08</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01</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4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2 341 726,00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1 705 327,00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1 554 476,00</w:t>
            </w:r>
          </w:p>
        </w:tc>
      </w:tr>
      <w:tr w:rsidR="001C4C77" w:rsidRPr="001C4C77" w:rsidTr="001C4C77">
        <w:trPr>
          <w:gridAfter w:val="1"/>
          <w:wAfter w:w="900" w:type="dxa"/>
          <w:trHeight w:val="259"/>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Обеспечение деятельности подведомственных учреждений (дом культуры)</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08</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8800004400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2 341 726,00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1 705 327,00</w:t>
            </w: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1 554 476,00</w:t>
            </w:r>
          </w:p>
        </w:tc>
      </w:tr>
      <w:tr w:rsidR="001C4C77" w:rsidRPr="001C4C77" w:rsidTr="001C4C77">
        <w:trPr>
          <w:gridAfter w:val="1"/>
          <w:wAfter w:w="900" w:type="dxa"/>
          <w:trHeight w:val="219"/>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08</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8800004400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110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1 548 676,00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1 548 676,00</w:t>
            </w: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1 548 676,00</w:t>
            </w:r>
          </w:p>
        </w:tc>
      </w:tr>
      <w:tr w:rsidR="001C4C77" w:rsidRPr="001C4C77" w:rsidTr="001C4C77">
        <w:trPr>
          <w:gridAfter w:val="1"/>
          <w:wAfter w:w="900" w:type="dxa"/>
          <w:trHeight w:val="279"/>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08</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8800004400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240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744 400,00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150 851,00</w:t>
            </w: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p>
        </w:tc>
      </w:tr>
      <w:tr w:rsidR="001C4C77" w:rsidRPr="001C4C77" w:rsidTr="001C4C77">
        <w:trPr>
          <w:gridAfter w:val="1"/>
          <w:wAfter w:w="900" w:type="dxa"/>
          <w:trHeight w:val="171"/>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08</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8800004400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850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48 650,00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5 800,00</w:t>
            </w: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5 800,00</w:t>
            </w:r>
          </w:p>
        </w:tc>
      </w:tr>
      <w:tr w:rsidR="001C4C77" w:rsidRPr="001C4C77" w:rsidTr="001C4C77">
        <w:trPr>
          <w:gridAfter w:val="1"/>
          <w:wAfter w:w="900" w:type="dxa"/>
          <w:trHeight w:val="131"/>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rPr>
                <w:rFonts w:ascii="Times New Roman" w:hAnsi="Times New Roman"/>
                <w:b/>
                <w:sz w:val="16"/>
                <w:szCs w:val="16"/>
              </w:rPr>
            </w:pPr>
            <w:r w:rsidRPr="001C4C77">
              <w:rPr>
                <w:rFonts w:ascii="Times New Roman" w:hAnsi="Times New Roman"/>
                <w:b/>
                <w:sz w:val="16"/>
                <w:szCs w:val="16"/>
              </w:rPr>
              <w:t>УСЛОВНО-УТВЕРЖДЕННЫЕ РАСХОДЫ</w:t>
            </w:r>
          </w:p>
        </w:tc>
        <w:tc>
          <w:tcPr>
            <w:tcW w:w="567" w:type="dxa"/>
            <w:tcBorders>
              <w:top w:val="nil"/>
              <w:left w:val="single" w:sz="4" w:space="0" w:color="auto"/>
              <w:bottom w:val="single" w:sz="4" w:space="0" w:color="auto"/>
              <w:right w:val="nil"/>
            </w:tcBorders>
            <w:shd w:val="clear" w:color="auto" w:fill="auto"/>
            <w:noWrap/>
            <w:vAlign w:val="bottom"/>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99</w:t>
            </w:r>
          </w:p>
        </w:tc>
        <w:tc>
          <w:tcPr>
            <w:tcW w:w="567" w:type="dxa"/>
            <w:tcBorders>
              <w:top w:val="nil"/>
              <w:left w:val="single" w:sz="4" w:space="0" w:color="auto"/>
              <w:bottom w:val="single" w:sz="4" w:space="0" w:color="auto"/>
              <w:right w:val="nil"/>
            </w:tcBorders>
            <w:shd w:val="clear" w:color="auto" w:fill="auto"/>
            <w:noWrap/>
            <w:vAlign w:val="bottom"/>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00</w:t>
            </w:r>
          </w:p>
        </w:tc>
        <w:tc>
          <w:tcPr>
            <w:tcW w:w="1134" w:type="dxa"/>
            <w:tcBorders>
              <w:top w:val="nil"/>
              <w:left w:val="single" w:sz="4" w:space="0" w:color="auto"/>
              <w:bottom w:val="single" w:sz="4" w:space="0" w:color="auto"/>
              <w:right w:val="nil"/>
            </w:tcBorders>
            <w:shd w:val="clear" w:color="auto" w:fill="auto"/>
            <w:noWrap/>
            <w:vAlign w:val="bottom"/>
          </w:tcPr>
          <w:p w:rsidR="001C4C77" w:rsidRPr="001C4C77" w:rsidRDefault="001C4C77" w:rsidP="001C4C77">
            <w:pPr>
              <w:spacing w:after="0" w:line="240" w:lineRule="auto"/>
              <w:rPr>
                <w:rFonts w:ascii="Times New Roman" w:hAnsi="Times New Roman"/>
                <w:b/>
                <w:sz w:val="16"/>
                <w:szCs w:val="16"/>
              </w:rPr>
            </w:pPr>
            <w:r w:rsidRPr="001C4C77">
              <w:rPr>
                <w:rFonts w:ascii="Times New Roman" w:hAnsi="Times New Roman"/>
                <w:b/>
                <w:sz w:val="16"/>
                <w:szCs w:val="16"/>
              </w:rPr>
              <w:t> </w:t>
            </w:r>
          </w:p>
        </w:tc>
        <w:tc>
          <w:tcPr>
            <w:tcW w:w="483"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rPr>
                <w:rFonts w:ascii="Times New Roman" w:hAnsi="Times New Roman"/>
                <w:b/>
                <w:sz w:val="16"/>
                <w:szCs w:val="16"/>
              </w:rPr>
            </w:pPr>
            <w:r w:rsidRPr="001C4C77">
              <w:rPr>
                <w:rFonts w:ascii="Times New Roman" w:hAnsi="Times New Roman"/>
                <w:b/>
                <w:sz w:val="16"/>
                <w:szCs w:val="16"/>
              </w:rPr>
              <w:t> </w:t>
            </w:r>
          </w:p>
        </w:tc>
        <w:tc>
          <w:tcPr>
            <w:tcW w:w="1218" w:type="dxa"/>
            <w:tcBorders>
              <w:top w:val="nil"/>
              <w:left w:val="single" w:sz="4" w:space="0" w:color="auto"/>
              <w:bottom w:val="single" w:sz="4" w:space="0" w:color="auto"/>
              <w:right w:val="single" w:sz="4" w:space="0" w:color="auto"/>
            </w:tcBorders>
            <w:shd w:val="clear" w:color="auto" w:fill="auto"/>
            <w:noWrap/>
            <w:vAlign w:val="bottom"/>
          </w:tcPr>
          <w:p w:rsidR="001C4C77" w:rsidRPr="001C4C77" w:rsidRDefault="001C4C77" w:rsidP="001C4C77">
            <w:pPr>
              <w:spacing w:after="0" w:line="240" w:lineRule="auto"/>
              <w:jc w:val="right"/>
              <w:rPr>
                <w:rFonts w:ascii="Times New Roman" w:hAnsi="Times New Roman"/>
                <w:b/>
                <w:sz w:val="16"/>
                <w:szCs w:val="16"/>
              </w:rPr>
            </w:pP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126 049,00</w:t>
            </w: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246 508,00</w:t>
            </w:r>
          </w:p>
        </w:tc>
      </w:tr>
      <w:tr w:rsidR="001C4C77" w:rsidRPr="001C4C77" w:rsidTr="001C4C77">
        <w:trPr>
          <w:gridAfter w:val="1"/>
          <w:wAfter w:w="900" w:type="dxa"/>
          <w:trHeight w:val="220"/>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Условно-утвержденные расходы</w:t>
            </w:r>
          </w:p>
        </w:tc>
        <w:tc>
          <w:tcPr>
            <w:tcW w:w="567" w:type="dxa"/>
            <w:tcBorders>
              <w:top w:val="nil"/>
              <w:left w:val="single" w:sz="4" w:space="0" w:color="auto"/>
              <w:bottom w:val="single" w:sz="4" w:space="0" w:color="auto"/>
              <w:right w:val="nil"/>
            </w:tcBorders>
            <w:shd w:val="clear" w:color="auto" w:fill="auto"/>
            <w:noWrap/>
            <w:vAlign w:val="bottom"/>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99</w:t>
            </w:r>
          </w:p>
        </w:tc>
        <w:tc>
          <w:tcPr>
            <w:tcW w:w="567" w:type="dxa"/>
            <w:tcBorders>
              <w:top w:val="nil"/>
              <w:left w:val="single" w:sz="4" w:space="0" w:color="auto"/>
              <w:bottom w:val="single" w:sz="4" w:space="0" w:color="auto"/>
              <w:right w:val="nil"/>
            </w:tcBorders>
            <w:shd w:val="clear" w:color="auto" w:fill="auto"/>
            <w:noWrap/>
            <w:vAlign w:val="bottom"/>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99</w:t>
            </w:r>
          </w:p>
        </w:tc>
        <w:tc>
          <w:tcPr>
            <w:tcW w:w="1134" w:type="dxa"/>
            <w:tcBorders>
              <w:top w:val="nil"/>
              <w:left w:val="single" w:sz="4" w:space="0" w:color="auto"/>
              <w:bottom w:val="single" w:sz="4" w:space="0" w:color="auto"/>
              <w:right w:val="nil"/>
            </w:tcBorders>
            <w:shd w:val="clear" w:color="auto" w:fill="auto"/>
            <w:noWrap/>
            <w:vAlign w:val="bottom"/>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483"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1218" w:type="dxa"/>
            <w:tcBorders>
              <w:top w:val="nil"/>
              <w:left w:val="single" w:sz="4" w:space="0" w:color="auto"/>
              <w:bottom w:val="single" w:sz="4" w:space="0" w:color="auto"/>
              <w:right w:val="single" w:sz="4" w:space="0" w:color="auto"/>
            </w:tcBorders>
            <w:shd w:val="clear" w:color="auto" w:fill="auto"/>
            <w:noWrap/>
            <w:vAlign w:val="bottom"/>
          </w:tcPr>
          <w:p w:rsidR="001C4C77" w:rsidRPr="001C4C77" w:rsidRDefault="001C4C77" w:rsidP="001C4C77">
            <w:pPr>
              <w:spacing w:after="0" w:line="240" w:lineRule="auto"/>
              <w:jc w:val="right"/>
              <w:rPr>
                <w:rFonts w:ascii="Times New Roman" w:hAnsi="Times New Roman"/>
                <w:b/>
                <w:i/>
                <w:sz w:val="16"/>
                <w:szCs w:val="16"/>
              </w:rPr>
            </w:pP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126 049,00</w:t>
            </w: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246 508,00</w:t>
            </w:r>
          </w:p>
        </w:tc>
      </w:tr>
      <w:tr w:rsidR="001C4C77" w:rsidRPr="001C4C77" w:rsidTr="001C4C77">
        <w:trPr>
          <w:gridAfter w:val="1"/>
          <w:wAfter w:w="900" w:type="dxa"/>
          <w:trHeight w:val="137"/>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Условно-утвержденные расходы</w:t>
            </w:r>
          </w:p>
        </w:tc>
        <w:tc>
          <w:tcPr>
            <w:tcW w:w="567" w:type="dxa"/>
            <w:tcBorders>
              <w:top w:val="nil"/>
              <w:left w:val="single" w:sz="4" w:space="0" w:color="auto"/>
              <w:bottom w:val="single" w:sz="4" w:space="0" w:color="auto"/>
              <w:right w:val="nil"/>
            </w:tcBorders>
            <w:shd w:val="clear" w:color="auto" w:fill="auto"/>
            <w:noWrap/>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99</w:t>
            </w:r>
          </w:p>
        </w:tc>
        <w:tc>
          <w:tcPr>
            <w:tcW w:w="567" w:type="dxa"/>
            <w:tcBorders>
              <w:top w:val="nil"/>
              <w:left w:val="single" w:sz="4" w:space="0" w:color="auto"/>
              <w:bottom w:val="single" w:sz="4" w:space="0" w:color="auto"/>
              <w:right w:val="nil"/>
            </w:tcBorders>
            <w:shd w:val="clear" w:color="auto" w:fill="auto"/>
            <w:noWrap/>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99</w:t>
            </w:r>
          </w:p>
        </w:tc>
        <w:tc>
          <w:tcPr>
            <w:tcW w:w="1134" w:type="dxa"/>
            <w:tcBorders>
              <w:top w:val="nil"/>
              <w:left w:val="single" w:sz="4" w:space="0" w:color="auto"/>
              <w:bottom w:val="single" w:sz="4" w:space="0" w:color="auto"/>
              <w:right w:val="nil"/>
            </w:tcBorders>
            <w:shd w:val="clear" w:color="auto" w:fill="auto"/>
            <w:noWrap/>
            <w:vAlign w:val="bottom"/>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9999999999</w:t>
            </w:r>
          </w:p>
        </w:tc>
        <w:tc>
          <w:tcPr>
            <w:tcW w:w="483"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 </w:t>
            </w:r>
          </w:p>
        </w:tc>
        <w:tc>
          <w:tcPr>
            <w:tcW w:w="1218" w:type="dxa"/>
            <w:tcBorders>
              <w:top w:val="nil"/>
              <w:left w:val="single" w:sz="4" w:space="0" w:color="auto"/>
              <w:bottom w:val="single" w:sz="4" w:space="0" w:color="auto"/>
              <w:right w:val="single" w:sz="4" w:space="0" w:color="auto"/>
            </w:tcBorders>
            <w:shd w:val="clear" w:color="auto" w:fill="auto"/>
            <w:noWrap/>
            <w:vAlign w:val="bottom"/>
          </w:tcPr>
          <w:p w:rsidR="001C4C77" w:rsidRPr="001C4C77" w:rsidRDefault="001C4C77" w:rsidP="001C4C77">
            <w:pPr>
              <w:spacing w:after="0" w:line="240" w:lineRule="auto"/>
              <w:jc w:val="right"/>
              <w:rPr>
                <w:rFonts w:ascii="Times New Roman" w:hAnsi="Times New Roman"/>
                <w:sz w:val="16"/>
                <w:szCs w:val="16"/>
              </w:rPr>
            </w:pP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126 049,00</w:t>
            </w: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246 508,00</w:t>
            </w:r>
          </w:p>
        </w:tc>
      </w:tr>
      <w:tr w:rsidR="001C4C77" w:rsidRPr="001C4C77" w:rsidTr="001C4C77">
        <w:trPr>
          <w:gridAfter w:val="1"/>
          <w:wAfter w:w="900" w:type="dxa"/>
          <w:trHeight w:val="225"/>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Условно-утвержденные расходы</w:t>
            </w:r>
          </w:p>
        </w:tc>
        <w:tc>
          <w:tcPr>
            <w:tcW w:w="567" w:type="dxa"/>
            <w:tcBorders>
              <w:top w:val="nil"/>
              <w:left w:val="single" w:sz="4" w:space="0" w:color="auto"/>
              <w:bottom w:val="single" w:sz="4" w:space="0" w:color="auto"/>
              <w:right w:val="nil"/>
            </w:tcBorders>
            <w:shd w:val="clear" w:color="auto" w:fill="auto"/>
            <w:noWrap/>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99</w:t>
            </w:r>
          </w:p>
        </w:tc>
        <w:tc>
          <w:tcPr>
            <w:tcW w:w="567" w:type="dxa"/>
            <w:tcBorders>
              <w:top w:val="nil"/>
              <w:left w:val="single" w:sz="4" w:space="0" w:color="auto"/>
              <w:bottom w:val="single" w:sz="4" w:space="0" w:color="auto"/>
              <w:right w:val="nil"/>
            </w:tcBorders>
            <w:shd w:val="clear" w:color="auto" w:fill="auto"/>
            <w:noWrap/>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99</w:t>
            </w:r>
          </w:p>
        </w:tc>
        <w:tc>
          <w:tcPr>
            <w:tcW w:w="1134" w:type="dxa"/>
            <w:tcBorders>
              <w:top w:val="nil"/>
              <w:left w:val="single" w:sz="4" w:space="0" w:color="auto"/>
              <w:bottom w:val="single" w:sz="4" w:space="0" w:color="auto"/>
              <w:right w:val="nil"/>
            </w:tcBorders>
            <w:shd w:val="clear" w:color="auto" w:fill="auto"/>
            <w:noWrap/>
            <w:vAlign w:val="bottom"/>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9999999999</w:t>
            </w:r>
          </w:p>
        </w:tc>
        <w:tc>
          <w:tcPr>
            <w:tcW w:w="483"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999</w:t>
            </w:r>
          </w:p>
        </w:tc>
        <w:tc>
          <w:tcPr>
            <w:tcW w:w="1218" w:type="dxa"/>
            <w:tcBorders>
              <w:top w:val="nil"/>
              <w:left w:val="single" w:sz="4" w:space="0" w:color="auto"/>
              <w:bottom w:val="single" w:sz="4" w:space="0" w:color="auto"/>
              <w:right w:val="single" w:sz="4" w:space="0" w:color="auto"/>
            </w:tcBorders>
            <w:shd w:val="clear" w:color="auto" w:fill="auto"/>
            <w:noWrap/>
            <w:vAlign w:val="bottom"/>
          </w:tcPr>
          <w:p w:rsidR="001C4C77" w:rsidRPr="001C4C77" w:rsidRDefault="001C4C77" w:rsidP="001C4C77">
            <w:pPr>
              <w:spacing w:after="0" w:line="240" w:lineRule="auto"/>
              <w:jc w:val="right"/>
              <w:rPr>
                <w:rFonts w:ascii="Times New Roman" w:hAnsi="Times New Roman"/>
                <w:sz w:val="16"/>
                <w:szCs w:val="16"/>
              </w:rPr>
            </w:pP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126 049,00</w:t>
            </w: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246 508,00</w:t>
            </w:r>
          </w:p>
        </w:tc>
      </w:tr>
      <w:tr w:rsidR="001C4C77" w:rsidRPr="001C4C77" w:rsidTr="001C4C77">
        <w:trPr>
          <w:gridAfter w:val="1"/>
          <w:wAfter w:w="900" w:type="dxa"/>
          <w:trHeight w:val="255"/>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sz w:val="16"/>
                <w:szCs w:val="16"/>
              </w:rPr>
            </w:pPr>
            <w:r w:rsidRPr="001C4C77">
              <w:rPr>
                <w:rFonts w:ascii="Times New Roman" w:hAnsi="Times New Roman"/>
                <w:b/>
                <w:sz w:val="16"/>
                <w:szCs w:val="16"/>
              </w:rPr>
              <w:t>Социальная политика</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10</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00</w:t>
            </w:r>
          </w:p>
        </w:tc>
        <w:tc>
          <w:tcPr>
            <w:tcW w:w="1134"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b/>
                <w:sz w:val="16"/>
                <w:szCs w:val="16"/>
              </w:rPr>
            </w:pPr>
            <w:r w:rsidRPr="001C4C77">
              <w:rPr>
                <w:rFonts w:ascii="Times New Roman" w:hAnsi="Times New Roman"/>
                <w:b/>
                <w:sz w:val="16"/>
                <w:szCs w:val="16"/>
              </w:rPr>
              <w:t> </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sz w:val="16"/>
                <w:szCs w:val="16"/>
              </w:rPr>
            </w:pPr>
            <w:r w:rsidRPr="001C4C77">
              <w:rPr>
                <w:rFonts w:ascii="Times New Roman" w:hAnsi="Times New Roman"/>
                <w:b/>
                <w:sz w:val="16"/>
                <w:szCs w:val="16"/>
              </w:rPr>
              <w:t> </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205 200,00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60 000,00</w:t>
            </w: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60 000,00</w:t>
            </w:r>
          </w:p>
        </w:tc>
      </w:tr>
      <w:tr w:rsidR="001C4C77" w:rsidRPr="001C4C77" w:rsidTr="001C4C77">
        <w:trPr>
          <w:gridAfter w:val="1"/>
          <w:wAfter w:w="900" w:type="dxa"/>
          <w:trHeight w:val="255"/>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Пенсионное обеспечение</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10</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01</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4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205 200,00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60 000,00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60 000,00</w:t>
            </w:r>
          </w:p>
        </w:tc>
      </w:tr>
      <w:tr w:rsidR="001C4C77" w:rsidRPr="001C4C77" w:rsidTr="001C4C77">
        <w:trPr>
          <w:gridAfter w:val="1"/>
          <w:wAfter w:w="900" w:type="dxa"/>
          <w:trHeight w:val="255"/>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Доплаты к пенсиям муниципальных служащих</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10</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01</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8800004910</w:t>
            </w:r>
          </w:p>
        </w:tc>
        <w:tc>
          <w:tcPr>
            <w:tcW w:w="4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205 200,00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60 000,00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60 000,00</w:t>
            </w:r>
          </w:p>
        </w:tc>
      </w:tr>
      <w:tr w:rsidR="001C4C77" w:rsidRPr="001C4C77" w:rsidTr="001C4C77">
        <w:trPr>
          <w:gridAfter w:val="1"/>
          <w:wAfter w:w="900" w:type="dxa"/>
          <w:trHeight w:val="200"/>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Публичные нормативные социальные выплаты гражданам</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10</w:t>
            </w:r>
          </w:p>
        </w:tc>
        <w:tc>
          <w:tcPr>
            <w:tcW w:w="567"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8800004910</w:t>
            </w:r>
          </w:p>
        </w:tc>
        <w:tc>
          <w:tcPr>
            <w:tcW w:w="483" w:type="dxa"/>
            <w:tcBorders>
              <w:top w:val="nil"/>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310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205 200,00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60 000,00</w:t>
            </w:r>
          </w:p>
        </w:tc>
        <w:tc>
          <w:tcPr>
            <w:tcW w:w="1134" w:type="dxa"/>
            <w:tcBorders>
              <w:top w:val="nil"/>
              <w:left w:val="single" w:sz="4" w:space="0" w:color="auto"/>
              <w:bottom w:val="single" w:sz="4" w:space="0" w:color="auto"/>
              <w:right w:val="single" w:sz="8" w:space="0" w:color="auto"/>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60 000,00</w:t>
            </w:r>
          </w:p>
        </w:tc>
      </w:tr>
    </w:tbl>
    <w:p w:rsidR="001C4C77" w:rsidRPr="001C4C77" w:rsidRDefault="001C4C77" w:rsidP="001C4C77">
      <w:pPr>
        <w:spacing w:after="0" w:line="240" w:lineRule="auto"/>
        <w:rPr>
          <w:rFonts w:ascii="Times New Roman" w:hAnsi="Times New Roman"/>
          <w:sz w:val="18"/>
          <w:szCs w:val="18"/>
        </w:rPr>
      </w:pPr>
    </w:p>
    <w:p w:rsidR="001C4C77" w:rsidRPr="001C4C77" w:rsidRDefault="001C4C77" w:rsidP="001C4C77">
      <w:pPr>
        <w:spacing w:after="0" w:line="240" w:lineRule="auto"/>
        <w:jc w:val="right"/>
        <w:rPr>
          <w:rFonts w:ascii="Times New Roman" w:hAnsi="Times New Roman"/>
          <w:sz w:val="18"/>
          <w:szCs w:val="18"/>
        </w:rPr>
      </w:pPr>
    </w:p>
    <w:p w:rsidR="001C4C77" w:rsidRPr="001C4C77" w:rsidRDefault="001C4C77" w:rsidP="001C4C77">
      <w:pPr>
        <w:spacing w:after="0" w:line="240" w:lineRule="auto"/>
        <w:jc w:val="right"/>
        <w:rPr>
          <w:rFonts w:ascii="Times New Roman" w:hAnsi="Times New Roman"/>
          <w:sz w:val="18"/>
          <w:szCs w:val="18"/>
        </w:rPr>
      </w:pPr>
    </w:p>
    <w:p w:rsidR="001C4C77" w:rsidRPr="001C4C77" w:rsidRDefault="001C4C77" w:rsidP="001C4C77">
      <w:pPr>
        <w:spacing w:after="0" w:line="240" w:lineRule="auto"/>
        <w:jc w:val="right"/>
        <w:rPr>
          <w:rFonts w:ascii="Times New Roman" w:hAnsi="Times New Roman"/>
          <w:sz w:val="18"/>
          <w:szCs w:val="18"/>
        </w:rPr>
      </w:pPr>
    </w:p>
    <w:p w:rsidR="001C4C77" w:rsidRPr="001C4C77" w:rsidRDefault="001C4C77" w:rsidP="001C4C77">
      <w:pPr>
        <w:spacing w:after="0" w:line="240" w:lineRule="auto"/>
        <w:jc w:val="right"/>
        <w:rPr>
          <w:rFonts w:ascii="Times New Roman" w:hAnsi="Times New Roman"/>
          <w:sz w:val="18"/>
          <w:szCs w:val="18"/>
        </w:rPr>
      </w:pPr>
    </w:p>
    <w:p w:rsidR="001C4C77" w:rsidRPr="001C4C77" w:rsidRDefault="001C4C77" w:rsidP="001C4C77">
      <w:pPr>
        <w:spacing w:after="0" w:line="240" w:lineRule="auto"/>
        <w:jc w:val="right"/>
        <w:rPr>
          <w:rFonts w:ascii="Times New Roman" w:hAnsi="Times New Roman"/>
          <w:sz w:val="18"/>
          <w:szCs w:val="18"/>
        </w:rPr>
      </w:pPr>
    </w:p>
    <w:p w:rsidR="001C4C77" w:rsidRPr="001C4C77" w:rsidRDefault="001C4C77" w:rsidP="001C4C77">
      <w:pPr>
        <w:spacing w:after="0" w:line="240" w:lineRule="auto"/>
        <w:jc w:val="right"/>
        <w:rPr>
          <w:rFonts w:ascii="Times New Roman" w:hAnsi="Times New Roman"/>
          <w:sz w:val="18"/>
          <w:szCs w:val="18"/>
        </w:rPr>
      </w:pPr>
    </w:p>
    <w:p w:rsidR="001C4C77" w:rsidRPr="001C4C77" w:rsidRDefault="001C4C77" w:rsidP="001C4C77">
      <w:pPr>
        <w:spacing w:after="0" w:line="240" w:lineRule="auto"/>
        <w:jc w:val="right"/>
        <w:rPr>
          <w:rFonts w:ascii="Times New Roman" w:hAnsi="Times New Roman"/>
          <w:sz w:val="18"/>
          <w:szCs w:val="18"/>
        </w:rPr>
      </w:pPr>
    </w:p>
    <w:p w:rsidR="001C4C77" w:rsidRPr="001C4C77" w:rsidRDefault="001C4C77" w:rsidP="001C4C77">
      <w:pPr>
        <w:spacing w:after="0" w:line="240" w:lineRule="auto"/>
        <w:jc w:val="right"/>
        <w:rPr>
          <w:rFonts w:ascii="Times New Roman" w:hAnsi="Times New Roman"/>
          <w:sz w:val="18"/>
          <w:szCs w:val="18"/>
        </w:rPr>
      </w:pPr>
    </w:p>
    <w:p w:rsidR="00CC791F" w:rsidRDefault="00CC791F" w:rsidP="006402B0">
      <w:pPr>
        <w:spacing w:after="0" w:line="240" w:lineRule="auto"/>
        <w:rPr>
          <w:rFonts w:ascii="Times New Roman" w:hAnsi="Times New Roman"/>
          <w:sz w:val="18"/>
          <w:szCs w:val="18"/>
        </w:rPr>
      </w:pPr>
    </w:p>
    <w:p w:rsidR="006402B0" w:rsidRPr="001C4C77" w:rsidRDefault="006402B0" w:rsidP="006402B0">
      <w:pPr>
        <w:spacing w:after="0" w:line="240" w:lineRule="auto"/>
        <w:rPr>
          <w:rFonts w:ascii="Times New Roman" w:hAnsi="Times New Roman"/>
          <w:sz w:val="18"/>
          <w:szCs w:val="18"/>
        </w:rPr>
      </w:pPr>
    </w:p>
    <w:p w:rsidR="001C4C77" w:rsidRPr="001C4C77" w:rsidRDefault="001C4C77" w:rsidP="001C4C77">
      <w:pPr>
        <w:spacing w:after="0" w:line="240" w:lineRule="auto"/>
        <w:rPr>
          <w:rFonts w:ascii="Times New Roman" w:hAnsi="Times New Roman"/>
          <w:sz w:val="18"/>
          <w:szCs w:val="18"/>
        </w:rPr>
      </w:pPr>
      <w:r w:rsidRPr="001C4C77">
        <w:rPr>
          <w:rFonts w:ascii="Times New Roman" w:hAnsi="Times New Roman"/>
          <w:sz w:val="18"/>
          <w:szCs w:val="18"/>
        </w:rPr>
        <w:t xml:space="preserve">                                                                                                                              </w:t>
      </w:r>
    </w:p>
    <w:p w:rsidR="001C4C77" w:rsidRPr="001C4C77" w:rsidRDefault="001C4C77" w:rsidP="001C4C77">
      <w:pPr>
        <w:spacing w:after="0" w:line="240" w:lineRule="auto"/>
        <w:jc w:val="right"/>
        <w:rPr>
          <w:rFonts w:ascii="Times New Roman" w:hAnsi="Times New Roman"/>
          <w:sz w:val="18"/>
          <w:szCs w:val="18"/>
        </w:rPr>
      </w:pPr>
      <w:r w:rsidRPr="001C4C77">
        <w:rPr>
          <w:rFonts w:ascii="Times New Roman" w:hAnsi="Times New Roman"/>
          <w:sz w:val="18"/>
          <w:szCs w:val="18"/>
        </w:rPr>
        <w:lastRenderedPageBreak/>
        <w:t xml:space="preserve">                            Приложение № 6</w:t>
      </w:r>
    </w:p>
    <w:p w:rsidR="006402B0" w:rsidRPr="001C4C77" w:rsidRDefault="006402B0" w:rsidP="006402B0">
      <w:pPr>
        <w:spacing w:after="0" w:line="240" w:lineRule="auto"/>
        <w:jc w:val="right"/>
        <w:rPr>
          <w:rFonts w:ascii="Times New Roman" w:hAnsi="Times New Roman"/>
          <w:sz w:val="18"/>
          <w:szCs w:val="18"/>
        </w:rPr>
      </w:pPr>
      <w:r w:rsidRPr="001C4C77">
        <w:rPr>
          <w:rFonts w:ascii="Times New Roman" w:hAnsi="Times New Roman"/>
          <w:sz w:val="18"/>
          <w:szCs w:val="18"/>
        </w:rPr>
        <w:t xml:space="preserve">                                                                                                                                           к </w:t>
      </w:r>
      <w:r>
        <w:rPr>
          <w:rFonts w:ascii="Times New Roman" w:hAnsi="Times New Roman"/>
          <w:sz w:val="18"/>
          <w:szCs w:val="18"/>
        </w:rPr>
        <w:t>Решению 13-ой сессии Совета депутатов</w:t>
      </w:r>
      <w:r w:rsidRPr="001C4C77">
        <w:rPr>
          <w:rFonts w:ascii="Times New Roman" w:hAnsi="Times New Roman"/>
          <w:sz w:val="18"/>
          <w:szCs w:val="18"/>
        </w:rPr>
        <w:t xml:space="preserve">                                                             Новомихайловского сельсовета </w:t>
      </w:r>
    </w:p>
    <w:p w:rsidR="006402B0" w:rsidRPr="001C4C77" w:rsidRDefault="006402B0" w:rsidP="006402B0">
      <w:pPr>
        <w:spacing w:after="0" w:line="240" w:lineRule="auto"/>
        <w:jc w:val="right"/>
        <w:rPr>
          <w:rFonts w:ascii="Times New Roman" w:hAnsi="Times New Roman"/>
          <w:sz w:val="18"/>
          <w:szCs w:val="18"/>
        </w:rPr>
      </w:pPr>
      <w:proofErr w:type="spellStart"/>
      <w:r w:rsidRPr="001C4C77">
        <w:rPr>
          <w:rFonts w:ascii="Times New Roman" w:hAnsi="Times New Roman"/>
          <w:sz w:val="18"/>
          <w:szCs w:val="18"/>
        </w:rPr>
        <w:t>Коченевского</w:t>
      </w:r>
      <w:proofErr w:type="spellEnd"/>
      <w:r w:rsidRPr="001C4C77">
        <w:rPr>
          <w:rFonts w:ascii="Times New Roman" w:hAnsi="Times New Roman"/>
          <w:sz w:val="18"/>
          <w:szCs w:val="18"/>
        </w:rPr>
        <w:t xml:space="preserve"> района  </w:t>
      </w:r>
    </w:p>
    <w:p w:rsidR="006402B0" w:rsidRDefault="006402B0" w:rsidP="006402B0">
      <w:pPr>
        <w:spacing w:after="0" w:line="240" w:lineRule="auto"/>
        <w:jc w:val="right"/>
        <w:rPr>
          <w:rFonts w:ascii="Times New Roman" w:hAnsi="Times New Roman"/>
          <w:sz w:val="18"/>
          <w:szCs w:val="18"/>
        </w:rPr>
      </w:pPr>
      <w:r w:rsidRPr="001C4C77">
        <w:rPr>
          <w:rFonts w:ascii="Times New Roman" w:hAnsi="Times New Roman"/>
          <w:sz w:val="18"/>
          <w:szCs w:val="18"/>
        </w:rPr>
        <w:t xml:space="preserve"> Новосибирской области </w:t>
      </w:r>
      <w:r>
        <w:rPr>
          <w:rFonts w:ascii="Times New Roman" w:hAnsi="Times New Roman"/>
          <w:sz w:val="18"/>
          <w:szCs w:val="18"/>
        </w:rPr>
        <w:t>№ 2</w:t>
      </w:r>
    </w:p>
    <w:p w:rsidR="006402B0" w:rsidRPr="001C4C77" w:rsidRDefault="006402B0" w:rsidP="006402B0">
      <w:pPr>
        <w:spacing w:after="0" w:line="240" w:lineRule="auto"/>
        <w:jc w:val="right"/>
        <w:rPr>
          <w:rFonts w:ascii="Times New Roman" w:hAnsi="Times New Roman"/>
          <w:sz w:val="18"/>
          <w:szCs w:val="18"/>
        </w:rPr>
      </w:pPr>
      <w:r>
        <w:rPr>
          <w:rFonts w:ascii="Times New Roman" w:hAnsi="Times New Roman"/>
          <w:sz w:val="18"/>
          <w:szCs w:val="18"/>
        </w:rPr>
        <w:t xml:space="preserve"> от 28.12.2016</w:t>
      </w:r>
    </w:p>
    <w:p w:rsidR="001C4C77" w:rsidRDefault="001C4C77" w:rsidP="001C4C77">
      <w:pPr>
        <w:spacing w:after="0" w:line="240" w:lineRule="auto"/>
        <w:jc w:val="right"/>
        <w:rPr>
          <w:rFonts w:ascii="Times New Roman" w:hAnsi="Times New Roman"/>
          <w:sz w:val="18"/>
          <w:szCs w:val="18"/>
        </w:rPr>
      </w:pPr>
    </w:p>
    <w:p w:rsidR="00CC791F" w:rsidRPr="001C4C77" w:rsidRDefault="00CC791F" w:rsidP="001C4C77">
      <w:pPr>
        <w:spacing w:after="0" w:line="240" w:lineRule="auto"/>
        <w:jc w:val="right"/>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b/>
        </w:rPr>
      </w:pPr>
      <w:r w:rsidRPr="001C4C77">
        <w:rPr>
          <w:rFonts w:ascii="Times New Roman" w:hAnsi="Times New Roman"/>
          <w:b/>
        </w:rPr>
        <w:t>Ведомственная структура расходов местного бюджета на 2017 год</w:t>
      </w:r>
    </w:p>
    <w:p w:rsidR="001C4C77" w:rsidRPr="001C4C77" w:rsidRDefault="001C4C77" w:rsidP="001C4C77">
      <w:pPr>
        <w:spacing w:after="0" w:line="240" w:lineRule="auto"/>
        <w:jc w:val="center"/>
        <w:rPr>
          <w:rFonts w:ascii="Times New Roman" w:hAnsi="Times New Roman"/>
          <w:b/>
        </w:rPr>
      </w:pPr>
      <w:r w:rsidRPr="001C4C77">
        <w:rPr>
          <w:rFonts w:ascii="Times New Roman" w:hAnsi="Times New Roman"/>
          <w:b/>
        </w:rPr>
        <w:t>плановый период 2018-2019г.</w:t>
      </w:r>
    </w:p>
    <w:p w:rsidR="001C4C77" w:rsidRPr="001C4C77" w:rsidRDefault="001C4C77" w:rsidP="001C4C77">
      <w:pPr>
        <w:tabs>
          <w:tab w:val="left" w:pos="8775"/>
          <w:tab w:val="right" w:pos="10488"/>
        </w:tabs>
        <w:spacing w:after="0" w:line="240" w:lineRule="auto"/>
        <w:rPr>
          <w:rFonts w:ascii="Times New Roman" w:hAnsi="Times New Roman"/>
        </w:rPr>
      </w:pPr>
      <w:r w:rsidRPr="001C4C77">
        <w:rPr>
          <w:rFonts w:ascii="Times New Roman" w:hAnsi="Times New Roman"/>
        </w:rPr>
        <w:tab/>
      </w:r>
      <w:r w:rsidRPr="001C4C77">
        <w:rPr>
          <w:rFonts w:ascii="Times New Roman" w:hAnsi="Times New Roman"/>
        </w:rPr>
        <w:tab/>
        <w:t xml:space="preserve"> </w:t>
      </w:r>
      <w:r w:rsidRPr="001C4C77">
        <w:rPr>
          <w:rFonts w:ascii="Times New Roman" w:hAnsi="Times New Roman"/>
          <w:sz w:val="18"/>
          <w:szCs w:val="18"/>
        </w:rPr>
        <w:t xml:space="preserve">                                                                                                                                                              </w:t>
      </w:r>
    </w:p>
    <w:tbl>
      <w:tblPr>
        <w:tblW w:w="10837" w:type="dxa"/>
        <w:tblInd w:w="93" w:type="dxa"/>
        <w:tblLook w:val="04A0" w:firstRow="1" w:lastRow="0" w:firstColumn="1" w:lastColumn="0" w:noHBand="0" w:noVBand="1"/>
      </w:tblPr>
      <w:tblGrid>
        <w:gridCol w:w="4521"/>
        <w:gridCol w:w="590"/>
        <w:gridCol w:w="425"/>
        <w:gridCol w:w="439"/>
        <w:gridCol w:w="1016"/>
        <w:gridCol w:w="456"/>
        <w:gridCol w:w="1056"/>
        <w:gridCol w:w="1056"/>
        <w:gridCol w:w="1056"/>
        <w:gridCol w:w="222"/>
      </w:tblGrid>
      <w:tr w:rsidR="001C4C77" w:rsidRPr="001C4C77" w:rsidTr="001C4C77">
        <w:trPr>
          <w:gridAfter w:val="1"/>
          <w:wAfter w:w="222" w:type="dxa"/>
          <w:trHeight w:val="368"/>
        </w:trPr>
        <w:tc>
          <w:tcPr>
            <w:tcW w:w="452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4C77" w:rsidRPr="001C4C77" w:rsidRDefault="001C4C77" w:rsidP="001C4C77">
            <w:pPr>
              <w:spacing w:after="0" w:line="240" w:lineRule="auto"/>
              <w:jc w:val="center"/>
              <w:rPr>
                <w:rFonts w:ascii="Times New Roman" w:hAnsi="Times New Roman"/>
                <w:b/>
                <w:bCs/>
                <w:sz w:val="16"/>
                <w:szCs w:val="16"/>
              </w:rPr>
            </w:pPr>
            <w:r w:rsidRPr="001C4C77">
              <w:rPr>
                <w:rFonts w:ascii="Times New Roman" w:hAnsi="Times New Roman"/>
                <w:b/>
                <w:bCs/>
                <w:sz w:val="16"/>
                <w:szCs w:val="16"/>
              </w:rPr>
              <w:t>Наименование показателя</w:t>
            </w:r>
          </w:p>
        </w:tc>
        <w:tc>
          <w:tcPr>
            <w:tcW w:w="5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4C77" w:rsidRPr="001C4C77" w:rsidRDefault="001C4C77" w:rsidP="001C4C77">
            <w:pPr>
              <w:spacing w:after="0" w:line="240" w:lineRule="auto"/>
              <w:jc w:val="center"/>
              <w:rPr>
                <w:rFonts w:ascii="Times New Roman" w:hAnsi="Times New Roman"/>
                <w:b/>
                <w:bCs/>
                <w:sz w:val="16"/>
                <w:szCs w:val="16"/>
              </w:rPr>
            </w:pPr>
            <w:r w:rsidRPr="001C4C77">
              <w:rPr>
                <w:rFonts w:ascii="Times New Roman" w:hAnsi="Times New Roman"/>
                <w:b/>
                <w:bCs/>
                <w:sz w:val="16"/>
                <w:szCs w:val="16"/>
              </w:rPr>
              <w:t>ППП</w:t>
            </w:r>
          </w:p>
        </w:tc>
        <w:tc>
          <w:tcPr>
            <w:tcW w:w="425" w:type="dxa"/>
            <w:tcBorders>
              <w:top w:val="single" w:sz="8" w:space="0" w:color="auto"/>
              <w:left w:val="nil"/>
              <w:bottom w:val="single" w:sz="8" w:space="0" w:color="auto"/>
              <w:right w:val="single" w:sz="8" w:space="0" w:color="auto"/>
            </w:tcBorders>
            <w:shd w:val="clear" w:color="auto" w:fill="auto"/>
            <w:noWrap/>
            <w:vAlign w:val="center"/>
            <w:hideMark/>
          </w:tcPr>
          <w:p w:rsidR="001C4C77" w:rsidRPr="001C4C77" w:rsidRDefault="001C4C77" w:rsidP="001C4C77">
            <w:pPr>
              <w:spacing w:after="0" w:line="240" w:lineRule="auto"/>
              <w:jc w:val="center"/>
              <w:rPr>
                <w:rFonts w:ascii="Times New Roman" w:hAnsi="Times New Roman"/>
                <w:b/>
                <w:bCs/>
                <w:sz w:val="16"/>
                <w:szCs w:val="16"/>
              </w:rPr>
            </w:pPr>
            <w:r w:rsidRPr="001C4C77">
              <w:rPr>
                <w:rFonts w:ascii="Times New Roman" w:hAnsi="Times New Roman"/>
                <w:b/>
                <w:bCs/>
                <w:sz w:val="16"/>
                <w:szCs w:val="16"/>
              </w:rPr>
              <w:t>РЗ</w:t>
            </w:r>
          </w:p>
        </w:tc>
        <w:tc>
          <w:tcPr>
            <w:tcW w:w="439" w:type="dxa"/>
            <w:tcBorders>
              <w:top w:val="single" w:sz="8" w:space="0" w:color="auto"/>
              <w:left w:val="nil"/>
              <w:bottom w:val="single" w:sz="8" w:space="0" w:color="auto"/>
              <w:right w:val="single" w:sz="8" w:space="0" w:color="auto"/>
            </w:tcBorders>
            <w:shd w:val="clear" w:color="auto" w:fill="auto"/>
            <w:noWrap/>
            <w:vAlign w:val="center"/>
            <w:hideMark/>
          </w:tcPr>
          <w:p w:rsidR="001C4C77" w:rsidRPr="001C4C77" w:rsidRDefault="001C4C77" w:rsidP="001C4C77">
            <w:pPr>
              <w:spacing w:after="0" w:line="240" w:lineRule="auto"/>
              <w:jc w:val="center"/>
              <w:rPr>
                <w:rFonts w:ascii="Times New Roman" w:hAnsi="Times New Roman"/>
                <w:b/>
                <w:bCs/>
                <w:sz w:val="16"/>
                <w:szCs w:val="16"/>
              </w:rPr>
            </w:pPr>
            <w:proofErr w:type="gramStart"/>
            <w:r w:rsidRPr="001C4C77">
              <w:rPr>
                <w:rFonts w:ascii="Times New Roman" w:hAnsi="Times New Roman"/>
                <w:b/>
                <w:bCs/>
                <w:sz w:val="16"/>
                <w:szCs w:val="16"/>
              </w:rPr>
              <w:t>ПР</w:t>
            </w:r>
            <w:proofErr w:type="gramEnd"/>
          </w:p>
        </w:tc>
        <w:tc>
          <w:tcPr>
            <w:tcW w:w="1016" w:type="dxa"/>
            <w:tcBorders>
              <w:top w:val="single" w:sz="8" w:space="0" w:color="auto"/>
              <w:left w:val="nil"/>
              <w:bottom w:val="single" w:sz="8" w:space="0" w:color="auto"/>
              <w:right w:val="single" w:sz="8" w:space="0" w:color="auto"/>
            </w:tcBorders>
            <w:shd w:val="clear" w:color="auto" w:fill="auto"/>
            <w:noWrap/>
            <w:vAlign w:val="center"/>
            <w:hideMark/>
          </w:tcPr>
          <w:p w:rsidR="001C4C77" w:rsidRPr="001C4C77" w:rsidRDefault="001C4C77" w:rsidP="001C4C77">
            <w:pPr>
              <w:spacing w:after="0" w:line="240" w:lineRule="auto"/>
              <w:jc w:val="center"/>
              <w:rPr>
                <w:rFonts w:ascii="Times New Roman" w:hAnsi="Times New Roman"/>
                <w:b/>
                <w:bCs/>
                <w:sz w:val="16"/>
                <w:szCs w:val="16"/>
              </w:rPr>
            </w:pPr>
            <w:r w:rsidRPr="001C4C77">
              <w:rPr>
                <w:rFonts w:ascii="Times New Roman" w:hAnsi="Times New Roman"/>
                <w:b/>
                <w:bCs/>
                <w:sz w:val="16"/>
                <w:szCs w:val="16"/>
              </w:rPr>
              <w:t>ЦСР</w:t>
            </w:r>
          </w:p>
        </w:tc>
        <w:tc>
          <w:tcPr>
            <w:tcW w:w="456" w:type="dxa"/>
            <w:tcBorders>
              <w:top w:val="single" w:sz="8" w:space="0" w:color="auto"/>
              <w:left w:val="nil"/>
              <w:bottom w:val="single" w:sz="8" w:space="0" w:color="auto"/>
              <w:right w:val="single" w:sz="8" w:space="0" w:color="auto"/>
            </w:tcBorders>
            <w:shd w:val="clear" w:color="auto" w:fill="auto"/>
            <w:noWrap/>
            <w:vAlign w:val="center"/>
            <w:hideMark/>
          </w:tcPr>
          <w:p w:rsidR="001C4C77" w:rsidRPr="001C4C77" w:rsidRDefault="001C4C77" w:rsidP="001C4C77">
            <w:pPr>
              <w:spacing w:after="0" w:line="240" w:lineRule="auto"/>
              <w:jc w:val="center"/>
              <w:rPr>
                <w:rFonts w:ascii="Times New Roman" w:hAnsi="Times New Roman"/>
                <w:b/>
                <w:bCs/>
                <w:sz w:val="16"/>
                <w:szCs w:val="16"/>
              </w:rPr>
            </w:pPr>
            <w:r w:rsidRPr="001C4C77">
              <w:rPr>
                <w:rFonts w:ascii="Times New Roman" w:hAnsi="Times New Roman"/>
                <w:b/>
                <w:bCs/>
                <w:sz w:val="16"/>
                <w:szCs w:val="16"/>
              </w:rPr>
              <w:t>ВР</w:t>
            </w:r>
          </w:p>
        </w:tc>
        <w:tc>
          <w:tcPr>
            <w:tcW w:w="1056" w:type="dxa"/>
            <w:tcBorders>
              <w:top w:val="single" w:sz="8" w:space="0" w:color="auto"/>
              <w:left w:val="nil"/>
              <w:bottom w:val="single" w:sz="8" w:space="0" w:color="auto"/>
              <w:right w:val="single" w:sz="4" w:space="0" w:color="auto"/>
            </w:tcBorders>
          </w:tcPr>
          <w:p w:rsidR="001C4C77" w:rsidRPr="001C4C77" w:rsidRDefault="001C4C77" w:rsidP="001C4C77">
            <w:pPr>
              <w:spacing w:after="0" w:line="240" w:lineRule="auto"/>
              <w:jc w:val="center"/>
              <w:rPr>
                <w:rFonts w:ascii="Times New Roman" w:hAnsi="Times New Roman"/>
                <w:b/>
                <w:bCs/>
                <w:sz w:val="16"/>
                <w:szCs w:val="16"/>
              </w:rPr>
            </w:pPr>
          </w:p>
          <w:p w:rsidR="001C4C77" w:rsidRPr="001C4C77" w:rsidRDefault="001C4C77" w:rsidP="001C4C77">
            <w:pPr>
              <w:spacing w:after="0" w:line="240" w:lineRule="auto"/>
              <w:jc w:val="center"/>
              <w:rPr>
                <w:rFonts w:ascii="Times New Roman" w:hAnsi="Times New Roman"/>
                <w:b/>
                <w:bCs/>
                <w:sz w:val="16"/>
                <w:szCs w:val="16"/>
              </w:rPr>
            </w:pPr>
            <w:r w:rsidRPr="001C4C77">
              <w:rPr>
                <w:rFonts w:ascii="Times New Roman" w:hAnsi="Times New Roman"/>
                <w:b/>
                <w:bCs/>
                <w:sz w:val="16"/>
                <w:szCs w:val="16"/>
              </w:rPr>
              <w:t>2017г.</w:t>
            </w:r>
          </w:p>
          <w:p w:rsidR="001C4C77" w:rsidRPr="001C4C77" w:rsidRDefault="001C4C77" w:rsidP="001C4C77">
            <w:pPr>
              <w:spacing w:after="0" w:line="240" w:lineRule="auto"/>
              <w:jc w:val="center"/>
              <w:rPr>
                <w:rFonts w:ascii="Times New Roman" w:hAnsi="Times New Roman"/>
                <w:b/>
                <w:bCs/>
                <w:sz w:val="16"/>
                <w:szCs w:val="16"/>
              </w:rPr>
            </w:pPr>
          </w:p>
        </w:tc>
        <w:tc>
          <w:tcPr>
            <w:tcW w:w="1056" w:type="dxa"/>
            <w:tcBorders>
              <w:top w:val="single" w:sz="8" w:space="0" w:color="auto"/>
              <w:left w:val="single" w:sz="4" w:space="0" w:color="auto"/>
              <w:bottom w:val="single" w:sz="8" w:space="0" w:color="auto"/>
              <w:right w:val="single" w:sz="4" w:space="0" w:color="auto"/>
            </w:tcBorders>
          </w:tcPr>
          <w:p w:rsidR="001C4C77" w:rsidRPr="001C4C77" w:rsidRDefault="001C4C77" w:rsidP="001C4C77">
            <w:pPr>
              <w:spacing w:after="0" w:line="240" w:lineRule="auto"/>
              <w:jc w:val="center"/>
              <w:rPr>
                <w:rFonts w:ascii="Times New Roman" w:hAnsi="Times New Roman"/>
                <w:b/>
                <w:bCs/>
                <w:sz w:val="16"/>
                <w:szCs w:val="16"/>
              </w:rPr>
            </w:pPr>
          </w:p>
          <w:p w:rsidR="001C4C77" w:rsidRPr="001C4C77" w:rsidRDefault="001C4C77" w:rsidP="001C4C77">
            <w:pPr>
              <w:spacing w:after="0" w:line="240" w:lineRule="auto"/>
              <w:jc w:val="center"/>
              <w:rPr>
                <w:rFonts w:ascii="Times New Roman" w:hAnsi="Times New Roman"/>
                <w:b/>
                <w:bCs/>
                <w:sz w:val="16"/>
                <w:szCs w:val="16"/>
              </w:rPr>
            </w:pPr>
            <w:r w:rsidRPr="001C4C77">
              <w:rPr>
                <w:rFonts w:ascii="Times New Roman" w:hAnsi="Times New Roman"/>
                <w:b/>
                <w:bCs/>
                <w:sz w:val="16"/>
                <w:szCs w:val="16"/>
              </w:rPr>
              <w:t>2018г.</w:t>
            </w:r>
          </w:p>
        </w:tc>
        <w:tc>
          <w:tcPr>
            <w:tcW w:w="1056"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C4C77" w:rsidRPr="001C4C77" w:rsidRDefault="001C4C77" w:rsidP="001C4C77">
            <w:pPr>
              <w:spacing w:after="0" w:line="240" w:lineRule="auto"/>
              <w:jc w:val="center"/>
              <w:rPr>
                <w:rFonts w:ascii="Times New Roman" w:hAnsi="Times New Roman"/>
                <w:b/>
                <w:bCs/>
                <w:sz w:val="16"/>
                <w:szCs w:val="16"/>
              </w:rPr>
            </w:pPr>
            <w:r w:rsidRPr="001C4C77">
              <w:rPr>
                <w:rFonts w:ascii="Times New Roman" w:hAnsi="Times New Roman"/>
                <w:b/>
                <w:bCs/>
                <w:sz w:val="16"/>
                <w:szCs w:val="16"/>
              </w:rPr>
              <w:t>2019г.</w:t>
            </w:r>
          </w:p>
        </w:tc>
      </w:tr>
      <w:tr w:rsidR="001C4C77" w:rsidRPr="001C4C77" w:rsidTr="001C4C77">
        <w:trPr>
          <w:gridAfter w:val="1"/>
          <w:wAfter w:w="222" w:type="dxa"/>
          <w:trHeight w:val="101"/>
        </w:trPr>
        <w:tc>
          <w:tcPr>
            <w:tcW w:w="4521"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sz w:val="16"/>
                <w:szCs w:val="16"/>
              </w:rPr>
            </w:pPr>
            <w:r w:rsidRPr="001C4C77">
              <w:rPr>
                <w:rFonts w:ascii="Times New Roman" w:hAnsi="Times New Roman"/>
                <w:b/>
                <w:sz w:val="16"/>
                <w:szCs w:val="16"/>
              </w:rPr>
              <w:t>Муниципальные образования</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00</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00</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b/>
                <w:sz w:val="16"/>
                <w:szCs w:val="16"/>
              </w:rPr>
            </w:pPr>
            <w:r w:rsidRPr="001C4C77">
              <w:rPr>
                <w:rFonts w:ascii="Times New Roman" w:hAnsi="Times New Roman"/>
                <w:b/>
                <w:sz w:val="16"/>
                <w:szCs w:val="16"/>
              </w:rPr>
              <w:t> </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b/>
                <w:sz w:val="16"/>
                <w:szCs w:val="16"/>
              </w:rPr>
            </w:pPr>
            <w:r w:rsidRPr="001C4C77">
              <w:rPr>
                <w:rFonts w:ascii="Times New Roman" w:hAnsi="Times New Roman"/>
                <w:b/>
                <w:sz w:val="16"/>
                <w:szCs w:val="16"/>
              </w:rPr>
              <w:t> </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7 851 650,00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5 041 940,00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4 930 170,00</w:t>
            </w:r>
          </w:p>
        </w:tc>
      </w:tr>
      <w:tr w:rsidR="001C4C77" w:rsidRPr="001C4C77" w:rsidTr="001C4C77">
        <w:trPr>
          <w:gridAfter w:val="1"/>
          <w:wAfter w:w="222" w:type="dxa"/>
          <w:trHeight w:val="115"/>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sz w:val="16"/>
                <w:szCs w:val="16"/>
              </w:rPr>
            </w:pPr>
            <w:r w:rsidRPr="001C4C77">
              <w:rPr>
                <w:rFonts w:ascii="Times New Roman" w:hAnsi="Times New Roman"/>
                <w:b/>
                <w:sz w:val="16"/>
                <w:szCs w:val="16"/>
              </w:rPr>
              <w:t>Общегосударственные вопросы</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01</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00</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b/>
                <w:sz w:val="16"/>
                <w:szCs w:val="16"/>
              </w:rPr>
            </w:pPr>
            <w:r w:rsidRPr="001C4C77">
              <w:rPr>
                <w:rFonts w:ascii="Times New Roman" w:hAnsi="Times New Roman"/>
                <w:b/>
                <w:sz w:val="16"/>
                <w:szCs w:val="16"/>
              </w:rPr>
              <w:t> </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b/>
                <w:sz w:val="16"/>
                <w:szCs w:val="16"/>
              </w:rPr>
            </w:pPr>
            <w:r w:rsidRPr="001C4C77">
              <w:rPr>
                <w:rFonts w:ascii="Times New Roman" w:hAnsi="Times New Roman"/>
                <w:b/>
                <w:sz w:val="16"/>
                <w:szCs w:val="16"/>
              </w:rPr>
              <w:t> </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2 544 439,00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2 125 524,00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2 088 846,00</w:t>
            </w:r>
          </w:p>
        </w:tc>
      </w:tr>
      <w:tr w:rsidR="001C4C77" w:rsidRPr="001C4C77" w:rsidTr="001C4C77">
        <w:trPr>
          <w:gridAfter w:val="1"/>
          <w:wAfter w:w="222" w:type="dxa"/>
          <w:trHeight w:val="275"/>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Функционирование высшего должностного лица субъекта Российской Федерации и муниципального образования</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01</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02</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b/>
                <w:i/>
                <w:sz w:val="16"/>
                <w:szCs w:val="16"/>
              </w:rPr>
            </w:pPr>
          </w:p>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464 300,00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b/>
                <w:i/>
                <w:sz w:val="16"/>
                <w:szCs w:val="16"/>
              </w:rPr>
            </w:pPr>
          </w:p>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464 300,00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464 300.00</w:t>
            </w:r>
          </w:p>
        </w:tc>
      </w:tr>
      <w:tr w:rsidR="001C4C77" w:rsidRPr="001C4C77" w:rsidTr="001C4C77">
        <w:trPr>
          <w:gridAfter w:val="1"/>
          <w:wAfter w:w="222" w:type="dxa"/>
          <w:trHeight w:val="147"/>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Глава муниципального образования</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01</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02</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8800002030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 </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464 300.00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464 300.00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464 300.00</w:t>
            </w:r>
          </w:p>
        </w:tc>
      </w:tr>
      <w:tr w:rsidR="001C4C77" w:rsidRPr="001C4C77" w:rsidTr="001C4C77">
        <w:trPr>
          <w:gridAfter w:val="1"/>
          <w:wAfter w:w="222" w:type="dxa"/>
          <w:trHeight w:val="288"/>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Расходы на выплаты персоналу государственных (муниципальных) органов</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01</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02</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8800002030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120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464 300.00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464 300.00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464 300.00</w:t>
            </w:r>
          </w:p>
        </w:tc>
      </w:tr>
      <w:tr w:rsidR="001C4C77" w:rsidRPr="001C4C77" w:rsidTr="001C4C77">
        <w:trPr>
          <w:gridAfter w:val="1"/>
          <w:wAfter w:w="222" w:type="dxa"/>
          <w:trHeight w:val="708"/>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01</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04</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b/>
                <w:i/>
                <w:sz w:val="16"/>
                <w:szCs w:val="16"/>
              </w:rPr>
            </w:pPr>
          </w:p>
          <w:p w:rsidR="001C4C77" w:rsidRPr="001C4C77" w:rsidRDefault="001C4C77" w:rsidP="001C4C77">
            <w:pPr>
              <w:spacing w:after="0" w:line="240" w:lineRule="auto"/>
              <w:jc w:val="right"/>
              <w:rPr>
                <w:rFonts w:ascii="Times New Roman" w:hAnsi="Times New Roman"/>
                <w:b/>
                <w:i/>
                <w:sz w:val="16"/>
                <w:szCs w:val="16"/>
              </w:rPr>
            </w:pPr>
          </w:p>
          <w:p w:rsidR="001C4C77" w:rsidRPr="001C4C77" w:rsidRDefault="001C4C77" w:rsidP="001C4C77">
            <w:pPr>
              <w:spacing w:after="0" w:line="240" w:lineRule="auto"/>
              <w:jc w:val="right"/>
              <w:rPr>
                <w:rFonts w:ascii="Times New Roman" w:hAnsi="Times New Roman"/>
                <w:b/>
                <w:i/>
                <w:sz w:val="16"/>
                <w:szCs w:val="16"/>
              </w:rPr>
            </w:pPr>
          </w:p>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2 021 139,00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b/>
                <w:i/>
                <w:sz w:val="16"/>
                <w:szCs w:val="16"/>
              </w:rPr>
            </w:pPr>
          </w:p>
          <w:p w:rsidR="001C4C77" w:rsidRPr="001C4C77" w:rsidRDefault="001C4C77" w:rsidP="001C4C77">
            <w:pPr>
              <w:spacing w:after="0" w:line="240" w:lineRule="auto"/>
              <w:jc w:val="right"/>
              <w:rPr>
                <w:rFonts w:ascii="Times New Roman" w:hAnsi="Times New Roman"/>
                <w:b/>
                <w:i/>
                <w:sz w:val="16"/>
                <w:szCs w:val="16"/>
              </w:rPr>
            </w:pPr>
          </w:p>
          <w:p w:rsidR="001C4C77" w:rsidRPr="001C4C77" w:rsidRDefault="001C4C77" w:rsidP="001C4C77">
            <w:pPr>
              <w:spacing w:after="0" w:line="240" w:lineRule="auto"/>
              <w:jc w:val="right"/>
              <w:rPr>
                <w:rFonts w:ascii="Times New Roman" w:hAnsi="Times New Roman"/>
                <w:b/>
                <w:i/>
                <w:sz w:val="16"/>
                <w:szCs w:val="16"/>
              </w:rPr>
            </w:pPr>
          </w:p>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1 621 224,00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1 584 546,00</w:t>
            </w:r>
          </w:p>
        </w:tc>
      </w:tr>
      <w:tr w:rsidR="001C4C77" w:rsidRPr="001C4C77" w:rsidTr="001C4C77">
        <w:trPr>
          <w:gridAfter w:val="1"/>
          <w:wAfter w:w="222" w:type="dxa"/>
          <w:trHeight w:val="217"/>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Расходы на обеспечение деятельности муниципальных органов</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01</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04</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8800002040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 </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2 022 139,00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2 022 139,00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1 584 546,00</w:t>
            </w:r>
          </w:p>
        </w:tc>
      </w:tr>
      <w:tr w:rsidR="001C4C77" w:rsidRPr="001C4C77" w:rsidTr="001C4C77">
        <w:trPr>
          <w:gridAfter w:val="1"/>
          <w:wAfter w:w="222" w:type="dxa"/>
          <w:trHeight w:val="278"/>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Расходы на выплаты персоналу государственных (муниципальных) органов</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01</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04</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8800002040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120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1 184 399,00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1 184 399,00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1 184 399,00</w:t>
            </w:r>
          </w:p>
        </w:tc>
      </w:tr>
      <w:tr w:rsidR="001C4C77" w:rsidRPr="001C4C77" w:rsidTr="001C4C77">
        <w:trPr>
          <w:gridAfter w:val="1"/>
          <w:wAfter w:w="222" w:type="dxa"/>
          <w:trHeight w:val="341"/>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01</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04</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8800002040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240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831 940,00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436 825,00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400 147,00</w:t>
            </w:r>
          </w:p>
        </w:tc>
      </w:tr>
      <w:tr w:rsidR="001C4C77" w:rsidRPr="001C4C77" w:rsidTr="001C4C77">
        <w:trPr>
          <w:gridAfter w:val="1"/>
          <w:wAfter w:w="222" w:type="dxa"/>
          <w:trHeight w:val="173"/>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Уплата налогов, сборов и иных платежей</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01</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04</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8800002040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850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4 800,00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p>
        </w:tc>
      </w:tr>
      <w:tr w:rsidR="001C4C77" w:rsidRPr="001C4C77" w:rsidTr="001C4C77">
        <w:trPr>
          <w:gridAfter w:val="1"/>
          <w:wAfter w:w="222" w:type="dxa"/>
          <w:trHeight w:val="463"/>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01</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06</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b/>
                <w:i/>
                <w:sz w:val="16"/>
                <w:szCs w:val="16"/>
              </w:rPr>
            </w:pPr>
          </w:p>
          <w:p w:rsidR="001C4C77" w:rsidRPr="001C4C77" w:rsidRDefault="001C4C77" w:rsidP="001C4C77">
            <w:pPr>
              <w:spacing w:after="0" w:line="240" w:lineRule="auto"/>
              <w:jc w:val="right"/>
              <w:rPr>
                <w:rFonts w:ascii="Times New Roman" w:hAnsi="Times New Roman"/>
                <w:b/>
                <w:i/>
                <w:sz w:val="16"/>
                <w:szCs w:val="16"/>
              </w:rPr>
            </w:pPr>
          </w:p>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20 000.00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b/>
                <w:i/>
                <w:sz w:val="16"/>
                <w:szCs w:val="16"/>
              </w:rPr>
            </w:pPr>
          </w:p>
          <w:p w:rsidR="001C4C77" w:rsidRPr="001C4C77" w:rsidRDefault="001C4C77" w:rsidP="001C4C77">
            <w:pPr>
              <w:spacing w:after="0" w:line="240" w:lineRule="auto"/>
              <w:jc w:val="right"/>
              <w:rPr>
                <w:rFonts w:ascii="Times New Roman" w:hAnsi="Times New Roman"/>
                <w:b/>
                <w:i/>
                <w:sz w:val="16"/>
                <w:szCs w:val="16"/>
              </w:rPr>
            </w:pPr>
          </w:p>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20 000.00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20 000.00</w:t>
            </w:r>
          </w:p>
        </w:tc>
      </w:tr>
      <w:tr w:rsidR="001C4C77" w:rsidRPr="001C4C77" w:rsidTr="001C4C77">
        <w:trPr>
          <w:gridAfter w:val="1"/>
          <w:wAfter w:w="222" w:type="dxa"/>
          <w:trHeight w:val="411"/>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Осуществление переданных полномочий на обеспечение деятельности контрольно-счетных органов за счет бюджетов поселений</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01</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06</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8800004010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 </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20 000.00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20 000.00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20 000.00</w:t>
            </w:r>
          </w:p>
        </w:tc>
      </w:tr>
      <w:tr w:rsidR="001C4C77" w:rsidRPr="001C4C77" w:rsidTr="001C4C77">
        <w:trPr>
          <w:gridAfter w:val="1"/>
          <w:wAfter w:w="222" w:type="dxa"/>
          <w:trHeight w:val="82"/>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Иные межбюджетные трансферты</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01</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06</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8800004010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540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20 000.00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20 000.00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20 000.00</w:t>
            </w:r>
          </w:p>
        </w:tc>
      </w:tr>
      <w:tr w:rsidR="001C4C77" w:rsidRPr="001C4C77" w:rsidTr="001C4C77">
        <w:trPr>
          <w:gridAfter w:val="1"/>
          <w:wAfter w:w="222" w:type="dxa"/>
          <w:trHeight w:val="127"/>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Резервные фонды</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01</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11</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25 000.00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20 000,00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20 000.00</w:t>
            </w:r>
          </w:p>
        </w:tc>
      </w:tr>
      <w:tr w:rsidR="001C4C77" w:rsidRPr="001C4C77" w:rsidTr="001C4C77">
        <w:trPr>
          <w:gridAfter w:val="1"/>
          <w:wAfter w:w="222" w:type="dxa"/>
          <w:trHeight w:val="115"/>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Резервные фонды местных администраций</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01</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11</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8800005000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 </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25 000.00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20 000.00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20 000.00</w:t>
            </w:r>
          </w:p>
        </w:tc>
      </w:tr>
      <w:tr w:rsidR="001C4C77" w:rsidRPr="001C4C77" w:rsidTr="001C4C77">
        <w:trPr>
          <w:gridAfter w:val="1"/>
          <w:wAfter w:w="222" w:type="dxa"/>
          <w:trHeight w:val="204"/>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Резервные средства</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01</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11</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8800005000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870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20 000.00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20 000.00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20 000.00</w:t>
            </w:r>
          </w:p>
        </w:tc>
      </w:tr>
      <w:tr w:rsidR="001C4C77" w:rsidRPr="001C4C77" w:rsidTr="001C4C77">
        <w:trPr>
          <w:gridAfter w:val="1"/>
          <w:wAfter w:w="222" w:type="dxa"/>
          <w:trHeight w:val="135"/>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Другие общегосударственные вопросы</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01</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13</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14 000,00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b/>
                <w:i/>
                <w:sz w:val="16"/>
                <w:szCs w:val="16"/>
              </w:rPr>
            </w:pP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p>
        </w:tc>
      </w:tr>
      <w:tr w:rsidR="001C4C77" w:rsidRPr="001C4C77" w:rsidTr="001C4C77">
        <w:trPr>
          <w:gridAfter w:val="1"/>
          <w:wAfter w:w="222" w:type="dxa"/>
          <w:trHeight w:val="479"/>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Оценка земельных участков, недвижимости, признание прав, содержание  и регулирование отношений по государственной и муниципальной собственности</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01</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13</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8800009000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 </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14 000,00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p>
        </w:tc>
      </w:tr>
      <w:tr w:rsidR="001C4C77" w:rsidRPr="001C4C77" w:rsidTr="001C4C77">
        <w:trPr>
          <w:gridAfter w:val="1"/>
          <w:wAfter w:w="222" w:type="dxa"/>
          <w:trHeight w:val="345"/>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01</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13</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8800009000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240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14 000,00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p>
        </w:tc>
      </w:tr>
      <w:tr w:rsidR="001C4C77" w:rsidRPr="001C4C77" w:rsidTr="001C4C77">
        <w:trPr>
          <w:gridAfter w:val="1"/>
          <w:wAfter w:w="222" w:type="dxa"/>
          <w:trHeight w:val="186"/>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sz w:val="16"/>
                <w:szCs w:val="16"/>
              </w:rPr>
            </w:pPr>
            <w:r w:rsidRPr="001C4C77">
              <w:rPr>
                <w:rFonts w:ascii="Times New Roman" w:hAnsi="Times New Roman"/>
                <w:b/>
                <w:sz w:val="16"/>
                <w:szCs w:val="16"/>
              </w:rPr>
              <w:t>Национальная оборона</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02</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00</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b/>
                <w:sz w:val="16"/>
                <w:szCs w:val="16"/>
              </w:rPr>
            </w:pPr>
            <w:r w:rsidRPr="001C4C77">
              <w:rPr>
                <w:rFonts w:ascii="Times New Roman" w:hAnsi="Times New Roman"/>
                <w:b/>
                <w:sz w:val="16"/>
                <w:szCs w:val="16"/>
              </w:rPr>
              <w:t> </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b/>
                <w:sz w:val="16"/>
                <w:szCs w:val="16"/>
              </w:rPr>
            </w:pPr>
            <w:r w:rsidRPr="001C4C77">
              <w:rPr>
                <w:rFonts w:ascii="Times New Roman" w:hAnsi="Times New Roman"/>
                <w:b/>
                <w:sz w:val="16"/>
                <w:szCs w:val="16"/>
              </w:rPr>
              <w:t> </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79 440,00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79 440,00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79 440,00</w:t>
            </w:r>
          </w:p>
        </w:tc>
      </w:tr>
      <w:tr w:rsidR="001C4C77" w:rsidRPr="001C4C77" w:rsidTr="001C4C77">
        <w:trPr>
          <w:gridAfter w:val="1"/>
          <w:wAfter w:w="222" w:type="dxa"/>
          <w:trHeight w:val="197"/>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Мобилизационная и вневойсковая подготовка</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02</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03</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79 440,00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79 440,00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79 440,00</w:t>
            </w:r>
          </w:p>
        </w:tc>
      </w:tr>
      <w:tr w:rsidR="001C4C77" w:rsidRPr="001C4C77" w:rsidTr="001C4C77">
        <w:trPr>
          <w:gridAfter w:val="1"/>
          <w:wAfter w:w="222" w:type="dxa"/>
          <w:trHeight w:val="561"/>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02</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03</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9900051180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 </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79 440,00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79 440,00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79 440,00</w:t>
            </w:r>
          </w:p>
        </w:tc>
      </w:tr>
      <w:tr w:rsidR="001C4C77" w:rsidRPr="001C4C77" w:rsidTr="001C4C77">
        <w:trPr>
          <w:gridAfter w:val="1"/>
          <w:wAfter w:w="222" w:type="dxa"/>
          <w:trHeight w:val="257"/>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Расходы на выплаты персоналу государственных (муниципальных) органов</w:t>
            </w:r>
          </w:p>
        </w:tc>
        <w:tc>
          <w:tcPr>
            <w:tcW w:w="590" w:type="dxa"/>
            <w:tcBorders>
              <w:top w:val="single" w:sz="4" w:space="0" w:color="auto"/>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555</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02</w:t>
            </w:r>
          </w:p>
        </w:tc>
        <w:tc>
          <w:tcPr>
            <w:tcW w:w="439"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03</w:t>
            </w:r>
          </w:p>
        </w:tc>
        <w:tc>
          <w:tcPr>
            <w:tcW w:w="1016"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9900051180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120</w:t>
            </w:r>
          </w:p>
        </w:tc>
        <w:tc>
          <w:tcPr>
            <w:tcW w:w="1056" w:type="dxa"/>
            <w:tcBorders>
              <w:top w:val="single" w:sz="4" w:space="0" w:color="auto"/>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78 540,00</w:t>
            </w:r>
          </w:p>
        </w:tc>
        <w:tc>
          <w:tcPr>
            <w:tcW w:w="1056" w:type="dxa"/>
            <w:tcBorders>
              <w:top w:val="single" w:sz="4" w:space="0" w:color="auto"/>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78 540,00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78 540,00</w:t>
            </w:r>
          </w:p>
        </w:tc>
      </w:tr>
      <w:tr w:rsidR="001C4C77" w:rsidRPr="001C4C77" w:rsidTr="001C4C77">
        <w:trPr>
          <w:gridAfter w:val="1"/>
          <w:wAfter w:w="222" w:type="dxa"/>
          <w:trHeight w:val="327"/>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02</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03</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9900051180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240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900.00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900.00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900.00</w:t>
            </w:r>
          </w:p>
        </w:tc>
      </w:tr>
      <w:tr w:rsidR="001C4C77" w:rsidRPr="001C4C77" w:rsidTr="001C4C77">
        <w:trPr>
          <w:gridAfter w:val="1"/>
          <w:wAfter w:w="222" w:type="dxa"/>
          <w:trHeight w:val="268"/>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sz w:val="16"/>
                <w:szCs w:val="16"/>
              </w:rPr>
            </w:pPr>
            <w:r w:rsidRPr="001C4C77">
              <w:rPr>
                <w:rFonts w:ascii="Times New Roman" w:hAnsi="Times New Roman"/>
                <w:b/>
                <w:sz w:val="16"/>
                <w:szCs w:val="16"/>
              </w:rPr>
              <w:t>Национальная безопасность и правоохранительная деятельность</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03</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00</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b/>
                <w:sz w:val="16"/>
                <w:szCs w:val="16"/>
              </w:rPr>
            </w:pPr>
            <w:r w:rsidRPr="001C4C77">
              <w:rPr>
                <w:rFonts w:ascii="Times New Roman" w:hAnsi="Times New Roman"/>
                <w:b/>
                <w:sz w:val="16"/>
                <w:szCs w:val="16"/>
              </w:rPr>
              <w:t> </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b/>
                <w:sz w:val="16"/>
                <w:szCs w:val="16"/>
              </w:rPr>
            </w:pPr>
            <w:r w:rsidRPr="001C4C77">
              <w:rPr>
                <w:rFonts w:ascii="Times New Roman" w:hAnsi="Times New Roman"/>
                <w:b/>
                <w:sz w:val="16"/>
                <w:szCs w:val="16"/>
              </w:rPr>
              <w:t> </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b/>
                <w:sz w:val="16"/>
                <w:szCs w:val="16"/>
              </w:rPr>
            </w:pPr>
          </w:p>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15 000,00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b/>
                <w:sz w:val="16"/>
                <w:szCs w:val="16"/>
              </w:rPr>
            </w:pP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sz w:val="16"/>
                <w:szCs w:val="16"/>
              </w:rPr>
            </w:pPr>
          </w:p>
        </w:tc>
      </w:tr>
      <w:tr w:rsidR="001C4C77" w:rsidRPr="001C4C77" w:rsidTr="001C4C77">
        <w:trPr>
          <w:gridAfter w:val="1"/>
          <w:wAfter w:w="222" w:type="dxa"/>
          <w:trHeight w:val="399"/>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Защита населения и территории от чрезвычайных ситуаций природного и техногенного характера, гражданская оборона</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03</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09</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b/>
                <w:i/>
                <w:sz w:val="16"/>
                <w:szCs w:val="16"/>
              </w:rPr>
            </w:pPr>
          </w:p>
          <w:p w:rsidR="001C4C77" w:rsidRPr="001C4C77" w:rsidRDefault="001C4C77" w:rsidP="001C4C77">
            <w:pPr>
              <w:spacing w:after="0" w:line="240" w:lineRule="auto"/>
              <w:jc w:val="right"/>
              <w:rPr>
                <w:rFonts w:ascii="Times New Roman" w:hAnsi="Times New Roman"/>
                <w:b/>
                <w:i/>
                <w:sz w:val="16"/>
                <w:szCs w:val="16"/>
              </w:rPr>
            </w:pPr>
          </w:p>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10 000,00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b/>
                <w:i/>
                <w:sz w:val="16"/>
                <w:szCs w:val="16"/>
              </w:rPr>
            </w:pP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p>
        </w:tc>
      </w:tr>
      <w:tr w:rsidR="001C4C77" w:rsidRPr="001C4C77" w:rsidTr="001C4C77">
        <w:trPr>
          <w:gridAfter w:val="1"/>
          <w:wAfter w:w="222" w:type="dxa"/>
          <w:trHeight w:val="419"/>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03</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09</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8800002180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 </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10 000,00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p>
        </w:tc>
      </w:tr>
      <w:tr w:rsidR="001C4C77" w:rsidRPr="001C4C77" w:rsidTr="001C4C77">
        <w:trPr>
          <w:gridAfter w:val="1"/>
          <w:wAfter w:w="222" w:type="dxa"/>
          <w:trHeight w:val="283"/>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555</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03</w:t>
            </w:r>
          </w:p>
        </w:tc>
        <w:tc>
          <w:tcPr>
            <w:tcW w:w="439"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09</w:t>
            </w:r>
          </w:p>
        </w:tc>
        <w:tc>
          <w:tcPr>
            <w:tcW w:w="1016"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8800002180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240</w:t>
            </w:r>
          </w:p>
        </w:tc>
        <w:tc>
          <w:tcPr>
            <w:tcW w:w="1056" w:type="dxa"/>
            <w:tcBorders>
              <w:top w:val="single" w:sz="4" w:space="0" w:color="auto"/>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10 000,00</w:t>
            </w:r>
          </w:p>
        </w:tc>
        <w:tc>
          <w:tcPr>
            <w:tcW w:w="1056" w:type="dxa"/>
            <w:tcBorders>
              <w:top w:val="single" w:sz="4" w:space="0" w:color="auto"/>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p>
        </w:tc>
      </w:tr>
      <w:tr w:rsidR="001C4C77" w:rsidRPr="001C4C77" w:rsidTr="001C4C77">
        <w:trPr>
          <w:gridAfter w:val="1"/>
          <w:wAfter w:w="222" w:type="dxa"/>
          <w:trHeight w:val="176"/>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Обеспечение пожарной безопасности</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03</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10</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5 000,00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b/>
                <w:i/>
                <w:sz w:val="16"/>
                <w:szCs w:val="16"/>
              </w:rPr>
            </w:pP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p>
        </w:tc>
      </w:tr>
      <w:tr w:rsidR="001C4C77" w:rsidRPr="001C4C77" w:rsidTr="001C4C77">
        <w:trPr>
          <w:gridAfter w:val="1"/>
          <w:wAfter w:w="222" w:type="dxa"/>
          <w:trHeight w:val="561"/>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90" w:type="dxa"/>
            <w:tcBorders>
              <w:top w:val="single" w:sz="4" w:space="0" w:color="auto"/>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555</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03</w:t>
            </w:r>
          </w:p>
        </w:tc>
        <w:tc>
          <w:tcPr>
            <w:tcW w:w="439"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10</w:t>
            </w:r>
          </w:p>
        </w:tc>
        <w:tc>
          <w:tcPr>
            <w:tcW w:w="1016"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8800002180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 </w:t>
            </w:r>
          </w:p>
        </w:tc>
        <w:tc>
          <w:tcPr>
            <w:tcW w:w="1056" w:type="dxa"/>
            <w:tcBorders>
              <w:top w:val="single" w:sz="4" w:space="0" w:color="auto"/>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5 000,00</w:t>
            </w:r>
          </w:p>
        </w:tc>
        <w:tc>
          <w:tcPr>
            <w:tcW w:w="1056" w:type="dxa"/>
            <w:tcBorders>
              <w:top w:val="single" w:sz="4" w:space="0" w:color="auto"/>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p>
        </w:tc>
      </w:tr>
      <w:tr w:rsidR="001C4C77" w:rsidRPr="001C4C77" w:rsidTr="001C4C77">
        <w:trPr>
          <w:gridAfter w:val="1"/>
          <w:wAfter w:w="222" w:type="dxa"/>
          <w:trHeight w:val="271"/>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 xml:space="preserve">Иные закупки товаров, работ и услуг для обеспечения государственных (муниципальных) нужд (в </w:t>
            </w:r>
            <w:proofErr w:type="spellStart"/>
            <w:r w:rsidRPr="001C4C77">
              <w:rPr>
                <w:rFonts w:ascii="Times New Roman" w:hAnsi="Times New Roman"/>
                <w:sz w:val="16"/>
                <w:szCs w:val="16"/>
              </w:rPr>
              <w:t>т.ч</w:t>
            </w:r>
            <w:proofErr w:type="spellEnd"/>
            <w:r w:rsidRPr="001C4C77">
              <w:rPr>
                <w:rFonts w:ascii="Times New Roman" w:hAnsi="Times New Roman"/>
                <w:sz w:val="16"/>
                <w:szCs w:val="16"/>
              </w:rPr>
              <w:t>.  5000,00 руб. по муниципальной программе «Пожарная безопасность на 2014-2018г.»)</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03</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10</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8800002180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240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5 000,00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p>
        </w:tc>
      </w:tr>
      <w:tr w:rsidR="001C4C77" w:rsidRPr="001C4C77" w:rsidTr="006402B0">
        <w:trPr>
          <w:gridAfter w:val="1"/>
          <w:wAfter w:w="222" w:type="dxa"/>
          <w:trHeight w:val="178"/>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sz w:val="16"/>
                <w:szCs w:val="16"/>
              </w:rPr>
            </w:pPr>
            <w:r w:rsidRPr="001C4C77">
              <w:rPr>
                <w:rFonts w:ascii="Times New Roman" w:hAnsi="Times New Roman"/>
                <w:b/>
                <w:sz w:val="16"/>
                <w:szCs w:val="16"/>
              </w:rPr>
              <w:t>Национальная экономика</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04</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00</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b/>
                <w:sz w:val="16"/>
                <w:szCs w:val="16"/>
              </w:rPr>
            </w:pPr>
            <w:r w:rsidRPr="001C4C77">
              <w:rPr>
                <w:rFonts w:ascii="Times New Roman" w:hAnsi="Times New Roman"/>
                <w:b/>
                <w:sz w:val="16"/>
                <w:szCs w:val="16"/>
              </w:rPr>
              <w:t> </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b/>
                <w:sz w:val="16"/>
                <w:szCs w:val="16"/>
              </w:rPr>
            </w:pPr>
            <w:r w:rsidRPr="001C4C77">
              <w:rPr>
                <w:rFonts w:ascii="Times New Roman" w:hAnsi="Times New Roman"/>
                <w:b/>
                <w:sz w:val="16"/>
                <w:szCs w:val="16"/>
              </w:rPr>
              <w:t> </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1 904 800,00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941 600,00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900 900.00</w:t>
            </w:r>
          </w:p>
        </w:tc>
      </w:tr>
      <w:tr w:rsidR="001C4C77" w:rsidRPr="001C4C77" w:rsidTr="006402B0">
        <w:trPr>
          <w:gridAfter w:val="1"/>
          <w:wAfter w:w="222" w:type="dxa"/>
          <w:trHeight w:val="123"/>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lastRenderedPageBreak/>
              <w:t>Дорожное хозяйство (дорожные фонды)</w:t>
            </w:r>
          </w:p>
        </w:tc>
        <w:tc>
          <w:tcPr>
            <w:tcW w:w="590" w:type="dxa"/>
            <w:tcBorders>
              <w:top w:val="single" w:sz="4" w:space="0" w:color="auto"/>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555</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04</w:t>
            </w:r>
          </w:p>
        </w:tc>
        <w:tc>
          <w:tcPr>
            <w:tcW w:w="439"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09</w:t>
            </w:r>
          </w:p>
        </w:tc>
        <w:tc>
          <w:tcPr>
            <w:tcW w:w="1016"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1056" w:type="dxa"/>
            <w:tcBorders>
              <w:top w:val="single" w:sz="4" w:space="0" w:color="auto"/>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1 903 800,00</w:t>
            </w:r>
          </w:p>
        </w:tc>
        <w:tc>
          <w:tcPr>
            <w:tcW w:w="1056" w:type="dxa"/>
            <w:tcBorders>
              <w:top w:val="single" w:sz="4" w:space="0" w:color="auto"/>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941 600,00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900 900.00</w:t>
            </w:r>
          </w:p>
        </w:tc>
      </w:tr>
      <w:tr w:rsidR="001C4C77" w:rsidRPr="001C4C77" w:rsidTr="00CC791F">
        <w:trPr>
          <w:gridAfter w:val="1"/>
          <w:wAfter w:w="222" w:type="dxa"/>
          <w:trHeight w:val="134"/>
        </w:trPr>
        <w:tc>
          <w:tcPr>
            <w:tcW w:w="4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90" w:type="dxa"/>
            <w:tcBorders>
              <w:top w:val="single" w:sz="4" w:space="0" w:color="auto"/>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555</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04</w:t>
            </w:r>
          </w:p>
        </w:tc>
        <w:tc>
          <w:tcPr>
            <w:tcW w:w="439"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09</w:t>
            </w:r>
          </w:p>
        </w:tc>
        <w:tc>
          <w:tcPr>
            <w:tcW w:w="1016"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6100070760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 </w:t>
            </w:r>
          </w:p>
        </w:tc>
        <w:tc>
          <w:tcPr>
            <w:tcW w:w="1056" w:type="dxa"/>
            <w:tcBorders>
              <w:top w:val="single" w:sz="4" w:space="0" w:color="auto"/>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1 000 000,00</w:t>
            </w:r>
          </w:p>
        </w:tc>
        <w:tc>
          <w:tcPr>
            <w:tcW w:w="1056" w:type="dxa"/>
            <w:tcBorders>
              <w:top w:val="single" w:sz="4" w:space="0" w:color="auto"/>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p>
        </w:tc>
      </w:tr>
      <w:tr w:rsidR="001C4C77" w:rsidRPr="001C4C77" w:rsidTr="001C4C77">
        <w:trPr>
          <w:gridAfter w:val="1"/>
          <w:wAfter w:w="222" w:type="dxa"/>
          <w:trHeight w:val="134"/>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555</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04</w:t>
            </w:r>
          </w:p>
        </w:tc>
        <w:tc>
          <w:tcPr>
            <w:tcW w:w="439"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09</w:t>
            </w:r>
          </w:p>
        </w:tc>
        <w:tc>
          <w:tcPr>
            <w:tcW w:w="1016"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6100070760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240</w:t>
            </w:r>
          </w:p>
        </w:tc>
        <w:tc>
          <w:tcPr>
            <w:tcW w:w="1056" w:type="dxa"/>
            <w:tcBorders>
              <w:top w:val="single" w:sz="4" w:space="0" w:color="auto"/>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1 000 000,00</w:t>
            </w:r>
          </w:p>
        </w:tc>
        <w:tc>
          <w:tcPr>
            <w:tcW w:w="1056" w:type="dxa"/>
            <w:tcBorders>
              <w:top w:val="single" w:sz="4" w:space="0" w:color="auto"/>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p>
        </w:tc>
      </w:tr>
      <w:tr w:rsidR="001C4C77" w:rsidRPr="001C4C77" w:rsidTr="001C4C77">
        <w:trPr>
          <w:gridAfter w:val="1"/>
          <w:wAfter w:w="222" w:type="dxa"/>
          <w:trHeight w:val="80"/>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Содержание и ремонт автомобильных дорог</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04</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09</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8800003150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 </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903 800,00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941 600,00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900 900,00</w:t>
            </w:r>
          </w:p>
        </w:tc>
      </w:tr>
      <w:tr w:rsidR="001C4C77" w:rsidRPr="001C4C77" w:rsidTr="001C4C77">
        <w:trPr>
          <w:gridAfter w:val="1"/>
          <w:wAfter w:w="222" w:type="dxa"/>
          <w:trHeight w:val="310"/>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Иные закупки товаров, работ и услуг для обеспечения государственных (муниципальных) нуж</w:t>
            </w:r>
            <w:proofErr w:type="gramStart"/>
            <w:r w:rsidRPr="001C4C77">
              <w:rPr>
                <w:rFonts w:ascii="Times New Roman" w:hAnsi="Times New Roman"/>
                <w:sz w:val="16"/>
                <w:szCs w:val="16"/>
              </w:rPr>
              <w:t>д(</w:t>
            </w:r>
            <w:proofErr w:type="gramEnd"/>
            <w:r w:rsidRPr="001C4C77">
              <w:rPr>
                <w:rFonts w:ascii="Times New Roman" w:hAnsi="Times New Roman"/>
                <w:sz w:val="16"/>
                <w:szCs w:val="16"/>
              </w:rPr>
              <w:t xml:space="preserve">в </w:t>
            </w:r>
            <w:proofErr w:type="spellStart"/>
            <w:r w:rsidRPr="001C4C77">
              <w:rPr>
                <w:rFonts w:ascii="Times New Roman" w:hAnsi="Times New Roman"/>
                <w:sz w:val="16"/>
                <w:szCs w:val="16"/>
              </w:rPr>
              <w:t>т.ч</w:t>
            </w:r>
            <w:proofErr w:type="spellEnd"/>
            <w:r w:rsidRPr="001C4C77">
              <w:rPr>
                <w:rFonts w:ascii="Times New Roman" w:hAnsi="Times New Roman"/>
                <w:sz w:val="16"/>
                <w:szCs w:val="16"/>
              </w:rPr>
              <w:t xml:space="preserve">. 3000,00 руб. по муниципальной программе «Повышение безопасности дорожного движения на территории Новомихайловского сельсовета </w:t>
            </w:r>
            <w:proofErr w:type="spellStart"/>
            <w:r w:rsidRPr="001C4C77">
              <w:rPr>
                <w:rFonts w:ascii="Times New Roman" w:hAnsi="Times New Roman"/>
                <w:sz w:val="16"/>
                <w:szCs w:val="16"/>
              </w:rPr>
              <w:t>Коченевского</w:t>
            </w:r>
            <w:proofErr w:type="spellEnd"/>
            <w:r w:rsidRPr="001C4C77">
              <w:rPr>
                <w:rFonts w:ascii="Times New Roman" w:hAnsi="Times New Roman"/>
                <w:sz w:val="16"/>
                <w:szCs w:val="16"/>
              </w:rPr>
              <w:t xml:space="preserve"> района Новосибирской области»)</w:t>
            </w:r>
          </w:p>
        </w:tc>
        <w:tc>
          <w:tcPr>
            <w:tcW w:w="590" w:type="dxa"/>
            <w:tcBorders>
              <w:top w:val="single" w:sz="4" w:space="0" w:color="auto"/>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555</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04</w:t>
            </w:r>
          </w:p>
        </w:tc>
        <w:tc>
          <w:tcPr>
            <w:tcW w:w="439"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09</w:t>
            </w:r>
          </w:p>
        </w:tc>
        <w:tc>
          <w:tcPr>
            <w:tcW w:w="1016" w:type="dxa"/>
            <w:tcBorders>
              <w:top w:val="single" w:sz="4" w:space="0" w:color="auto"/>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8800003150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240</w:t>
            </w:r>
          </w:p>
        </w:tc>
        <w:tc>
          <w:tcPr>
            <w:tcW w:w="1056" w:type="dxa"/>
            <w:tcBorders>
              <w:top w:val="single" w:sz="4" w:space="0" w:color="auto"/>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903 800,00</w:t>
            </w:r>
          </w:p>
        </w:tc>
        <w:tc>
          <w:tcPr>
            <w:tcW w:w="1056" w:type="dxa"/>
            <w:tcBorders>
              <w:top w:val="single" w:sz="4" w:space="0" w:color="auto"/>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941 600,00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900 900,00</w:t>
            </w:r>
          </w:p>
        </w:tc>
      </w:tr>
      <w:tr w:rsidR="001C4C77" w:rsidRPr="001C4C77" w:rsidTr="001C4C77">
        <w:trPr>
          <w:gridAfter w:val="1"/>
          <w:wAfter w:w="222" w:type="dxa"/>
          <w:trHeight w:val="74"/>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Другие вопросы в области национальной экономики</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04</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12</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1 000,00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b/>
                <w:i/>
                <w:sz w:val="16"/>
                <w:szCs w:val="16"/>
              </w:rPr>
            </w:pP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p>
        </w:tc>
      </w:tr>
      <w:tr w:rsidR="001C4C77" w:rsidRPr="001C4C77" w:rsidTr="001C4C77">
        <w:trPr>
          <w:gridAfter w:val="1"/>
          <w:wAfter w:w="222" w:type="dxa"/>
          <w:trHeight w:val="303"/>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Мероприятия по осуществлению муниципального земельного контроля в границах поселений</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04</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12</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8800004470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 </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1 000,00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p>
        </w:tc>
      </w:tr>
      <w:tr w:rsidR="001C4C77" w:rsidRPr="001C4C77" w:rsidTr="001C4C77">
        <w:trPr>
          <w:gridAfter w:val="1"/>
          <w:wAfter w:w="222" w:type="dxa"/>
          <w:trHeight w:val="209"/>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04</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12</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8800004470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240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1 000.00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p>
        </w:tc>
      </w:tr>
      <w:tr w:rsidR="001C4C77" w:rsidRPr="001C4C77" w:rsidTr="001C4C77">
        <w:trPr>
          <w:gridAfter w:val="1"/>
          <w:wAfter w:w="222" w:type="dxa"/>
          <w:trHeight w:val="115"/>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sz w:val="16"/>
                <w:szCs w:val="16"/>
              </w:rPr>
            </w:pPr>
            <w:r w:rsidRPr="001C4C77">
              <w:rPr>
                <w:rFonts w:ascii="Times New Roman" w:hAnsi="Times New Roman"/>
                <w:b/>
                <w:sz w:val="16"/>
                <w:szCs w:val="16"/>
              </w:rPr>
              <w:t>Жилищно-коммунальное хозяйство</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05</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00</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b/>
                <w:sz w:val="16"/>
                <w:szCs w:val="16"/>
              </w:rPr>
            </w:pPr>
            <w:r w:rsidRPr="001C4C77">
              <w:rPr>
                <w:rFonts w:ascii="Times New Roman" w:hAnsi="Times New Roman"/>
                <w:b/>
                <w:sz w:val="16"/>
                <w:szCs w:val="16"/>
              </w:rPr>
              <w:t> </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b/>
                <w:sz w:val="16"/>
                <w:szCs w:val="16"/>
              </w:rPr>
            </w:pPr>
            <w:r w:rsidRPr="001C4C77">
              <w:rPr>
                <w:rFonts w:ascii="Times New Roman" w:hAnsi="Times New Roman"/>
                <w:b/>
                <w:sz w:val="16"/>
                <w:szCs w:val="16"/>
              </w:rPr>
              <w:t> </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761 045,00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4 000,00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sz w:val="16"/>
                <w:szCs w:val="16"/>
              </w:rPr>
            </w:pPr>
          </w:p>
        </w:tc>
      </w:tr>
      <w:tr w:rsidR="001C4C77" w:rsidRPr="001C4C77" w:rsidTr="001C4C77">
        <w:trPr>
          <w:gridAfter w:val="1"/>
          <w:wAfter w:w="222" w:type="dxa"/>
          <w:trHeight w:val="61"/>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Жилищное хозяйство</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05</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01</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11 000,00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b/>
                <w:i/>
                <w:sz w:val="16"/>
                <w:szCs w:val="16"/>
              </w:rPr>
            </w:pP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p>
        </w:tc>
      </w:tr>
      <w:tr w:rsidR="001C4C77" w:rsidRPr="001C4C77" w:rsidTr="001C4C77">
        <w:trPr>
          <w:gridAfter w:val="1"/>
          <w:wAfter w:w="222" w:type="dxa"/>
          <w:trHeight w:val="150"/>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Мероприятия в области жилищного хозяйства</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05</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01</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8800003500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 </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11 000,00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p>
        </w:tc>
      </w:tr>
      <w:tr w:rsidR="001C4C77" w:rsidRPr="001C4C77" w:rsidTr="001C4C77">
        <w:trPr>
          <w:gridAfter w:val="1"/>
          <w:wAfter w:w="222" w:type="dxa"/>
          <w:trHeight w:val="95"/>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05</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01</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8800003500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240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11 000,00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p>
        </w:tc>
      </w:tr>
      <w:tr w:rsidR="001C4C77" w:rsidRPr="001C4C77" w:rsidTr="001C4C77">
        <w:trPr>
          <w:gridAfter w:val="1"/>
          <w:wAfter w:w="222" w:type="dxa"/>
          <w:trHeight w:val="158"/>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Коммунальное хозяйство</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05</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02</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287 045,00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4 000,00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p>
        </w:tc>
      </w:tr>
      <w:tr w:rsidR="001C4C77" w:rsidRPr="001C4C77" w:rsidTr="001C4C77">
        <w:trPr>
          <w:gridAfter w:val="1"/>
          <w:wAfter w:w="222" w:type="dxa"/>
          <w:trHeight w:val="103"/>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Мероприятия в области коммунального хозяйства</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05</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02</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8800003510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 </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287 045,00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4 000,00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p>
        </w:tc>
      </w:tr>
      <w:tr w:rsidR="001C4C77" w:rsidRPr="001C4C77" w:rsidTr="001C4C77">
        <w:trPr>
          <w:gridAfter w:val="1"/>
          <w:wAfter w:w="222" w:type="dxa"/>
          <w:trHeight w:val="332"/>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 xml:space="preserve">Иные закупки товаров, работ и услуг для обеспечения государственных (муниципальных) нужд (в </w:t>
            </w:r>
            <w:proofErr w:type="spellStart"/>
            <w:r w:rsidRPr="001C4C77">
              <w:rPr>
                <w:rFonts w:ascii="Times New Roman" w:hAnsi="Times New Roman"/>
                <w:sz w:val="16"/>
                <w:szCs w:val="16"/>
              </w:rPr>
              <w:t>т.ч</w:t>
            </w:r>
            <w:proofErr w:type="spellEnd"/>
            <w:r w:rsidRPr="001C4C77">
              <w:rPr>
                <w:rFonts w:ascii="Times New Roman" w:hAnsi="Times New Roman"/>
                <w:sz w:val="16"/>
                <w:szCs w:val="16"/>
              </w:rPr>
              <w:t xml:space="preserve">. 12045,00 руб. по Программе комплексного развития систем коммунальной инфраструктуры Новомихайловского сельсовета </w:t>
            </w:r>
            <w:proofErr w:type="spellStart"/>
            <w:r w:rsidRPr="001C4C77">
              <w:rPr>
                <w:rFonts w:ascii="Times New Roman" w:hAnsi="Times New Roman"/>
                <w:sz w:val="16"/>
                <w:szCs w:val="16"/>
              </w:rPr>
              <w:t>Коченевского</w:t>
            </w:r>
            <w:proofErr w:type="spellEnd"/>
            <w:r w:rsidRPr="001C4C77">
              <w:rPr>
                <w:rFonts w:ascii="Times New Roman" w:hAnsi="Times New Roman"/>
                <w:sz w:val="16"/>
                <w:szCs w:val="16"/>
              </w:rPr>
              <w:t xml:space="preserve"> района Новосибирской области на 2013-2017 год и на плановый период до 2020 года)</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05</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02</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8800003510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240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133 045,00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p>
        </w:tc>
      </w:tr>
      <w:tr w:rsidR="001C4C77" w:rsidRPr="001C4C77" w:rsidTr="001C4C77">
        <w:trPr>
          <w:gridAfter w:val="1"/>
          <w:wAfter w:w="222" w:type="dxa"/>
          <w:trHeight w:val="381"/>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05</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02</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8800003510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810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150 000,00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p>
        </w:tc>
      </w:tr>
      <w:tr w:rsidR="001C4C77" w:rsidRPr="001C4C77" w:rsidTr="001C4C77">
        <w:trPr>
          <w:gridAfter w:val="1"/>
          <w:wAfter w:w="222" w:type="dxa"/>
          <w:trHeight w:val="122"/>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Уплата налогов, сборов и иных платежей</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05</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02</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8800003510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850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4 000,00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4 000,00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p>
        </w:tc>
      </w:tr>
      <w:tr w:rsidR="001C4C77" w:rsidRPr="001C4C77" w:rsidTr="001C4C77">
        <w:trPr>
          <w:gridAfter w:val="1"/>
          <w:wAfter w:w="222" w:type="dxa"/>
          <w:trHeight w:val="67"/>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Благоустройство</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05</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03</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463 000,00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b/>
                <w:i/>
                <w:sz w:val="16"/>
                <w:szCs w:val="16"/>
              </w:rPr>
            </w:pP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p>
        </w:tc>
      </w:tr>
      <w:tr w:rsidR="001C4C77" w:rsidRPr="001C4C77" w:rsidTr="001C4C77">
        <w:trPr>
          <w:gridAfter w:val="1"/>
          <w:wAfter w:w="222" w:type="dxa"/>
          <w:trHeight w:val="139"/>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Благоустройство</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05</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03</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8800060010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 </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445 000,00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p>
        </w:tc>
      </w:tr>
      <w:tr w:rsidR="001C4C77" w:rsidRPr="001C4C77" w:rsidTr="001C4C77">
        <w:trPr>
          <w:gridAfter w:val="1"/>
          <w:wAfter w:w="222" w:type="dxa"/>
          <w:trHeight w:val="511"/>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05</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03</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8800060010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810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445 000,00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p>
        </w:tc>
      </w:tr>
      <w:tr w:rsidR="001C4C77" w:rsidRPr="001C4C77" w:rsidTr="001C4C77">
        <w:trPr>
          <w:gridAfter w:val="1"/>
          <w:wAfter w:w="222" w:type="dxa"/>
          <w:trHeight w:val="93"/>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Организация и содержание мест захоронения</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05</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03</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8800060040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 </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12 000,00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p>
        </w:tc>
      </w:tr>
      <w:tr w:rsidR="001C4C77" w:rsidRPr="001C4C77" w:rsidTr="001C4C77">
        <w:trPr>
          <w:gridAfter w:val="1"/>
          <w:wAfter w:w="222" w:type="dxa"/>
          <w:trHeight w:val="322"/>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05</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03</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8800060040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240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12 000,00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p>
        </w:tc>
      </w:tr>
      <w:tr w:rsidR="001C4C77" w:rsidRPr="001C4C77" w:rsidTr="001C4C77">
        <w:trPr>
          <w:gridAfter w:val="1"/>
          <w:wAfter w:w="222" w:type="dxa"/>
          <w:trHeight w:val="127"/>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Прочие мероприятия по благоустройству</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05</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03</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8800060050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 </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6 000,00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p>
        </w:tc>
      </w:tr>
      <w:tr w:rsidR="001C4C77" w:rsidRPr="001C4C77" w:rsidTr="001C4C77">
        <w:trPr>
          <w:gridAfter w:val="1"/>
          <w:wAfter w:w="222" w:type="dxa"/>
          <w:trHeight w:val="201"/>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Уплата налогов, сборов и иных платежей</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05</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03</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8800060050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850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6 000,00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p>
        </w:tc>
      </w:tr>
      <w:tr w:rsidR="001C4C77" w:rsidRPr="001C4C77" w:rsidTr="001C4C77">
        <w:trPr>
          <w:gridAfter w:val="1"/>
          <w:wAfter w:w="222" w:type="dxa"/>
          <w:trHeight w:val="107"/>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sz w:val="16"/>
                <w:szCs w:val="16"/>
              </w:rPr>
            </w:pPr>
            <w:r w:rsidRPr="001C4C77">
              <w:rPr>
                <w:rFonts w:ascii="Times New Roman" w:hAnsi="Times New Roman"/>
                <w:b/>
                <w:sz w:val="16"/>
                <w:szCs w:val="16"/>
              </w:rPr>
              <w:t>КУЛЬТУРА, КИНЕМАТОГРАФИЯ</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08</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00</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b/>
                <w:sz w:val="16"/>
                <w:szCs w:val="16"/>
              </w:rPr>
            </w:pPr>
            <w:r w:rsidRPr="001C4C77">
              <w:rPr>
                <w:rFonts w:ascii="Times New Roman" w:hAnsi="Times New Roman"/>
                <w:b/>
                <w:sz w:val="16"/>
                <w:szCs w:val="16"/>
              </w:rPr>
              <w:t> </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b/>
                <w:sz w:val="16"/>
                <w:szCs w:val="16"/>
              </w:rPr>
            </w:pPr>
            <w:r w:rsidRPr="001C4C77">
              <w:rPr>
                <w:rFonts w:ascii="Times New Roman" w:hAnsi="Times New Roman"/>
                <w:b/>
                <w:sz w:val="16"/>
                <w:szCs w:val="16"/>
              </w:rPr>
              <w:t> </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2 341 726,00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1 705 327,00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1 554 476,00</w:t>
            </w:r>
          </w:p>
        </w:tc>
      </w:tr>
      <w:tr w:rsidR="001C4C77" w:rsidRPr="001C4C77" w:rsidTr="001C4C77">
        <w:trPr>
          <w:gridAfter w:val="1"/>
          <w:wAfter w:w="222" w:type="dxa"/>
          <w:trHeight w:val="195"/>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Культура</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08</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01</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2 341 726,00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1 705 327,00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1 554 476,00</w:t>
            </w:r>
          </w:p>
        </w:tc>
      </w:tr>
      <w:tr w:rsidR="001C4C77" w:rsidRPr="001C4C77" w:rsidTr="001C4C77">
        <w:trPr>
          <w:gridAfter w:val="1"/>
          <w:wAfter w:w="222" w:type="dxa"/>
          <w:trHeight w:val="199"/>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Обеспечение деятельности подведомственных учреждений (дом культуры)</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08</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01</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8800004400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 </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2 341 726,00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1 705 327,00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1 554 476,00</w:t>
            </w:r>
          </w:p>
        </w:tc>
      </w:tr>
      <w:tr w:rsidR="001C4C77" w:rsidRPr="001C4C77" w:rsidTr="001C4C77">
        <w:trPr>
          <w:gridAfter w:val="1"/>
          <w:wAfter w:w="222" w:type="dxa"/>
          <w:trHeight w:val="75"/>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Расходы на выплаты персоналу казенных учреждений</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08</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01</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8800004400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110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1 548 676,00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1 548 676,00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1 548 676,00</w:t>
            </w:r>
          </w:p>
        </w:tc>
      </w:tr>
      <w:tr w:rsidR="001C4C77" w:rsidRPr="001C4C77" w:rsidTr="001C4C77">
        <w:trPr>
          <w:gridAfter w:val="1"/>
          <w:wAfter w:w="222" w:type="dxa"/>
          <w:trHeight w:val="277"/>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08</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01</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8800004400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240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744 400,00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150 851,00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p>
        </w:tc>
      </w:tr>
      <w:tr w:rsidR="001C4C77" w:rsidRPr="001C4C77" w:rsidTr="001C4C77">
        <w:trPr>
          <w:gridAfter w:val="1"/>
          <w:wAfter w:w="222" w:type="dxa"/>
          <w:trHeight w:val="74"/>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Уплата налогов, сборов и иных платежей</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08</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01</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8800004400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850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48 650,00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5 800,00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5 800.00</w:t>
            </w:r>
          </w:p>
        </w:tc>
      </w:tr>
      <w:tr w:rsidR="001C4C77" w:rsidRPr="001C4C77" w:rsidTr="001C4C77">
        <w:trPr>
          <w:trHeight w:val="74"/>
        </w:trPr>
        <w:tc>
          <w:tcPr>
            <w:tcW w:w="4521" w:type="dxa"/>
            <w:tcBorders>
              <w:top w:val="single" w:sz="4" w:space="0" w:color="auto"/>
              <w:left w:val="single" w:sz="8"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both"/>
              <w:rPr>
                <w:rFonts w:ascii="Times New Roman" w:hAnsi="Times New Roman"/>
                <w:b/>
                <w:sz w:val="16"/>
                <w:szCs w:val="16"/>
              </w:rPr>
            </w:pPr>
            <w:r w:rsidRPr="001C4C77">
              <w:rPr>
                <w:rFonts w:ascii="Times New Roman" w:hAnsi="Times New Roman"/>
                <w:b/>
                <w:sz w:val="16"/>
                <w:szCs w:val="16"/>
              </w:rPr>
              <w:t>Условно утвержденные расходы</w:t>
            </w:r>
          </w:p>
        </w:tc>
        <w:tc>
          <w:tcPr>
            <w:tcW w:w="590" w:type="dxa"/>
            <w:tcBorders>
              <w:top w:val="nil"/>
              <w:left w:val="single" w:sz="4" w:space="0" w:color="auto"/>
              <w:bottom w:val="single" w:sz="4" w:space="0" w:color="auto"/>
              <w:right w:val="nil"/>
            </w:tcBorders>
            <w:shd w:val="clear" w:color="auto" w:fill="auto"/>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555</w:t>
            </w:r>
          </w:p>
        </w:tc>
        <w:tc>
          <w:tcPr>
            <w:tcW w:w="425" w:type="dxa"/>
            <w:tcBorders>
              <w:top w:val="nil"/>
              <w:left w:val="single" w:sz="4" w:space="0" w:color="auto"/>
              <w:bottom w:val="single" w:sz="4" w:space="0" w:color="auto"/>
              <w:right w:val="nil"/>
            </w:tcBorders>
            <w:shd w:val="clear" w:color="auto" w:fill="auto"/>
            <w:noWrap/>
          </w:tcPr>
          <w:p w:rsidR="001C4C77" w:rsidRPr="001C4C77" w:rsidRDefault="001C4C77" w:rsidP="001C4C77">
            <w:pPr>
              <w:spacing w:after="0" w:line="240" w:lineRule="auto"/>
              <w:jc w:val="center"/>
              <w:rPr>
                <w:rFonts w:ascii="Times New Roman" w:hAnsi="Times New Roman"/>
                <w:b/>
                <w:sz w:val="16"/>
                <w:szCs w:val="16"/>
              </w:rPr>
            </w:pPr>
            <w:r w:rsidRPr="001C4C77">
              <w:rPr>
                <w:rFonts w:ascii="Times New Roman" w:hAnsi="Times New Roman"/>
                <w:b/>
                <w:sz w:val="16"/>
                <w:szCs w:val="16"/>
              </w:rPr>
              <w:t>99</w:t>
            </w:r>
          </w:p>
        </w:tc>
        <w:tc>
          <w:tcPr>
            <w:tcW w:w="439" w:type="dxa"/>
            <w:tcBorders>
              <w:top w:val="nil"/>
              <w:left w:val="single" w:sz="4" w:space="0" w:color="auto"/>
              <w:bottom w:val="single" w:sz="4" w:space="0" w:color="auto"/>
              <w:right w:val="nil"/>
            </w:tcBorders>
            <w:shd w:val="clear" w:color="auto" w:fill="auto"/>
            <w:noWrap/>
          </w:tcPr>
          <w:p w:rsidR="001C4C77" w:rsidRPr="001C4C77" w:rsidRDefault="001C4C77" w:rsidP="001C4C77">
            <w:pPr>
              <w:spacing w:after="0" w:line="240" w:lineRule="auto"/>
              <w:jc w:val="center"/>
              <w:rPr>
                <w:rFonts w:ascii="Times New Roman" w:hAnsi="Times New Roman"/>
                <w:b/>
                <w:sz w:val="16"/>
                <w:szCs w:val="16"/>
              </w:rPr>
            </w:pPr>
            <w:r w:rsidRPr="001C4C77">
              <w:rPr>
                <w:rFonts w:ascii="Times New Roman" w:hAnsi="Times New Roman"/>
                <w:b/>
                <w:sz w:val="16"/>
                <w:szCs w:val="16"/>
              </w:rPr>
              <w:t>00</w:t>
            </w:r>
          </w:p>
        </w:tc>
        <w:tc>
          <w:tcPr>
            <w:tcW w:w="1016" w:type="dxa"/>
            <w:tcBorders>
              <w:top w:val="nil"/>
              <w:left w:val="single" w:sz="4" w:space="0" w:color="auto"/>
              <w:bottom w:val="single" w:sz="4" w:space="0" w:color="auto"/>
              <w:right w:val="nil"/>
            </w:tcBorders>
            <w:shd w:val="clear" w:color="auto" w:fill="auto"/>
            <w:noWrap/>
          </w:tcPr>
          <w:p w:rsidR="001C4C77" w:rsidRPr="001C4C77" w:rsidRDefault="001C4C77" w:rsidP="001C4C77">
            <w:pPr>
              <w:spacing w:after="0" w:line="240" w:lineRule="auto"/>
              <w:jc w:val="center"/>
              <w:rPr>
                <w:rFonts w:ascii="Times New Roman" w:hAnsi="Times New Roman"/>
                <w:b/>
                <w:sz w:val="16"/>
                <w:szCs w:val="16"/>
              </w:rPr>
            </w:pPr>
          </w:p>
        </w:tc>
        <w:tc>
          <w:tcPr>
            <w:tcW w:w="456" w:type="dxa"/>
            <w:tcBorders>
              <w:top w:val="nil"/>
              <w:left w:val="single" w:sz="4" w:space="0" w:color="auto"/>
              <w:bottom w:val="single" w:sz="4" w:space="0" w:color="auto"/>
              <w:right w:val="single" w:sz="4" w:space="0" w:color="auto"/>
            </w:tcBorders>
            <w:shd w:val="clear" w:color="auto" w:fill="auto"/>
            <w:noWrap/>
          </w:tcPr>
          <w:p w:rsidR="001C4C77" w:rsidRPr="001C4C77" w:rsidRDefault="001C4C77" w:rsidP="001C4C77">
            <w:pPr>
              <w:spacing w:after="0" w:line="240" w:lineRule="auto"/>
              <w:jc w:val="center"/>
              <w:rPr>
                <w:rFonts w:ascii="Times New Roman" w:hAnsi="Times New Roman"/>
                <w:b/>
                <w:sz w:val="16"/>
                <w:szCs w:val="16"/>
              </w:rPr>
            </w:pP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b/>
                <w:sz w:val="16"/>
                <w:szCs w:val="16"/>
              </w:rPr>
            </w:pP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126 049,00</w:t>
            </w:r>
          </w:p>
        </w:tc>
        <w:tc>
          <w:tcPr>
            <w:tcW w:w="1056" w:type="dxa"/>
            <w:tcBorders>
              <w:top w:val="nil"/>
              <w:left w:val="single" w:sz="4" w:space="0" w:color="auto"/>
              <w:bottom w:val="single" w:sz="4" w:space="0" w:color="auto"/>
              <w:right w:val="single" w:sz="8" w:space="0" w:color="auto"/>
            </w:tcBorders>
            <w:shd w:val="clear" w:color="auto" w:fill="auto"/>
            <w:noWrap/>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246 508,00</w:t>
            </w:r>
          </w:p>
        </w:tc>
        <w:tc>
          <w:tcPr>
            <w:tcW w:w="222" w:type="dxa"/>
          </w:tcPr>
          <w:p w:rsidR="001C4C77" w:rsidRPr="001C4C77" w:rsidRDefault="001C4C77" w:rsidP="001C4C77">
            <w:pPr>
              <w:spacing w:after="0" w:line="240" w:lineRule="auto"/>
              <w:rPr>
                <w:rFonts w:ascii="Times New Roman" w:hAnsi="Times New Roman"/>
                <w:b/>
                <w:sz w:val="16"/>
                <w:szCs w:val="16"/>
              </w:rPr>
            </w:pPr>
          </w:p>
        </w:tc>
      </w:tr>
      <w:tr w:rsidR="001C4C77" w:rsidRPr="001C4C77" w:rsidTr="001C4C77">
        <w:trPr>
          <w:trHeight w:val="74"/>
        </w:trPr>
        <w:tc>
          <w:tcPr>
            <w:tcW w:w="4521" w:type="dxa"/>
            <w:tcBorders>
              <w:top w:val="single" w:sz="4" w:space="0" w:color="auto"/>
              <w:left w:val="single" w:sz="8"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both"/>
              <w:rPr>
                <w:rFonts w:ascii="Times New Roman" w:hAnsi="Times New Roman"/>
                <w:b/>
                <w:i/>
                <w:sz w:val="16"/>
                <w:szCs w:val="16"/>
              </w:rPr>
            </w:pPr>
            <w:r w:rsidRPr="001C4C77">
              <w:rPr>
                <w:rFonts w:ascii="Times New Roman" w:hAnsi="Times New Roman"/>
                <w:b/>
                <w:i/>
                <w:sz w:val="16"/>
                <w:szCs w:val="16"/>
              </w:rPr>
              <w:t>Условно-утвержденные расходы</w:t>
            </w:r>
          </w:p>
        </w:tc>
        <w:tc>
          <w:tcPr>
            <w:tcW w:w="590" w:type="dxa"/>
            <w:tcBorders>
              <w:top w:val="nil"/>
              <w:left w:val="single" w:sz="4" w:space="0" w:color="auto"/>
              <w:bottom w:val="single" w:sz="4" w:space="0" w:color="auto"/>
              <w:right w:val="nil"/>
            </w:tcBorders>
            <w:shd w:val="clear" w:color="auto" w:fill="auto"/>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555</w:t>
            </w:r>
          </w:p>
        </w:tc>
        <w:tc>
          <w:tcPr>
            <w:tcW w:w="425" w:type="dxa"/>
            <w:tcBorders>
              <w:top w:val="nil"/>
              <w:left w:val="single" w:sz="4" w:space="0" w:color="auto"/>
              <w:bottom w:val="single" w:sz="4" w:space="0" w:color="auto"/>
              <w:right w:val="nil"/>
            </w:tcBorders>
            <w:shd w:val="clear" w:color="auto" w:fill="auto"/>
            <w:noWrap/>
          </w:tcPr>
          <w:p w:rsidR="001C4C77" w:rsidRPr="001C4C77" w:rsidRDefault="001C4C77" w:rsidP="001C4C77">
            <w:pPr>
              <w:spacing w:after="0" w:line="240" w:lineRule="auto"/>
              <w:jc w:val="center"/>
              <w:rPr>
                <w:rFonts w:ascii="Times New Roman" w:hAnsi="Times New Roman"/>
                <w:b/>
                <w:i/>
                <w:sz w:val="16"/>
                <w:szCs w:val="16"/>
              </w:rPr>
            </w:pPr>
            <w:r w:rsidRPr="001C4C77">
              <w:rPr>
                <w:rFonts w:ascii="Times New Roman" w:hAnsi="Times New Roman"/>
                <w:b/>
                <w:i/>
                <w:sz w:val="16"/>
                <w:szCs w:val="16"/>
              </w:rPr>
              <w:t>99</w:t>
            </w:r>
          </w:p>
        </w:tc>
        <w:tc>
          <w:tcPr>
            <w:tcW w:w="439" w:type="dxa"/>
            <w:tcBorders>
              <w:top w:val="nil"/>
              <w:left w:val="single" w:sz="4" w:space="0" w:color="auto"/>
              <w:bottom w:val="single" w:sz="4" w:space="0" w:color="auto"/>
              <w:right w:val="nil"/>
            </w:tcBorders>
            <w:shd w:val="clear" w:color="auto" w:fill="auto"/>
            <w:noWrap/>
          </w:tcPr>
          <w:p w:rsidR="001C4C77" w:rsidRPr="001C4C77" w:rsidRDefault="001C4C77" w:rsidP="001C4C77">
            <w:pPr>
              <w:spacing w:after="0" w:line="240" w:lineRule="auto"/>
              <w:jc w:val="center"/>
              <w:rPr>
                <w:rFonts w:ascii="Times New Roman" w:hAnsi="Times New Roman"/>
                <w:b/>
                <w:i/>
                <w:sz w:val="16"/>
                <w:szCs w:val="16"/>
              </w:rPr>
            </w:pPr>
            <w:r w:rsidRPr="001C4C77">
              <w:rPr>
                <w:rFonts w:ascii="Times New Roman" w:hAnsi="Times New Roman"/>
                <w:b/>
                <w:i/>
                <w:sz w:val="16"/>
                <w:szCs w:val="16"/>
              </w:rPr>
              <w:t>99</w:t>
            </w:r>
          </w:p>
        </w:tc>
        <w:tc>
          <w:tcPr>
            <w:tcW w:w="1016" w:type="dxa"/>
            <w:tcBorders>
              <w:top w:val="nil"/>
              <w:left w:val="single" w:sz="4" w:space="0" w:color="auto"/>
              <w:bottom w:val="single" w:sz="4" w:space="0" w:color="auto"/>
              <w:right w:val="nil"/>
            </w:tcBorders>
            <w:shd w:val="clear" w:color="auto" w:fill="auto"/>
            <w:noWrap/>
          </w:tcPr>
          <w:p w:rsidR="001C4C77" w:rsidRPr="001C4C77" w:rsidRDefault="001C4C77" w:rsidP="001C4C77">
            <w:pPr>
              <w:spacing w:after="0" w:line="240" w:lineRule="auto"/>
              <w:jc w:val="center"/>
              <w:rPr>
                <w:rFonts w:ascii="Times New Roman" w:hAnsi="Times New Roman"/>
                <w:b/>
                <w:i/>
                <w:sz w:val="16"/>
                <w:szCs w:val="16"/>
              </w:rPr>
            </w:pPr>
          </w:p>
        </w:tc>
        <w:tc>
          <w:tcPr>
            <w:tcW w:w="456" w:type="dxa"/>
            <w:tcBorders>
              <w:top w:val="nil"/>
              <w:left w:val="single" w:sz="4" w:space="0" w:color="auto"/>
              <w:bottom w:val="single" w:sz="4" w:space="0" w:color="auto"/>
              <w:right w:val="single" w:sz="4" w:space="0" w:color="auto"/>
            </w:tcBorders>
            <w:shd w:val="clear" w:color="auto" w:fill="auto"/>
            <w:noWrap/>
          </w:tcPr>
          <w:p w:rsidR="001C4C77" w:rsidRPr="001C4C77" w:rsidRDefault="001C4C77" w:rsidP="001C4C77">
            <w:pPr>
              <w:spacing w:after="0" w:line="240" w:lineRule="auto"/>
              <w:jc w:val="center"/>
              <w:rPr>
                <w:rFonts w:ascii="Times New Roman" w:hAnsi="Times New Roman"/>
                <w:b/>
                <w:i/>
                <w:sz w:val="16"/>
                <w:szCs w:val="16"/>
              </w:rPr>
            </w:pP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b/>
                <w:i/>
                <w:sz w:val="16"/>
                <w:szCs w:val="16"/>
              </w:rPr>
            </w:pP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126 049,00</w:t>
            </w:r>
          </w:p>
        </w:tc>
        <w:tc>
          <w:tcPr>
            <w:tcW w:w="1056" w:type="dxa"/>
            <w:tcBorders>
              <w:top w:val="nil"/>
              <w:left w:val="single" w:sz="4" w:space="0" w:color="auto"/>
              <w:bottom w:val="single" w:sz="4" w:space="0" w:color="auto"/>
              <w:right w:val="single" w:sz="8" w:space="0" w:color="auto"/>
            </w:tcBorders>
            <w:shd w:val="clear" w:color="auto" w:fill="auto"/>
            <w:noWrap/>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246 508,00</w:t>
            </w:r>
          </w:p>
        </w:tc>
        <w:tc>
          <w:tcPr>
            <w:tcW w:w="222" w:type="dxa"/>
          </w:tcPr>
          <w:p w:rsidR="001C4C77" w:rsidRPr="001C4C77" w:rsidRDefault="001C4C77" w:rsidP="001C4C77">
            <w:pPr>
              <w:spacing w:after="0" w:line="240" w:lineRule="auto"/>
              <w:rPr>
                <w:rFonts w:ascii="Times New Roman" w:hAnsi="Times New Roman"/>
                <w:sz w:val="16"/>
                <w:szCs w:val="16"/>
              </w:rPr>
            </w:pPr>
          </w:p>
        </w:tc>
      </w:tr>
      <w:tr w:rsidR="001C4C77" w:rsidRPr="001C4C77" w:rsidTr="001C4C77">
        <w:trPr>
          <w:trHeight w:val="74"/>
        </w:trPr>
        <w:tc>
          <w:tcPr>
            <w:tcW w:w="4521" w:type="dxa"/>
            <w:tcBorders>
              <w:top w:val="single" w:sz="4" w:space="0" w:color="auto"/>
              <w:left w:val="single" w:sz="8"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both"/>
              <w:rPr>
                <w:rFonts w:ascii="Times New Roman" w:hAnsi="Times New Roman"/>
                <w:sz w:val="16"/>
                <w:szCs w:val="16"/>
              </w:rPr>
            </w:pPr>
            <w:r w:rsidRPr="001C4C77">
              <w:rPr>
                <w:rFonts w:ascii="Times New Roman" w:hAnsi="Times New Roman"/>
                <w:sz w:val="16"/>
                <w:szCs w:val="16"/>
              </w:rPr>
              <w:t>Условно-утвержденные расходы</w:t>
            </w:r>
          </w:p>
        </w:tc>
        <w:tc>
          <w:tcPr>
            <w:tcW w:w="590" w:type="dxa"/>
            <w:tcBorders>
              <w:top w:val="nil"/>
              <w:left w:val="single" w:sz="4" w:space="0" w:color="auto"/>
              <w:bottom w:val="single" w:sz="4" w:space="0" w:color="auto"/>
              <w:right w:val="nil"/>
            </w:tcBorders>
            <w:shd w:val="clear" w:color="auto" w:fill="auto"/>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555</w:t>
            </w:r>
          </w:p>
        </w:tc>
        <w:tc>
          <w:tcPr>
            <w:tcW w:w="425" w:type="dxa"/>
            <w:tcBorders>
              <w:top w:val="nil"/>
              <w:left w:val="single" w:sz="4" w:space="0" w:color="auto"/>
              <w:bottom w:val="single" w:sz="4" w:space="0" w:color="auto"/>
              <w:right w:val="nil"/>
            </w:tcBorders>
            <w:shd w:val="clear" w:color="auto" w:fill="auto"/>
            <w:noWrap/>
          </w:tcPr>
          <w:p w:rsidR="001C4C77" w:rsidRPr="001C4C77" w:rsidRDefault="001C4C77" w:rsidP="001C4C77">
            <w:pPr>
              <w:spacing w:after="0" w:line="240" w:lineRule="auto"/>
              <w:jc w:val="center"/>
              <w:rPr>
                <w:rFonts w:ascii="Times New Roman" w:hAnsi="Times New Roman"/>
                <w:sz w:val="16"/>
                <w:szCs w:val="16"/>
              </w:rPr>
            </w:pPr>
            <w:r w:rsidRPr="001C4C77">
              <w:rPr>
                <w:rFonts w:ascii="Times New Roman" w:hAnsi="Times New Roman"/>
                <w:sz w:val="16"/>
                <w:szCs w:val="16"/>
              </w:rPr>
              <w:t>99</w:t>
            </w:r>
          </w:p>
        </w:tc>
        <w:tc>
          <w:tcPr>
            <w:tcW w:w="439" w:type="dxa"/>
            <w:tcBorders>
              <w:top w:val="nil"/>
              <w:left w:val="single" w:sz="4" w:space="0" w:color="auto"/>
              <w:bottom w:val="single" w:sz="4" w:space="0" w:color="auto"/>
              <w:right w:val="nil"/>
            </w:tcBorders>
            <w:shd w:val="clear" w:color="auto" w:fill="auto"/>
            <w:noWrap/>
          </w:tcPr>
          <w:p w:rsidR="001C4C77" w:rsidRPr="001C4C77" w:rsidRDefault="001C4C77" w:rsidP="001C4C77">
            <w:pPr>
              <w:spacing w:after="0" w:line="240" w:lineRule="auto"/>
              <w:jc w:val="center"/>
              <w:rPr>
                <w:rFonts w:ascii="Times New Roman" w:hAnsi="Times New Roman"/>
                <w:sz w:val="16"/>
                <w:szCs w:val="16"/>
              </w:rPr>
            </w:pPr>
            <w:r w:rsidRPr="001C4C77">
              <w:rPr>
                <w:rFonts w:ascii="Times New Roman" w:hAnsi="Times New Roman"/>
                <w:sz w:val="16"/>
                <w:szCs w:val="16"/>
              </w:rPr>
              <w:t>99</w:t>
            </w:r>
          </w:p>
        </w:tc>
        <w:tc>
          <w:tcPr>
            <w:tcW w:w="1016" w:type="dxa"/>
            <w:tcBorders>
              <w:top w:val="nil"/>
              <w:left w:val="single" w:sz="4" w:space="0" w:color="auto"/>
              <w:bottom w:val="single" w:sz="4" w:space="0" w:color="auto"/>
              <w:right w:val="nil"/>
            </w:tcBorders>
            <w:shd w:val="clear" w:color="auto" w:fill="auto"/>
            <w:noWrap/>
          </w:tcPr>
          <w:p w:rsidR="001C4C77" w:rsidRPr="001C4C77" w:rsidRDefault="001C4C77" w:rsidP="001C4C77">
            <w:pPr>
              <w:spacing w:after="0" w:line="240" w:lineRule="auto"/>
              <w:jc w:val="center"/>
              <w:rPr>
                <w:rFonts w:ascii="Times New Roman" w:hAnsi="Times New Roman"/>
                <w:sz w:val="16"/>
                <w:szCs w:val="16"/>
              </w:rPr>
            </w:pPr>
            <w:r w:rsidRPr="001C4C77">
              <w:rPr>
                <w:rFonts w:ascii="Times New Roman" w:hAnsi="Times New Roman"/>
                <w:sz w:val="16"/>
                <w:szCs w:val="16"/>
              </w:rPr>
              <w:t>9999999999</w:t>
            </w:r>
          </w:p>
        </w:tc>
        <w:tc>
          <w:tcPr>
            <w:tcW w:w="456" w:type="dxa"/>
            <w:tcBorders>
              <w:top w:val="nil"/>
              <w:left w:val="single" w:sz="4" w:space="0" w:color="auto"/>
              <w:bottom w:val="single" w:sz="4" w:space="0" w:color="auto"/>
              <w:right w:val="single" w:sz="4" w:space="0" w:color="auto"/>
            </w:tcBorders>
            <w:shd w:val="clear" w:color="auto" w:fill="auto"/>
            <w:noWrap/>
          </w:tcPr>
          <w:p w:rsidR="001C4C77" w:rsidRPr="001C4C77" w:rsidRDefault="001C4C77" w:rsidP="001C4C77">
            <w:pPr>
              <w:spacing w:after="0" w:line="240" w:lineRule="auto"/>
              <w:jc w:val="center"/>
              <w:rPr>
                <w:rFonts w:ascii="Times New Roman" w:hAnsi="Times New Roman"/>
                <w:sz w:val="16"/>
                <w:szCs w:val="16"/>
              </w:rPr>
            </w:pP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126 049,00</w:t>
            </w:r>
          </w:p>
        </w:tc>
        <w:tc>
          <w:tcPr>
            <w:tcW w:w="1056" w:type="dxa"/>
            <w:tcBorders>
              <w:top w:val="nil"/>
              <w:left w:val="single" w:sz="4" w:space="0" w:color="auto"/>
              <w:bottom w:val="single" w:sz="4" w:space="0" w:color="auto"/>
              <w:right w:val="single" w:sz="8" w:space="0" w:color="auto"/>
            </w:tcBorders>
            <w:shd w:val="clear" w:color="auto" w:fill="auto"/>
            <w:noWrap/>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246 508,00</w:t>
            </w:r>
          </w:p>
        </w:tc>
        <w:tc>
          <w:tcPr>
            <w:tcW w:w="222" w:type="dxa"/>
          </w:tcPr>
          <w:p w:rsidR="001C4C77" w:rsidRPr="001C4C77" w:rsidRDefault="001C4C77" w:rsidP="001C4C77">
            <w:pPr>
              <w:spacing w:after="0" w:line="240" w:lineRule="auto"/>
              <w:rPr>
                <w:rFonts w:ascii="Times New Roman" w:hAnsi="Times New Roman"/>
                <w:sz w:val="16"/>
                <w:szCs w:val="16"/>
              </w:rPr>
            </w:pPr>
          </w:p>
        </w:tc>
      </w:tr>
      <w:tr w:rsidR="001C4C77" w:rsidRPr="001C4C77" w:rsidTr="001C4C77">
        <w:trPr>
          <w:gridAfter w:val="1"/>
          <w:wAfter w:w="222" w:type="dxa"/>
          <w:trHeight w:val="255"/>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tcPr>
          <w:p w:rsidR="001C4C77" w:rsidRPr="001C4C77" w:rsidRDefault="001C4C77" w:rsidP="001C4C77">
            <w:pPr>
              <w:spacing w:after="0" w:line="240" w:lineRule="auto"/>
              <w:rPr>
                <w:rFonts w:ascii="Times New Roman" w:hAnsi="Times New Roman"/>
                <w:b/>
                <w:sz w:val="16"/>
                <w:szCs w:val="16"/>
              </w:rPr>
            </w:pPr>
            <w:r w:rsidRPr="001C4C77">
              <w:rPr>
                <w:rFonts w:ascii="Times New Roman" w:hAnsi="Times New Roman"/>
                <w:sz w:val="16"/>
                <w:szCs w:val="16"/>
              </w:rPr>
              <w:t>Условно-утвержденные расходы</w:t>
            </w:r>
          </w:p>
        </w:tc>
        <w:tc>
          <w:tcPr>
            <w:tcW w:w="590" w:type="dxa"/>
            <w:tcBorders>
              <w:top w:val="nil"/>
              <w:left w:val="single" w:sz="4" w:space="0" w:color="auto"/>
              <w:bottom w:val="single" w:sz="4" w:space="0" w:color="auto"/>
              <w:right w:val="nil"/>
            </w:tcBorders>
            <w:shd w:val="clear" w:color="auto" w:fill="auto"/>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555</w:t>
            </w:r>
          </w:p>
        </w:tc>
        <w:tc>
          <w:tcPr>
            <w:tcW w:w="425" w:type="dxa"/>
            <w:tcBorders>
              <w:top w:val="nil"/>
              <w:left w:val="single" w:sz="4" w:space="0" w:color="auto"/>
              <w:bottom w:val="single" w:sz="4" w:space="0" w:color="auto"/>
              <w:right w:val="nil"/>
            </w:tcBorders>
            <w:shd w:val="clear" w:color="auto" w:fill="auto"/>
            <w:noWrap/>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99</w:t>
            </w:r>
          </w:p>
        </w:tc>
        <w:tc>
          <w:tcPr>
            <w:tcW w:w="439" w:type="dxa"/>
            <w:tcBorders>
              <w:top w:val="nil"/>
              <w:left w:val="single" w:sz="4" w:space="0" w:color="auto"/>
              <w:bottom w:val="single" w:sz="4" w:space="0" w:color="auto"/>
              <w:right w:val="nil"/>
            </w:tcBorders>
            <w:shd w:val="clear" w:color="auto" w:fill="auto"/>
            <w:noWrap/>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99</w:t>
            </w:r>
          </w:p>
        </w:tc>
        <w:tc>
          <w:tcPr>
            <w:tcW w:w="1016" w:type="dxa"/>
            <w:tcBorders>
              <w:top w:val="nil"/>
              <w:left w:val="single" w:sz="4" w:space="0" w:color="auto"/>
              <w:bottom w:val="single" w:sz="4" w:space="0" w:color="auto"/>
              <w:right w:val="nil"/>
            </w:tcBorders>
            <w:shd w:val="clear" w:color="auto" w:fill="auto"/>
            <w:noWrap/>
            <w:vAlign w:val="bottom"/>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9999999999</w:t>
            </w:r>
          </w:p>
        </w:tc>
        <w:tc>
          <w:tcPr>
            <w:tcW w:w="456" w:type="dxa"/>
            <w:tcBorders>
              <w:top w:val="nil"/>
              <w:left w:val="single" w:sz="4" w:space="0" w:color="auto"/>
              <w:bottom w:val="single" w:sz="4" w:space="0" w:color="auto"/>
              <w:right w:val="single" w:sz="4" w:space="0" w:color="auto"/>
            </w:tcBorders>
            <w:shd w:val="clear" w:color="auto" w:fill="auto"/>
            <w:noWrap/>
            <w:vAlign w:val="bottom"/>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999</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126 049,00</w:t>
            </w:r>
          </w:p>
        </w:tc>
        <w:tc>
          <w:tcPr>
            <w:tcW w:w="1056" w:type="dxa"/>
            <w:tcBorders>
              <w:top w:val="nil"/>
              <w:left w:val="single" w:sz="4" w:space="0" w:color="auto"/>
              <w:bottom w:val="single" w:sz="4" w:space="0" w:color="auto"/>
              <w:right w:val="single" w:sz="8" w:space="0" w:color="auto"/>
            </w:tcBorders>
            <w:shd w:val="clear" w:color="auto" w:fill="auto"/>
            <w:noWrap/>
            <w:vAlign w:val="bottom"/>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246 508,00</w:t>
            </w:r>
          </w:p>
        </w:tc>
      </w:tr>
      <w:tr w:rsidR="001C4C77" w:rsidRPr="001C4C77" w:rsidTr="001C4C77">
        <w:trPr>
          <w:gridAfter w:val="1"/>
          <w:wAfter w:w="222" w:type="dxa"/>
          <w:trHeight w:val="127"/>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sz w:val="16"/>
                <w:szCs w:val="16"/>
              </w:rPr>
            </w:pPr>
            <w:r w:rsidRPr="001C4C77">
              <w:rPr>
                <w:rFonts w:ascii="Times New Roman" w:hAnsi="Times New Roman"/>
                <w:b/>
                <w:sz w:val="16"/>
                <w:szCs w:val="16"/>
              </w:rPr>
              <w:t>Социальная политика</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10</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00</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b/>
                <w:sz w:val="16"/>
                <w:szCs w:val="16"/>
              </w:rPr>
            </w:pPr>
            <w:r w:rsidRPr="001C4C77">
              <w:rPr>
                <w:rFonts w:ascii="Times New Roman" w:hAnsi="Times New Roman"/>
                <w:b/>
                <w:sz w:val="16"/>
                <w:szCs w:val="16"/>
              </w:rPr>
              <w:t> </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b/>
                <w:sz w:val="16"/>
                <w:szCs w:val="16"/>
              </w:rPr>
            </w:pPr>
            <w:r w:rsidRPr="001C4C77">
              <w:rPr>
                <w:rFonts w:ascii="Times New Roman" w:hAnsi="Times New Roman"/>
                <w:b/>
                <w:sz w:val="16"/>
                <w:szCs w:val="16"/>
              </w:rPr>
              <w:t> </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205 200,00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60 000,00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60 000,00</w:t>
            </w:r>
          </w:p>
        </w:tc>
      </w:tr>
      <w:tr w:rsidR="001C4C77" w:rsidRPr="001C4C77" w:rsidTr="001C4C77">
        <w:trPr>
          <w:gridAfter w:val="1"/>
          <w:wAfter w:w="222" w:type="dxa"/>
          <w:trHeight w:val="201"/>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Пенсионное обеспечение</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10</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01</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b/>
                <w:i/>
                <w:sz w:val="16"/>
                <w:szCs w:val="16"/>
              </w:rPr>
            </w:pPr>
            <w:r w:rsidRPr="001C4C77">
              <w:rPr>
                <w:rFonts w:ascii="Times New Roman" w:hAnsi="Times New Roman"/>
                <w:b/>
                <w:i/>
                <w:sz w:val="16"/>
                <w:szCs w:val="16"/>
              </w:rPr>
              <w:t> </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205 200,00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60 000,00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b/>
                <w:i/>
                <w:sz w:val="16"/>
                <w:szCs w:val="16"/>
              </w:rPr>
            </w:pPr>
            <w:r w:rsidRPr="001C4C77">
              <w:rPr>
                <w:rFonts w:ascii="Times New Roman" w:hAnsi="Times New Roman"/>
                <w:b/>
                <w:i/>
                <w:sz w:val="16"/>
                <w:szCs w:val="16"/>
              </w:rPr>
              <w:t>60 000,00</w:t>
            </w:r>
          </w:p>
        </w:tc>
      </w:tr>
      <w:tr w:rsidR="001C4C77" w:rsidRPr="001C4C77" w:rsidTr="001C4C77">
        <w:trPr>
          <w:gridAfter w:val="1"/>
          <w:wAfter w:w="222" w:type="dxa"/>
          <w:trHeight w:val="147"/>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Доплаты к пенсиям муниципальных служащих</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10</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01</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8800004910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 </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205 200,00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60 000,00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60 000,00</w:t>
            </w:r>
          </w:p>
        </w:tc>
      </w:tr>
      <w:tr w:rsidR="001C4C77" w:rsidRPr="001C4C77" w:rsidTr="001C4C77">
        <w:trPr>
          <w:gridAfter w:val="1"/>
          <w:wAfter w:w="222" w:type="dxa"/>
          <w:trHeight w:val="195"/>
        </w:trPr>
        <w:tc>
          <w:tcPr>
            <w:tcW w:w="4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Публичные нормативные социальные выплаты гражданам</w:t>
            </w:r>
          </w:p>
        </w:tc>
        <w:tc>
          <w:tcPr>
            <w:tcW w:w="590" w:type="dxa"/>
            <w:tcBorders>
              <w:top w:val="nil"/>
              <w:left w:val="single" w:sz="4" w:space="0" w:color="auto"/>
              <w:bottom w:val="single" w:sz="4" w:space="0" w:color="auto"/>
              <w:right w:val="nil"/>
            </w:tcBorders>
            <w:shd w:val="clear" w:color="auto" w:fill="auto"/>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555</w:t>
            </w:r>
          </w:p>
        </w:tc>
        <w:tc>
          <w:tcPr>
            <w:tcW w:w="425"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10</w:t>
            </w:r>
          </w:p>
        </w:tc>
        <w:tc>
          <w:tcPr>
            <w:tcW w:w="439"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01</w:t>
            </w:r>
          </w:p>
        </w:tc>
        <w:tc>
          <w:tcPr>
            <w:tcW w:w="1016" w:type="dxa"/>
            <w:tcBorders>
              <w:top w:val="nil"/>
              <w:left w:val="single" w:sz="4" w:space="0" w:color="auto"/>
              <w:bottom w:val="single" w:sz="4" w:space="0" w:color="auto"/>
              <w:right w:val="nil"/>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8800004910</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C4C77" w:rsidRPr="001C4C77" w:rsidRDefault="001C4C77" w:rsidP="001C4C77">
            <w:pPr>
              <w:spacing w:after="0" w:line="240" w:lineRule="auto"/>
              <w:rPr>
                <w:rFonts w:ascii="Times New Roman" w:hAnsi="Times New Roman"/>
                <w:sz w:val="16"/>
                <w:szCs w:val="16"/>
              </w:rPr>
            </w:pPr>
            <w:r w:rsidRPr="001C4C77">
              <w:rPr>
                <w:rFonts w:ascii="Times New Roman" w:hAnsi="Times New Roman"/>
                <w:sz w:val="16"/>
                <w:szCs w:val="16"/>
              </w:rPr>
              <w:t>310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205 200,00</w:t>
            </w:r>
          </w:p>
        </w:tc>
        <w:tc>
          <w:tcPr>
            <w:tcW w:w="1056" w:type="dxa"/>
            <w:tcBorders>
              <w:top w:val="nil"/>
              <w:left w:val="single" w:sz="4" w:space="0" w:color="auto"/>
              <w:bottom w:val="single" w:sz="4" w:space="0" w:color="auto"/>
              <w:right w:val="single" w:sz="4" w:space="0" w:color="auto"/>
            </w:tcBorders>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60 000,00</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sz w:val="16"/>
                <w:szCs w:val="16"/>
              </w:rPr>
              <w:t>60 000,00</w:t>
            </w:r>
          </w:p>
        </w:tc>
      </w:tr>
    </w:tbl>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Default="001C4C77" w:rsidP="001C4C77">
      <w:pPr>
        <w:spacing w:after="0" w:line="240" w:lineRule="auto"/>
        <w:rPr>
          <w:rFonts w:ascii="Times New Roman" w:hAnsi="Times New Roman"/>
        </w:rPr>
      </w:pPr>
    </w:p>
    <w:p w:rsidR="006402B0" w:rsidRPr="001C4C77" w:rsidRDefault="006402B0" w:rsidP="001C4C77">
      <w:pPr>
        <w:spacing w:after="0" w:line="240" w:lineRule="auto"/>
        <w:rPr>
          <w:rFonts w:ascii="Times New Roman" w:hAnsi="Times New Roman"/>
        </w:rPr>
      </w:pPr>
    </w:p>
    <w:p w:rsidR="001C4C77" w:rsidRPr="001C4C77" w:rsidRDefault="001C4C77" w:rsidP="001C4C77">
      <w:pPr>
        <w:spacing w:after="0" w:line="240" w:lineRule="auto"/>
        <w:jc w:val="right"/>
        <w:rPr>
          <w:rFonts w:ascii="Times New Roman" w:hAnsi="Times New Roman"/>
          <w:sz w:val="18"/>
          <w:szCs w:val="18"/>
        </w:rPr>
      </w:pPr>
      <w:r w:rsidRPr="001C4C77">
        <w:rPr>
          <w:rFonts w:ascii="Times New Roman" w:hAnsi="Times New Roman"/>
          <w:sz w:val="18"/>
          <w:szCs w:val="18"/>
        </w:rPr>
        <w:lastRenderedPageBreak/>
        <w:t xml:space="preserve">                                                                                                      Приложение № 7</w:t>
      </w:r>
    </w:p>
    <w:p w:rsidR="006402B0" w:rsidRPr="001C4C77" w:rsidRDefault="006402B0" w:rsidP="006402B0">
      <w:pPr>
        <w:spacing w:after="0" w:line="240" w:lineRule="auto"/>
        <w:jc w:val="right"/>
        <w:rPr>
          <w:rFonts w:ascii="Times New Roman" w:hAnsi="Times New Roman"/>
          <w:sz w:val="18"/>
          <w:szCs w:val="18"/>
        </w:rPr>
      </w:pPr>
      <w:r w:rsidRPr="001C4C77">
        <w:rPr>
          <w:rFonts w:ascii="Times New Roman" w:hAnsi="Times New Roman"/>
          <w:sz w:val="18"/>
          <w:szCs w:val="18"/>
        </w:rPr>
        <w:t xml:space="preserve">                                                                                                                                           к </w:t>
      </w:r>
      <w:r>
        <w:rPr>
          <w:rFonts w:ascii="Times New Roman" w:hAnsi="Times New Roman"/>
          <w:sz w:val="18"/>
          <w:szCs w:val="18"/>
        </w:rPr>
        <w:t>Решению 13-ой сессии Совета депутатов</w:t>
      </w:r>
      <w:r w:rsidRPr="001C4C77">
        <w:rPr>
          <w:rFonts w:ascii="Times New Roman" w:hAnsi="Times New Roman"/>
          <w:sz w:val="18"/>
          <w:szCs w:val="18"/>
        </w:rPr>
        <w:t xml:space="preserve">                                                             Новомихайловского сельсовета </w:t>
      </w:r>
    </w:p>
    <w:p w:rsidR="006402B0" w:rsidRPr="001C4C77" w:rsidRDefault="006402B0" w:rsidP="006402B0">
      <w:pPr>
        <w:spacing w:after="0" w:line="240" w:lineRule="auto"/>
        <w:jc w:val="right"/>
        <w:rPr>
          <w:rFonts w:ascii="Times New Roman" w:hAnsi="Times New Roman"/>
          <w:sz w:val="18"/>
          <w:szCs w:val="18"/>
        </w:rPr>
      </w:pPr>
      <w:proofErr w:type="spellStart"/>
      <w:r w:rsidRPr="001C4C77">
        <w:rPr>
          <w:rFonts w:ascii="Times New Roman" w:hAnsi="Times New Roman"/>
          <w:sz w:val="18"/>
          <w:szCs w:val="18"/>
        </w:rPr>
        <w:t>Коченевского</w:t>
      </w:r>
      <w:proofErr w:type="spellEnd"/>
      <w:r w:rsidRPr="001C4C77">
        <w:rPr>
          <w:rFonts w:ascii="Times New Roman" w:hAnsi="Times New Roman"/>
          <w:sz w:val="18"/>
          <w:szCs w:val="18"/>
        </w:rPr>
        <w:t xml:space="preserve"> района  </w:t>
      </w:r>
    </w:p>
    <w:p w:rsidR="006402B0" w:rsidRDefault="006402B0" w:rsidP="006402B0">
      <w:pPr>
        <w:spacing w:after="0" w:line="240" w:lineRule="auto"/>
        <w:jc w:val="right"/>
        <w:rPr>
          <w:rFonts w:ascii="Times New Roman" w:hAnsi="Times New Roman"/>
          <w:sz w:val="18"/>
          <w:szCs w:val="18"/>
        </w:rPr>
      </w:pPr>
      <w:r w:rsidRPr="001C4C77">
        <w:rPr>
          <w:rFonts w:ascii="Times New Roman" w:hAnsi="Times New Roman"/>
          <w:sz w:val="18"/>
          <w:szCs w:val="18"/>
        </w:rPr>
        <w:t xml:space="preserve"> Новосибирской области </w:t>
      </w:r>
      <w:r>
        <w:rPr>
          <w:rFonts w:ascii="Times New Roman" w:hAnsi="Times New Roman"/>
          <w:sz w:val="18"/>
          <w:szCs w:val="18"/>
        </w:rPr>
        <w:t>№ 2</w:t>
      </w:r>
    </w:p>
    <w:p w:rsidR="006402B0" w:rsidRPr="001C4C77" w:rsidRDefault="006402B0" w:rsidP="006402B0">
      <w:pPr>
        <w:spacing w:after="0" w:line="240" w:lineRule="auto"/>
        <w:jc w:val="right"/>
        <w:rPr>
          <w:rFonts w:ascii="Times New Roman" w:hAnsi="Times New Roman"/>
          <w:sz w:val="18"/>
          <w:szCs w:val="18"/>
        </w:rPr>
      </w:pPr>
      <w:r>
        <w:rPr>
          <w:rFonts w:ascii="Times New Roman" w:hAnsi="Times New Roman"/>
          <w:sz w:val="18"/>
          <w:szCs w:val="18"/>
        </w:rPr>
        <w:t xml:space="preserve"> от 28.12.2016</w:t>
      </w:r>
    </w:p>
    <w:p w:rsidR="001C4C77" w:rsidRPr="001C4C77" w:rsidRDefault="001C4C77" w:rsidP="001C4C77">
      <w:pPr>
        <w:spacing w:after="0" w:line="240" w:lineRule="auto"/>
        <w:jc w:val="right"/>
        <w:rPr>
          <w:rFonts w:ascii="Times New Roman" w:hAnsi="Times New Roman"/>
          <w:sz w:val="18"/>
          <w:szCs w:val="18"/>
        </w:rPr>
      </w:pPr>
      <w:r w:rsidRPr="001C4C77">
        <w:rPr>
          <w:rFonts w:ascii="Times New Roman" w:hAnsi="Times New Roman"/>
          <w:sz w:val="18"/>
          <w:szCs w:val="18"/>
        </w:rPr>
        <w:t xml:space="preserve">                                    </w:t>
      </w: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b/>
        </w:rPr>
      </w:pPr>
      <w:r w:rsidRPr="001C4C77">
        <w:rPr>
          <w:rFonts w:ascii="Times New Roman" w:hAnsi="Times New Roman"/>
          <w:b/>
        </w:rPr>
        <w:t>Перечень публичных нормативных обязательств, подлежащих исполнению за счет местного бюджета на 2017 год и плановый период 2018-2019 годы</w:t>
      </w:r>
    </w:p>
    <w:p w:rsidR="001C4C77" w:rsidRPr="001C4C77" w:rsidRDefault="001C4C77" w:rsidP="001C4C77">
      <w:pPr>
        <w:spacing w:after="0" w:line="240" w:lineRule="auto"/>
        <w:jc w:val="center"/>
        <w:rPr>
          <w:rFonts w:ascii="Times New Roman" w:hAnsi="Times New Roman"/>
          <w:sz w:val="25"/>
          <w:szCs w:val="25"/>
        </w:rPr>
      </w:pPr>
    </w:p>
    <w:p w:rsidR="001C4C77" w:rsidRPr="001C4C77" w:rsidRDefault="001C4C77" w:rsidP="001C4C77">
      <w:pPr>
        <w:spacing w:after="0" w:line="240" w:lineRule="auto"/>
        <w:jc w:val="right"/>
        <w:rPr>
          <w:rFonts w:ascii="Times New Roman" w:hAnsi="Times New Roman"/>
          <w:sz w:val="20"/>
          <w:szCs w:val="20"/>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709"/>
        <w:gridCol w:w="567"/>
        <w:gridCol w:w="567"/>
        <w:gridCol w:w="1307"/>
        <w:gridCol w:w="617"/>
        <w:gridCol w:w="911"/>
        <w:gridCol w:w="851"/>
        <w:gridCol w:w="992"/>
      </w:tblGrid>
      <w:tr w:rsidR="001C4C77" w:rsidRPr="001C4C77" w:rsidTr="001C4C77">
        <w:trPr>
          <w:trHeight w:val="710"/>
        </w:trPr>
        <w:tc>
          <w:tcPr>
            <w:tcW w:w="4253"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b/>
                <w:sz w:val="18"/>
                <w:szCs w:val="18"/>
              </w:rPr>
            </w:pPr>
          </w:p>
          <w:p w:rsidR="001C4C77" w:rsidRPr="001C4C77" w:rsidRDefault="001C4C77" w:rsidP="001C4C77">
            <w:pPr>
              <w:spacing w:after="0" w:line="240" w:lineRule="auto"/>
              <w:jc w:val="center"/>
              <w:rPr>
                <w:rFonts w:ascii="Times New Roman" w:hAnsi="Times New Roman"/>
                <w:b/>
                <w:sz w:val="18"/>
                <w:szCs w:val="18"/>
              </w:rPr>
            </w:pPr>
            <w:r w:rsidRPr="001C4C77">
              <w:rPr>
                <w:rFonts w:ascii="Times New Roman" w:hAnsi="Times New Roman"/>
                <w:b/>
                <w:sz w:val="18"/>
                <w:szCs w:val="18"/>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b/>
                <w:sz w:val="18"/>
                <w:szCs w:val="18"/>
              </w:rPr>
            </w:pPr>
          </w:p>
          <w:p w:rsidR="001C4C77" w:rsidRPr="001C4C77" w:rsidRDefault="001C4C77" w:rsidP="001C4C77">
            <w:pPr>
              <w:spacing w:after="0" w:line="240" w:lineRule="auto"/>
              <w:jc w:val="center"/>
              <w:rPr>
                <w:rFonts w:ascii="Times New Roman" w:hAnsi="Times New Roman"/>
                <w:b/>
                <w:sz w:val="18"/>
                <w:szCs w:val="18"/>
              </w:rPr>
            </w:pPr>
            <w:r w:rsidRPr="001C4C77">
              <w:rPr>
                <w:rFonts w:ascii="Times New Roman" w:hAnsi="Times New Roman"/>
                <w:b/>
                <w:sz w:val="18"/>
                <w:szCs w:val="18"/>
              </w:rPr>
              <w:t>ГРБС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b/>
                <w:sz w:val="18"/>
                <w:szCs w:val="18"/>
              </w:rPr>
            </w:pPr>
          </w:p>
          <w:p w:rsidR="001C4C77" w:rsidRPr="001C4C77" w:rsidRDefault="001C4C77" w:rsidP="001C4C77">
            <w:pPr>
              <w:spacing w:after="0" w:line="240" w:lineRule="auto"/>
              <w:jc w:val="center"/>
              <w:rPr>
                <w:rFonts w:ascii="Times New Roman" w:hAnsi="Times New Roman"/>
                <w:b/>
                <w:sz w:val="18"/>
                <w:szCs w:val="18"/>
              </w:rPr>
            </w:pPr>
            <w:r w:rsidRPr="001C4C77">
              <w:rPr>
                <w:rFonts w:ascii="Times New Roman" w:hAnsi="Times New Roman"/>
                <w:b/>
                <w:sz w:val="18"/>
                <w:szCs w:val="18"/>
              </w:rPr>
              <w:t>РЗ</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b/>
                <w:sz w:val="18"/>
                <w:szCs w:val="18"/>
              </w:rPr>
            </w:pPr>
          </w:p>
          <w:p w:rsidR="001C4C77" w:rsidRPr="001C4C77" w:rsidRDefault="001C4C77" w:rsidP="001C4C77">
            <w:pPr>
              <w:spacing w:after="0" w:line="240" w:lineRule="auto"/>
              <w:jc w:val="center"/>
              <w:rPr>
                <w:rFonts w:ascii="Times New Roman" w:hAnsi="Times New Roman"/>
                <w:b/>
                <w:sz w:val="18"/>
                <w:szCs w:val="18"/>
              </w:rPr>
            </w:pPr>
            <w:proofErr w:type="gramStart"/>
            <w:r w:rsidRPr="001C4C77">
              <w:rPr>
                <w:rFonts w:ascii="Times New Roman" w:hAnsi="Times New Roman"/>
                <w:b/>
                <w:sz w:val="18"/>
                <w:szCs w:val="18"/>
              </w:rPr>
              <w:t>ПР</w:t>
            </w:r>
            <w:proofErr w:type="gramEnd"/>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b/>
                <w:sz w:val="18"/>
                <w:szCs w:val="18"/>
              </w:rPr>
            </w:pPr>
          </w:p>
          <w:p w:rsidR="001C4C77" w:rsidRPr="001C4C77" w:rsidRDefault="001C4C77" w:rsidP="001C4C77">
            <w:pPr>
              <w:spacing w:after="0" w:line="240" w:lineRule="auto"/>
              <w:jc w:val="center"/>
              <w:rPr>
                <w:rFonts w:ascii="Times New Roman" w:hAnsi="Times New Roman"/>
                <w:b/>
                <w:sz w:val="18"/>
                <w:szCs w:val="18"/>
              </w:rPr>
            </w:pPr>
            <w:r w:rsidRPr="001C4C77">
              <w:rPr>
                <w:rFonts w:ascii="Times New Roman" w:hAnsi="Times New Roman"/>
                <w:b/>
                <w:sz w:val="18"/>
                <w:szCs w:val="18"/>
              </w:rPr>
              <w:t>ЦСР</w:t>
            </w:r>
          </w:p>
        </w:tc>
        <w:tc>
          <w:tcPr>
            <w:tcW w:w="617" w:type="dxa"/>
            <w:tcBorders>
              <w:top w:val="single" w:sz="4" w:space="0" w:color="auto"/>
              <w:left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b/>
                <w:sz w:val="18"/>
                <w:szCs w:val="18"/>
              </w:rPr>
            </w:pPr>
          </w:p>
          <w:p w:rsidR="001C4C77" w:rsidRPr="001C4C77" w:rsidRDefault="001C4C77" w:rsidP="001C4C77">
            <w:pPr>
              <w:spacing w:after="0" w:line="240" w:lineRule="auto"/>
              <w:jc w:val="center"/>
              <w:rPr>
                <w:rFonts w:ascii="Times New Roman" w:hAnsi="Times New Roman"/>
                <w:b/>
                <w:sz w:val="18"/>
                <w:szCs w:val="18"/>
              </w:rPr>
            </w:pPr>
            <w:r w:rsidRPr="001C4C77">
              <w:rPr>
                <w:rFonts w:ascii="Times New Roman" w:hAnsi="Times New Roman"/>
                <w:b/>
                <w:sz w:val="18"/>
                <w:szCs w:val="18"/>
              </w:rPr>
              <w:t>КВР</w:t>
            </w:r>
          </w:p>
        </w:tc>
        <w:tc>
          <w:tcPr>
            <w:tcW w:w="911" w:type="dxa"/>
            <w:tcBorders>
              <w:top w:val="single" w:sz="4" w:space="0" w:color="auto"/>
              <w:left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b/>
                <w:sz w:val="18"/>
                <w:szCs w:val="18"/>
              </w:rPr>
            </w:pPr>
          </w:p>
          <w:p w:rsidR="001C4C77" w:rsidRPr="001C4C77" w:rsidRDefault="001C4C77" w:rsidP="001C4C77">
            <w:pPr>
              <w:spacing w:after="0" w:line="240" w:lineRule="auto"/>
              <w:jc w:val="center"/>
              <w:rPr>
                <w:rFonts w:ascii="Times New Roman" w:hAnsi="Times New Roman"/>
                <w:b/>
                <w:sz w:val="18"/>
                <w:szCs w:val="18"/>
              </w:rPr>
            </w:pPr>
            <w:r w:rsidRPr="001C4C77">
              <w:rPr>
                <w:rFonts w:ascii="Times New Roman" w:hAnsi="Times New Roman"/>
                <w:b/>
                <w:sz w:val="18"/>
                <w:szCs w:val="18"/>
              </w:rPr>
              <w:t>2017г.</w:t>
            </w:r>
          </w:p>
        </w:tc>
        <w:tc>
          <w:tcPr>
            <w:tcW w:w="851" w:type="dxa"/>
            <w:tcBorders>
              <w:top w:val="single" w:sz="4" w:space="0" w:color="auto"/>
              <w:left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b/>
                <w:sz w:val="18"/>
                <w:szCs w:val="18"/>
              </w:rPr>
            </w:pPr>
          </w:p>
          <w:p w:rsidR="001C4C77" w:rsidRPr="001C4C77" w:rsidRDefault="001C4C77" w:rsidP="001C4C77">
            <w:pPr>
              <w:spacing w:after="0" w:line="240" w:lineRule="auto"/>
              <w:jc w:val="center"/>
              <w:rPr>
                <w:rFonts w:ascii="Times New Roman" w:hAnsi="Times New Roman"/>
                <w:b/>
                <w:sz w:val="18"/>
                <w:szCs w:val="18"/>
              </w:rPr>
            </w:pPr>
            <w:r w:rsidRPr="001C4C77">
              <w:rPr>
                <w:rFonts w:ascii="Times New Roman" w:hAnsi="Times New Roman"/>
                <w:b/>
                <w:sz w:val="18"/>
                <w:szCs w:val="18"/>
              </w:rPr>
              <w:t>2018г.</w:t>
            </w:r>
          </w:p>
        </w:tc>
        <w:tc>
          <w:tcPr>
            <w:tcW w:w="992" w:type="dxa"/>
            <w:tcBorders>
              <w:top w:val="single" w:sz="4" w:space="0" w:color="auto"/>
              <w:left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b/>
                <w:sz w:val="18"/>
                <w:szCs w:val="18"/>
              </w:rPr>
            </w:pPr>
          </w:p>
          <w:p w:rsidR="001C4C77" w:rsidRPr="001C4C77" w:rsidRDefault="001C4C77" w:rsidP="001C4C77">
            <w:pPr>
              <w:spacing w:after="0" w:line="240" w:lineRule="auto"/>
              <w:jc w:val="center"/>
              <w:rPr>
                <w:rFonts w:ascii="Times New Roman" w:hAnsi="Times New Roman"/>
                <w:b/>
                <w:sz w:val="18"/>
                <w:szCs w:val="18"/>
              </w:rPr>
            </w:pPr>
            <w:r w:rsidRPr="001C4C77">
              <w:rPr>
                <w:rFonts w:ascii="Times New Roman" w:hAnsi="Times New Roman"/>
                <w:b/>
                <w:sz w:val="18"/>
                <w:szCs w:val="18"/>
              </w:rPr>
              <w:t>2019г.</w:t>
            </w:r>
          </w:p>
        </w:tc>
      </w:tr>
      <w:tr w:rsidR="001C4C77" w:rsidRPr="001C4C77" w:rsidTr="001C4C77">
        <w:tc>
          <w:tcPr>
            <w:tcW w:w="4253"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both"/>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 xml:space="preserve"> </w:t>
            </w:r>
          </w:p>
          <w:p w:rsidR="001C4C77" w:rsidRPr="001C4C77" w:rsidRDefault="001C4C77" w:rsidP="001C4C77">
            <w:pPr>
              <w:spacing w:after="0" w:line="240" w:lineRule="auto"/>
              <w:jc w:val="center"/>
              <w:rPr>
                <w:rFonts w:ascii="Times New Roman" w:hAnsi="Times New Roman"/>
                <w:sz w:val="18"/>
                <w:szCs w:val="18"/>
              </w:rPr>
            </w:pP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tc>
      </w:tr>
    </w:tbl>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rPr>
          <w:rFonts w:ascii="Times New Roman" w:hAnsi="Times New Roman"/>
          <w:sz w:val="18"/>
          <w:szCs w:val="18"/>
        </w:rPr>
      </w:pPr>
    </w:p>
    <w:p w:rsidR="001C4C77" w:rsidRPr="001C4C77" w:rsidRDefault="001C4C77" w:rsidP="001C4C77">
      <w:pPr>
        <w:spacing w:after="0" w:line="240" w:lineRule="auto"/>
        <w:rPr>
          <w:rFonts w:ascii="Times New Roman" w:hAnsi="Times New Roman"/>
          <w:sz w:val="18"/>
          <w:szCs w:val="18"/>
        </w:rPr>
      </w:pPr>
    </w:p>
    <w:p w:rsidR="001C4C77" w:rsidRPr="001C4C77" w:rsidRDefault="001C4C77" w:rsidP="001C4C77">
      <w:pPr>
        <w:spacing w:after="0" w:line="240" w:lineRule="auto"/>
        <w:rPr>
          <w:rFonts w:ascii="Times New Roman" w:hAnsi="Times New Roman"/>
          <w:sz w:val="18"/>
          <w:szCs w:val="18"/>
        </w:rPr>
      </w:pPr>
    </w:p>
    <w:p w:rsidR="001C4C77" w:rsidRPr="001C4C77" w:rsidRDefault="001C4C77" w:rsidP="001C4C77">
      <w:pPr>
        <w:spacing w:after="0" w:line="240" w:lineRule="auto"/>
        <w:rPr>
          <w:rFonts w:ascii="Times New Roman" w:hAnsi="Times New Roman"/>
          <w:sz w:val="18"/>
          <w:szCs w:val="18"/>
        </w:rPr>
      </w:pPr>
    </w:p>
    <w:p w:rsidR="001C4C77" w:rsidRPr="001C4C77" w:rsidRDefault="001C4C77" w:rsidP="001C4C77">
      <w:pPr>
        <w:spacing w:after="0" w:line="240" w:lineRule="auto"/>
        <w:rPr>
          <w:rFonts w:ascii="Times New Roman" w:hAnsi="Times New Roman"/>
          <w:sz w:val="18"/>
          <w:szCs w:val="18"/>
        </w:rPr>
      </w:pPr>
    </w:p>
    <w:p w:rsidR="001C4C77" w:rsidRPr="001C4C77" w:rsidRDefault="001C4C77" w:rsidP="001C4C77">
      <w:pPr>
        <w:spacing w:after="0" w:line="240" w:lineRule="auto"/>
        <w:rPr>
          <w:rFonts w:ascii="Times New Roman" w:hAnsi="Times New Roman"/>
          <w:sz w:val="18"/>
          <w:szCs w:val="18"/>
        </w:rPr>
      </w:pPr>
    </w:p>
    <w:p w:rsidR="001C4C77" w:rsidRDefault="001C4C77" w:rsidP="001C4C77">
      <w:pPr>
        <w:spacing w:after="0" w:line="240" w:lineRule="auto"/>
        <w:rPr>
          <w:rFonts w:ascii="Times New Roman" w:hAnsi="Times New Roman"/>
          <w:sz w:val="18"/>
          <w:szCs w:val="18"/>
        </w:rPr>
      </w:pPr>
    </w:p>
    <w:p w:rsidR="006402B0" w:rsidRPr="001C4C77" w:rsidRDefault="006402B0" w:rsidP="001C4C77">
      <w:pPr>
        <w:spacing w:after="0" w:line="240" w:lineRule="auto"/>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 xml:space="preserve">                                                         </w:t>
      </w:r>
      <w:r w:rsidR="006402B0">
        <w:rPr>
          <w:rFonts w:ascii="Times New Roman" w:hAnsi="Times New Roman"/>
          <w:sz w:val="18"/>
          <w:szCs w:val="18"/>
        </w:rPr>
        <w:t xml:space="preserve">     </w:t>
      </w:r>
      <w:r w:rsidR="00CC791F">
        <w:rPr>
          <w:rFonts w:ascii="Times New Roman" w:hAnsi="Times New Roman"/>
          <w:sz w:val="18"/>
          <w:szCs w:val="18"/>
        </w:rPr>
        <w:t xml:space="preserve">           </w:t>
      </w:r>
      <w:r w:rsidRPr="001C4C77">
        <w:rPr>
          <w:rFonts w:ascii="Times New Roman" w:hAnsi="Times New Roman"/>
          <w:sz w:val="18"/>
          <w:szCs w:val="18"/>
        </w:rPr>
        <w:t xml:space="preserve">                                                                                       </w:t>
      </w:r>
    </w:p>
    <w:p w:rsidR="001C4C77" w:rsidRPr="001C4C77" w:rsidRDefault="001C4C77" w:rsidP="001C4C77">
      <w:pPr>
        <w:spacing w:after="0" w:line="240" w:lineRule="auto"/>
        <w:jc w:val="right"/>
        <w:rPr>
          <w:rFonts w:ascii="Times New Roman" w:hAnsi="Times New Roman"/>
          <w:sz w:val="18"/>
          <w:szCs w:val="18"/>
        </w:rPr>
      </w:pPr>
      <w:r w:rsidRPr="001C4C77">
        <w:rPr>
          <w:rFonts w:ascii="Times New Roman" w:hAnsi="Times New Roman"/>
          <w:sz w:val="18"/>
          <w:szCs w:val="18"/>
        </w:rPr>
        <w:lastRenderedPageBreak/>
        <w:t xml:space="preserve">                                                                                                                                                                         Приложение № 8</w:t>
      </w:r>
    </w:p>
    <w:p w:rsidR="006402B0" w:rsidRPr="001C4C77" w:rsidRDefault="006402B0" w:rsidP="006402B0">
      <w:pPr>
        <w:spacing w:after="0" w:line="240" w:lineRule="auto"/>
        <w:jc w:val="right"/>
        <w:rPr>
          <w:rFonts w:ascii="Times New Roman" w:hAnsi="Times New Roman"/>
          <w:sz w:val="18"/>
          <w:szCs w:val="18"/>
        </w:rPr>
      </w:pPr>
      <w:r w:rsidRPr="001C4C77">
        <w:rPr>
          <w:rFonts w:ascii="Times New Roman" w:hAnsi="Times New Roman"/>
          <w:sz w:val="18"/>
          <w:szCs w:val="18"/>
        </w:rPr>
        <w:t xml:space="preserve">                                                                                                                                           к </w:t>
      </w:r>
      <w:r>
        <w:rPr>
          <w:rFonts w:ascii="Times New Roman" w:hAnsi="Times New Roman"/>
          <w:sz w:val="18"/>
          <w:szCs w:val="18"/>
        </w:rPr>
        <w:t>Решению 13-ой сессии Совета депутатов</w:t>
      </w:r>
      <w:r w:rsidRPr="001C4C77">
        <w:rPr>
          <w:rFonts w:ascii="Times New Roman" w:hAnsi="Times New Roman"/>
          <w:sz w:val="18"/>
          <w:szCs w:val="18"/>
        </w:rPr>
        <w:t xml:space="preserve">                                                             Новомихайловского сельсовета </w:t>
      </w:r>
    </w:p>
    <w:p w:rsidR="006402B0" w:rsidRPr="001C4C77" w:rsidRDefault="006402B0" w:rsidP="006402B0">
      <w:pPr>
        <w:spacing w:after="0" w:line="240" w:lineRule="auto"/>
        <w:jc w:val="right"/>
        <w:rPr>
          <w:rFonts w:ascii="Times New Roman" w:hAnsi="Times New Roman"/>
          <w:sz w:val="18"/>
          <w:szCs w:val="18"/>
        </w:rPr>
      </w:pPr>
      <w:proofErr w:type="spellStart"/>
      <w:r w:rsidRPr="001C4C77">
        <w:rPr>
          <w:rFonts w:ascii="Times New Roman" w:hAnsi="Times New Roman"/>
          <w:sz w:val="18"/>
          <w:szCs w:val="18"/>
        </w:rPr>
        <w:t>Коченевского</w:t>
      </w:r>
      <w:proofErr w:type="spellEnd"/>
      <w:r w:rsidRPr="001C4C77">
        <w:rPr>
          <w:rFonts w:ascii="Times New Roman" w:hAnsi="Times New Roman"/>
          <w:sz w:val="18"/>
          <w:szCs w:val="18"/>
        </w:rPr>
        <w:t xml:space="preserve"> района  </w:t>
      </w:r>
    </w:p>
    <w:p w:rsidR="006402B0" w:rsidRDefault="006402B0" w:rsidP="006402B0">
      <w:pPr>
        <w:spacing w:after="0" w:line="240" w:lineRule="auto"/>
        <w:jc w:val="right"/>
        <w:rPr>
          <w:rFonts w:ascii="Times New Roman" w:hAnsi="Times New Roman"/>
          <w:sz w:val="18"/>
          <w:szCs w:val="18"/>
        </w:rPr>
      </w:pPr>
      <w:r w:rsidRPr="001C4C77">
        <w:rPr>
          <w:rFonts w:ascii="Times New Roman" w:hAnsi="Times New Roman"/>
          <w:sz w:val="18"/>
          <w:szCs w:val="18"/>
        </w:rPr>
        <w:t xml:space="preserve"> Новосибирской области </w:t>
      </w:r>
      <w:r>
        <w:rPr>
          <w:rFonts w:ascii="Times New Roman" w:hAnsi="Times New Roman"/>
          <w:sz w:val="18"/>
          <w:szCs w:val="18"/>
        </w:rPr>
        <w:t>№ 2</w:t>
      </w:r>
    </w:p>
    <w:p w:rsidR="006402B0" w:rsidRPr="001C4C77" w:rsidRDefault="006402B0" w:rsidP="006402B0">
      <w:pPr>
        <w:spacing w:after="0" w:line="240" w:lineRule="auto"/>
        <w:jc w:val="right"/>
        <w:rPr>
          <w:rFonts w:ascii="Times New Roman" w:hAnsi="Times New Roman"/>
          <w:sz w:val="18"/>
          <w:szCs w:val="18"/>
        </w:rPr>
      </w:pPr>
      <w:r>
        <w:rPr>
          <w:rFonts w:ascii="Times New Roman" w:hAnsi="Times New Roman"/>
          <w:sz w:val="18"/>
          <w:szCs w:val="18"/>
        </w:rPr>
        <w:t xml:space="preserve"> от 28.12.2016</w:t>
      </w:r>
    </w:p>
    <w:p w:rsidR="001C4C77" w:rsidRPr="001C4C77" w:rsidRDefault="001C4C77" w:rsidP="001C4C77">
      <w:pPr>
        <w:spacing w:after="0" w:line="240" w:lineRule="auto"/>
        <w:jc w:val="right"/>
        <w:rPr>
          <w:rFonts w:ascii="Times New Roman" w:hAnsi="Times New Roman"/>
          <w:sz w:val="18"/>
          <w:szCs w:val="18"/>
        </w:rPr>
      </w:pPr>
    </w:p>
    <w:p w:rsidR="001C4C77" w:rsidRPr="001C4C77" w:rsidRDefault="001C4C77" w:rsidP="001C4C77">
      <w:pPr>
        <w:spacing w:after="0" w:line="240" w:lineRule="auto"/>
        <w:jc w:val="right"/>
        <w:rPr>
          <w:rFonts w:ascii="Times New Roman" w:hAnsi="Times New Roman"/>
          <w:sz w:val="18"/>
          <w:szCs w:val="18"/>
        </w:rPr>
      </w:pPr>
      <w:r w:rsidRPr="001C4C77">
        <w:rPr>
          <w:rFonts w:ascii="Times New Roman" w:hAnsi="Times New Roman"/>
          <w:sz w:val="18"/>
          <w:szCs w:val="18"/>
        </w:rPr>
        <w:t xml:space="preserve">                                    </w:t>
      </w:r>
    </w:p>
    <w:p w:rsidR="001C4C77" w:rsidRPr="001C4C77" w:rsidRDefault="001C4C77" w:rsidP="001C4C77">
      <w:pPr>
        <w:pStyle w:val="31"/>
        <w:spacing w:after="0"/>
        <w:ind w:left="0"/>
        <w:jc w:val="center"/>
        <w:rPr>
          <w:b/>
          <w:sz w:val="22"/>
          <w:szCs w:val="22"/>
        </w:rPr>
      </w:pPr>
      <w:r w:rsidRPr="001C4C77">
        <w:rPr>
          <w:b/>
          <w:sz w:val="22"/>
          <w:szCs w:val="22"/>
        </w:rPr>
        <w:t>Распределение бюджетных ассигнований на муниципальные программы по Новомихайловскому сельсовету на 2017 год и плановый период 2018-2019г по разделам, подразделам,  целевым статьям и видам расходов</w:t>
      </w:r>
    </w:p>
    <w:p w:rsidR="001C4C77" w:rsidRPr="001C4C77" w:rsidRDefault="001C4C77" w:rsidP="001C4C77">
      <w:pPr>
        <w:pStyle w:val="31"/>
        <w:spacing w:after="0"/>
        <w:ind w:left="0"/>
        <w:jc w:val="both"/>
        <w:rPr>
          <w:sz w:val="20"/>
          <w:szCs w:val="20"/>
        </w:rPr>
      </w:pPr>
      <w:r w:rsidRPr="001C4C77">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530"/>
        <w:gridCol w:w="2409"/>
        <w:gridCol w:w="945"/>
        <w:gridCol w:w="974"/>
        <w:gridCol w:w="974"/>
      </w:tblGrid>
      <w:tr w:rsidR="001C4C77" w:rsidRPr="001C4C77" w:rsidTr="001C4C77">
        <w:tc>
          <w:tcPr>
            <w:tcW w:w="540" w:type="dxa"/>
            <w:shd w:val="clear" w:color="auto" w:fill="auto"/>
          </w:tcPr>
          <w:p w:rsidR="001C4C77" w:rsidRPr="001C4C77" w:rsidRDefault="001C4C77" w:rsidP="001C4C77">
            <w:pPr>
              <w:spacing w:after="0" w:line="240" w:lineRule="auto"/>
              <w:rPr>
                <w:rFonts w:ascii="Times New Roman" w:hAnsi="Times New Roman"/>
                <w:sz w:val="20"/>
                <w:szCs w:val="20"/>
              </w:rPr>
            </w:pPr>
            <w:r w:rsidRPr="001C4C77">
              <w:rPr>
                <w:rFonts w:ascii="Times New Roman" w:hAnsi="Times New Roman"/>
                <w:sz w:val="20"/>
                <w:szCs w:val="20"/>
              </w:rPr>
              <w:t>№</w:t>
            </w:r>
          </w:p>
          <w:p w:rsidR="001C4C77" w:rsidRPr="001C4C77" w:rsidRDefault="001C4C77" w:rsidP="001C4C77">
            <w:pPr>
              <w:spacing w:after="0" w:line="240" w:lineRule="auto"/>
              <w:rPr>
                <w:rFonts w:ascii="Times New Roman" w:hAnsi="Times New Roman"/>
                <w:sz w:val="20"/>
                <w:szCs w:val="20"/>
              </w:rPr>
            </w:pPr>
            <w:proofErr w:type="gramStart"/>
            <w:r w:rsidRPr="001C4C77">
              <w:rPr>
                <w:rFonts w:ascii="Times New Roman" w:hAnsi="Times New Roman"/>
                <w:sz w:val="20"/>
                <w:szCs w:val="20"/>
              </w:rPr>
              <w:t>п</w:t>
            </w:r>
            <w:proofErr w:type="gramEnd"/>
            <w:r w:rsidRPr="001C4C77">
              <w:rPr>
                <w:rFonts w:ascii="Times New Roman" w:hAnsi="Times New Roman"/>
                <w:sz w:val="20"/>
                <w:szCs w:val="20"/>
              </w:rPr>
              <w:t>/п</w:t>
            </w:r>
          </w:p>
        </w:tc>
        <w:tc>
          <w:tcPr>
            <w:tcW w:w="4530" w:type="dxa"/>
            <w:shd w:val="clear" w:color="auto" w:fill="auto"/>
          </w:tcPr>
          <w:p w:rsidR="001C4C77" w:rsidRPr="001C4C77" w:rsidRDefault="001C4C77" w:rsidP="001C4C77">
            <w:pPr>
              <w:spacing w:after="0" w:line="240" w:lineRule="auto"/>
              <w:jc w:val="center"/>
              <w:rPr>
                <w:rFonts w:ascii="Times New Roman" w:hAnsi="Times New Roman"/>
                <w:sz w:val="20"/>
                <w:szCs w:val="20"/>
              </w:rPr>
            </w:pPr>
            <w:r w:rsidRPr="001C4C77">
              <w:rPr>
                <w:rFonts w:ascii="Times New Roman" w:hAnsi="Times New Roman"/>
                <w:sz w:val="20"/>
                <w:szCs w:val="20"/>
              </w:rPr>
              <w:t>Наименование программы</w:t>
            </w:r>
          </w:p>
        </w:tc>
        <w:tc>
          <w:tcPr>
            <w:tcW w:w="2409" w:type="dxa"/>
            <w:shd w:val="clear" w:color="auto" w:fill="auto"/>
          </w:tcPr>
          <w:p w:rsidR="001C4C77" w:rsidRPr="001C4C77" w:rsidRDefault="001C4C77" w:rsidP="001C4C77">
            <w:pPr>
              <w:spacing w:after="0" w:line="240" w:lineRule="auto"/>
              <w:jc w:val="center"/>
              <w:rPr>
                <w:rFonts w:ascii="Times New Roman" w:hAnsi="Times New Roman"/>
                <w:sz w:val="20"/>
                <w:szCs w:val="20"/>
              </w:rPr>
            </w:pPr>
            <w:r w:rsidRPr="001C4C77">
              <w:rPr>
                <w:rFonts w:ascii="Times New Roman" w:hAnsi="Times New Roman"/>
                <w:sz w:val="20"/>
                <w:szCs w:val="20"/>
              </w:rPr>
              <w:t>КБК</w:t>
            </w:r>
          </w:p>
        </w:tc>
        <w:tc>
          <w:tcPr>
            <w:tcW w:w="945" w:type="dxa"/>
            <w:shd w:val="clear" w:color="auto" w:fill="auto"/>
          </w:tcPr>
          <w:p w:rsidR="001C4C77" w:rsidRPr="001C4C77" w:rsidRDefault="001C4C77" w:rsidP="001C4C77">
            <w:pPr>
              <w:spacing w:after="0" w:line="240" w:lineRule="auto"/>
              <w:jc w:val="center"/>
              <w:rPr>
                <w:rFonts w:ascii="Times New Roman" w:hAnsi="Times New Roman"/>
                <w:sz w:val="20"/>
                <w:szCs w:val="20"/>
              </w:rPr>
            </w:pPr>
            <w:r w:rsidRPr="001C4C77">
              <w:rPr>
                <w:rFonts w:ascii="Times New Roman" w:hAnsi="Times New Roman"/>
                <w:sz w:val="20"/>
                <w:szCs w:val="20"/>
              </w:rPr>
              <w:t>2017г.</w:t>
            </w:r>
          </w:p>
        </w:tc>
        <w:tc>
          <w:tcPr>
            <w:tcW w:w="974" w:type="dxa"/>
            <w:shd w:val="clear" w:color="auto" w:fill="auto"/>
          </w:tcPr>
          <w:p w:rsidR="001C4C77" w:rsidRPr="001C4C77" w:rsidRDefault="001C4C77" w:rsidP="001C4C77">
            <w:pPr>
              <w:spacing w:after="0" w:line="240" w:lineRule="auto"/>
              <w:jc w:val="center"/>
              <w:rPr>
                <w:rFonts w:ascii="Times New Roman" w:hAnsi="Times New Roman"/>
                <w:sz w:val="20"/>
                <w:szCs w:val="20"/>
              </w:rPr>
            </w:pPr>
            <w:r w:rsidRPr="001C4C77">
              <w:rPr>
                <w:rFonts w:ascii="Times New Roman" w:hAnsi="Times New Roman"/>
                <w:sz w:val="20"/>
                <w:szCs w:val="20"/>
              </w:rPr>
              <w:t>2018г.</w:t>
            </w:r>
          </w:p>
        </w:tc>
        <w:tc>
          <w:tcPr>
            <w:tcW w:w="974" w:type="dxa"/>
            <w:shd w:val="clear" w:color="auto" w:fill="auto"/>
          </w:tcPr>
          <w:p w:rsidR="001C4C77" w:rsidRPr="001C4C77" w:rsidRDefault="001C4C77" w:rsidP="001C4C77">
            <w:pPr>
              <w:spacing w:after="0" w:line="240" w:lineRule="auto"/>
              <w:jc w:val="center"/>
              <w:rPr>
                <w:rFonts w:ascii="Times New Roman" w:hAnsi="Times New Roman"/>
                <w:sz w:val="20"/>
                <w:szCs w:val="20"/>
              </w:rPr>
            </w:pPr>
            <w:r w:rsidRPr="001C4C77">
              <w:rPr>
                <w:rFonts w:ascii="Times New Roman" w:hAnsi="Times New Roman"/>
                <w:sz w:val="20"/>
                <w:szCs w:val="20"/>
              </w:rPr>
              <w:t>2019г</w:t>
            </w:r>
          </w:p>
        </w:tc>
      </w:tr>
      <w:tr w:rsidR="001C4C77" w:rsidRPr="001C4C77" w:rsidTr="001C4C77">
        <w:tc>
          <w:tcPr>
            <w:tcW w:w="540" w:type="dxa"/>
            <w:shd w:val="clear" w:color="auto" w:fill="auto"/>
          </w:tcPr>
          <w:p w:rsidR="001C4C77" w:rsidRPr="001C4C77" w:rsidRDefault="001C4C77" w:rsidP="001C4C77">
            <w:pPr>
              <w:spacing w:after="0" w:line="240" w:lineRule="auto"/>
              <w:rPr>
                <w:rFonts w:ascii="Times New Roman" w:hAnsi="Times New Roman"/>
                <w:sz w:val="18"/>
                <w:szCs w:val="18"/>
              </w:rPr>
            </w:pPr>
            <w:r w:rsidRPr="001C4C77">
              <w:rPr>
                <w:rFonts w:ascii="Times New Roman" w:hAnsi="Times New Roman"/>
                <w:sz w:val="18"/>
                <w:szCs w:val="18"/>
              </w:rPr>
              <w:t>1.</w:t>
            </w:r>
          </w:p>
        </w:tc>
        <w:tc>
          <w:tcPr>
            <w:tcW w:w="4530" w:type="dxa"/>
            <w:shd w:val="clear" w:color="auto" w:fill="auto"/>
          </w:tcPr>
          <w:p w:rsidR="001C4C77" w:rsidRPr="008815E9" w:rsidRDefault="008815E9" w:rsidP="001C4C77">
            <w:pPr>
              <w:spacing w:after="0" w:line="240" w:lineRule="auto"/>
              <w:rPr>
                <w:rFonts w:ascii="Times New Roman" w:hAnsi="Times New Roman"/>
                <w:color w:val="FF0000"/>
                <w:sz w:val="18"/>
                <w:szCs w:val="18"/>
              </w:rPr>
            </w:pPr>
            <w:r w:rsidRPr="008815E9">
              <w:rPr>
                <w:rFonts w:ascii="Times New Roman" w:hAnsi="Times New Roman"/>
                <w:sz w:val="18"/>
                <w:szCs w:val="18"/>
              </w:rPr>
              <w:t>Программа</w:t>
            </w:r>
            <w:r w:rsidR="00CC791F" w:rsidRPr="008815E9">
              <w:rPr>
                <w:rFonts w:ascii="Times New Roman" w:hAnsi="Times New Roman"/>
                <w:sz w:val="18"/>
                <w:szCs w:val="18"/>
              </w:rPr>
              <w:t xml:space="preserve"> комплексного развития систем коммунальной инфраструктуры Новомихайловского сельсовета </w:t>
            </w:r>
            <w:proofErr w:type="spellStart"/>
            <w:r w:rsidR="00CC791F" w:rsidRPr="008815E9">
              <w:rPr>
                <w:rFonts w:ascii="Times New Roman" w:hAnsi="Times New Roman"/>
                <w:sz w:val="18"/>
                <w:szCs w:val="18"/>
              </w:rPr>
              <w:t>Коченевского</w:t>
            </w:r>
            <w:proofErr w:type="spellEnd"/>
            <w:r w:rsidR="00CC791F" w:rsidRPr="008815E9">
              <w:rPr>
                <w:rFonts w:ascii="Times New Roman" w:hAnsi="Times New Roman"/>
                <w:sz w:val="18"/>
                <w:szCs w:val="18"/>
              </w:rPr>
              <w:t xml:space="preserve"> района Новосибирской области на 2013-2017 год и на плановый период до 2020 года</w:t>
            </w:r>
          </w:p>
        </w:tc>
        <w:tc>
          <w:tcPr>
            <w:tcW w:w="2409" w:type="dxa"/>
            <w:shd w:val="clear" w:color="auto" w:fill="auto"/>
          </w:tcPr>
          <w:p w:rsidR="001C4C77" w:rsidRPr="001C4C77" w:rsidRDefault="001C4C77" w:rsidP="001C4C77">
            <w:pPr>
              <w:spacing w:after="0" w:line="240" w:lineRule="auto"/>
              <w:rPr>
                <w:rFonts w:ascii="Times New Roman" w:hAnsi="Times New Roman"/>
                <w:sz w:val="18"/>
                <w:szCs w:val="18"/>
              </w:rPr>
            </w:pPr>
          </w:p>
          <w:p w:rsidR="001C4C77" w:rsidRPr="001C4C77" w:rsidRDefault="001C4C77" w:rsidP="001C4C77">
            <w:pPr>
              <w:spacing w:after="0" w:line="240" w:lineRule="auto"/>
              <w:rPr>
                <w:rFonts w:ascii="Times New Roman" w:hAnsi="Times New Roman"/>
                <w:sz w:val="18"/>
                <w:szCs w:val="18"/>
              </w:rPr>
            </w:pPr>
          </w:p>
          <w:p w:rsidR="001C4C77" w:rsidRPr="001C4C77" w:rsidRDefault="001C4C77" w:rsidP="001C4C77">
            <w:pPr>
              <w:tabs>
                <w:tab w:val="left" w:pos="913"/>
              </w:tabs>
              <w:spacing w:after="0" w:line="240" w:lineRule="auto"/>
              <w:jc w:val="center"/>
              <w:rPr>
                <w:rFonts w:ascii="Times New Roman" w:hAnsi="Times New Roman"/>
                <w:sz w:val="18"/>
                <w:szCs w:val="18"/>
              </w:rPr>
            </w:pPr>
            <w:r w:rsidRPr="001C4C77">
              <w:rPr>
                <w:rFonts w:ascii="Times New Roman" w:hAnsi="Times New Roman"/>
                <w:sz w:val="18"/>
                <w:szCs w:val="18"/>
              </w:rPr>
              <w:t>000 0502 8800003510 240</w:t>
            </w:r>
          </w:p>
        </w:tc>
        <w:tc>
          <w:tcPr>
            <w:tcW w:w="945" w:type="dxa"/>
            <w:shd w:val="clear" w:color="auto" w:fill="auto"/>
          </w:tcPr>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rPr>
                <w:rFonts w:ascii="Times New Roman" w:hAnsi="Times New Roman"/>
                <w:sz w:val="18"/>
                <w:szCs w:val="18"/>
              </w:rPr>
            </w:pPr>
            <w:r w:rsidRPr="001C4C77">
              <w:rPr>
                <w:rFonts w:ascii="Times New Roman" w:hAnsi="Times New Roman"/>
                <w:sz w:val="18"/>
                <w:szCs w:val="18"/>
              </w:rPr>
              <w:t>12 045,00</w:t>
            </w:r>
          </w:p>
        </w:tc>
        <w:tc>
          <w:tcPr>
            <w:tcW w:w="974" w:type="dxa"/>
            <w:shd w:val="clear" w:color="auto" w:fill="auto"/>
          </w:tcPr>
          <w:p w:rsidR="001C4C77" w:rsidRPr="001C4C77" w:rsidRDefault="001C4C77" w:rsidP="001C4C77">
            <w:pPr>
              <w:spacing w:after="0" w:line="240" w:lineRule="auto"/>
              <w:jc w:val="center"/>
              <w:rPr>
                <w:rFonts w:ascii="Times New Roman" w:hAnsi="Times New Roman"/>
                <w:sz w:val="18"/>
                <w:szCs w:val="18"/>
              </w:rPr>
            </w:pPr>
          </w:p>
        </w:tc>
        <w:tc>
          <w:tcPr>
            <w:tcW w:w="974" w:type="dxa"/>
            <w:shd w:val="clear" w:color="auto" w:fill="auto"/>
          </w:tcPr>
          <w:p w:rsidR="001C4C77" w:rsidRPr="001C4C77" w:rsidRDefault="001C4C77" w:rsidP="001C4C77">
            <w:pPr>
              <w:spacing w:after="0" w:line="240" w:lineRule="auto"/>
              <w:jc w:val="center"/>
              <w:rPr>
                <w:rFonts w:ascii="Times New Roman" w:hAnsi="Times New Roman"/>
                <w:sz w:val="18"/>
                <w:szCs w:val="18"/>
              </w:rPr>
            </w:pPr>
          </w:p>
        </w:tc>
      </w:tr>
      <w:tr w:rsidR="001C4C77" w:rsidRPr="001C4C77" w:rsidTr="001C4C77">
        <w:tc>
          <w:tcPr>
            <w:tcW w:w="540" w:type="dxa"/>
            <w:shd w:val="clear" w:color="auto" w:fill="auto"/>
          </w:tcPr>
          <w:p w:rsidR="001C4C77" w:rsidRPr="001C4C77" w:rsidRDefault="001C4C77" w:rsidP="001C4C77">
            <w:pPr>
              <w:spacing w:after="0" w:line="240" w:lineRule="auto"/>
              <w:rPr>
                <w:rFonts w:ascii="Times New Roman" w:hAnsi="Times New Roman"/>
                <w:sz w:val="18"/>
                <w:szCs w:val="18"/>
              </w:rPr>
            </w:pPr>
            <w:r w:rsidRPr="001C4C77">
              <w:rPr>
                <w:rFonts w:ascii="Times New Roman" w:hAnsi="Times New Roman"/>
                <w:sz w:val="18"/>
                <w:szCs w:val="18"/>
              </w:rPr>
              <w:t>2.</w:t>
            </w:r>
          </w:p>
        </w:tc>
        <w:tc>
          <w:tcPr>
            <w:tcW w:w="4530" w:type="dxa"/>
            <w:shd w:val="clear" w:color="auto" w:fill="auto"/>
          </w:tcPr>
          <w:p w:rsidR="001C4C77" w:rsidRPr="001C4C77" w:rsidRDefault="001C4C77" w:rsidP="001C4C77">
            <w:pPr>
              <w:spacing w:after="0" w:line="240" w:lineRule="auto"/>
              <w:rPr>
                <w:rFonts w:ascii="Times New Roman" w:hAnsi="Times New Roman"/>
                <w:sz w:val="18"/>
                <w:szCs w:val="18"/>
              </w:rPr>
            </w:pPr>
            <w:r w:rsidRPr="001C4C77">
              <w:rPr>
                <w:rFonts w:ascii="Times New Roman" w:hAnsi="Times New Roman"/>
                <w:sz w:val="18"/>
                <w:szCs w:val="18"/>
              </w:rPr>
              <w:t xml:space="preserve">Пожарная безопасность на территории Новомихайловского сельсовета </w:t>
            </w:r>
            <w:proofErr w:type="spellStart"/>
            <w:r w:rsidRPr="001C4C77">
              <w:rPr>
                <w:rFonts w:ascii="Times New Roman" w:hAnsi="Times New Roman"/>
                <w:sz w:val="18"/>
                <w:szCs w:val="18"/>
              </w:rPr>
              <w:t>Коченевского</w:t>
            </w:r>
            <w:proofErr w:type="spellEnd"/>
            <w:r w:rsidRPr="001C4C77">
              <w:rPr>
                <w:rFonts w:ascii="Times New Roman" w:hAnsi="Times New Roman"/>
                <w:sz w:val="18"/>
                <w:szCs w:val="18"/>
              </w:rPr>
              <w:t xml:space="preserve"> района Новосибирской области на </w:t>
            </w:r>
            <w:proofErr w:type="spellStart"/>
            <w:proofErr w:type="gramStart"/>
            <w:r w:rsidRPr="001C4C77">
              <w:rPr>
                <w:rFonts w:ascii="Times New Roman" w:hAnsi="Times New Roman"/>
                <w:sz w:val="18"/>
                <w:szCs w:val="18"/>
              </w:rPr>
              <w:t>на</w:t>
            </w:r>
            <w:proofErr w:type="spellEnd"/>
            <w:proofErr w:type="gramEnd"/>
            <w:r w:rsidRPr="001C4C77">
              <w:rPr>
                <w:rFonts w:ascii="Times New Roman" w:hAnsi="Times New Roman"/>
                <w:sz w:val="18"/>
                <w:szCs w:val="18"/>
              </w:rPr>
              <w:t xml:space="preserve"> 2014-2018 г.</w:t>
            </w:r>
          </w:p>
        </w:tc>
        <w:tc>
          <w:tcPr>
            <w:tcW w:w="2409" w:type="dxa"/>
            <w:shd w:val="clear" w:color="auto" w:fill="auto"/>
          </w:tcPr>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000 0310 8800002180 240</w:t>
            </w:r>
          </w:p>
        </w:tc>
        <w:tc>
          <w:tcPr>
            <w:tcW w:w="945" w:type="dxa"/>
            <w:shd w:val="clear" w:color="auto" w:fill="auto"/>
          </w:tcPr>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5 000,00</w:t>
            </w:r>
          </w:p>
        </w:tc>
        <w:tc>
          <w:tcPr>
            <w:tcW w:w="974" w:type="dxa"/>
            <w:shd w:val="clear" w:color="auto" w:fill="auto"/>
          </w:tcPr>
          <w:p w:rsidR="001C4C77" w:rsidRPr="001C4C77" w:rsidRDefault="001C4C77" w:rsidP="001C4C77">
            <w:pPr>
              <w:spacing w:after="0" w:line="240" w:lineRule="auto"/>
              <w:jc w:val="center"/>
              <w:rPr>
                <w:rFonts w:ascii="Times New Roman" w:hAnsi="Times New Roman"/>
                <w:sz w:val="18"/>
                <w:szCs w:val="18"/>
              </w:rPr>
            </w:pPr>
          </w:p>
        </w:tc>
        <w:tc>
          <w:tcPr>
            <w:tcW w:w="974" w:type="dxa"/>
            <w:shd w:val="clear" w:color="auto" w:fill="auto"/>
          </w:tcPr>
          <w:p w:rsidR="001C4C77" w:rsidRPr="001C4C77" w:rsidRDefault="001C4C77" w:rsidP="001C4C77">
            <w:pPr>
              <w:spacing w:after="0" w:line="240" w:lineRule="auto"/>
              <w:jc w:val="center"/>
              <w:rPr>
                <w:rFonts w:ascii="Times New Roman" w:hAnsi="Times New Roman"/>
                <w:sz w:val="18"/>
                <w:szCs w:val="18"/>
              </w:rPr>
            </w:pPr>
          </w:p>
        </w:tc>
      </w:tr>
      <w:tr w:rsidR="001C4C77" w:rsidRPr="001C4C77" w:rsidTr="001C4C77">
        <w:tc>
          <w:tcPr>
            <w:tcW w:w="540" w:type="dxa"/>
            <w:shd w:val="clear" w:color="auto" w:fill="auto"/>
          </w:tcPr>
          <w:p w:rsidR="001C4C77" w:rsidRPr="001C4C77" w:rsidRDefault="001C4C77" w:rsidP="001C4C77">
            <w:pPr>
              <w:spacing w:after="0" w:line="240" w:lineRule="auto"/>
              <w:rPr>
                <w:rFonts w:ascii="Times New Roman" w:hAnsi="Times New Roman"/>
                <w:sz w:val="18"/>
                <w:szCs w:val="18"/>
              </w:rPr>
            </w:pPr>
            <w:r w:rsidRPr="001C4C77">
              <w:rPr>
                <w:rFonts w:ascii="Times New Roman" w:hAnsi="Times New Roman"/>
                <w:sz w:val="18"/>
                <w:szCs w:val="18"/>
              </w:rPr>
              <w:t>3.</w:t>
            </w:r>
          </w:p>
        </w:tc>
        <w:tc>
          <w:tcPr>
            <w:tcW w:w="4530" w:type="dxa"/>
            <w:shd w:val="clear" w:color="auto" w:fill="auto"/>
          </w:tcPr>
          <w:p w:rsidR="001C4C77" w:rsidRPr="001C4C77" w:rsidRDefault="001C4C77" w:rsidP="001C4C77">
            <w:pPr>
              <w:spacing w:after="0" w:line="240" w:lineRule="auto"/>
              <w:rPr>
                <w:rFonts w:ascii="Times New Roman" w:hAnsi="Times New Roman"/>
                <w:sz w:val="18"/>
                <w:szCs w:val="18"/>
              </w:rPr>
            </w:pPr>
            <w:r w:rsidRPr="001C4C77">
              <w:rPr>
                <w:rFonts w:ascii="Times New Roman" w:hAnsi="Times New Roman"/>
                <w:sz w:val="18"/>
                <w:szCs w:val="18"/>
              </w:rPr>
              <w:t xml:space="preserve">Повышение безопасности дорожного движения на территории Новомихайловского сельсовета </w:t>
            </w:r>
            <w:proofErr w:type="spellStart"/>
            <w:r w:rsidRPr="001C4C77">
              <w:rPr>
                <w:rFonts w:ascii="Times New Roman" w:hAnsi="Times New Roman"/>
                <w:sz w:val="18"/>
                <w:szCs w:val="18"/>
              </w:rPr>
              <w:t>Коченевского</w:t>
            </w:r>
            <w:proofErr w:type="spellEnd"/>
            <w:r w:rsidRPr="001C4C77">
              <w:rPr>
                <w:rFonts w:ascii="Times New Roman" w:hAnsi="Times New Roman"/>
                <w:sz w:val="18"/>
                <w:szCs w:val="18"/>
              </w:rPr>
              <w:t xml:space="preserve"> района Новосибирской области на 2013-2020 гг.</w:t>
            </w:r>
          </w:p>
        </w:tc>
        <w:tc>
          <w:tcPr>
            <w:tcW w:w="2409" w:type="dxa"/>
            <w:shd w:val="clear" w:color="auto" w:fill="auto"/>
          </w:tcPr>
          <w:p w:rsidR="001C4C77" w:rsidRPr="001C4C77" w:rsidRDefault="001C4C77" w:rsidP="001C4C77">
            <w:pPr>
              <w:spacing w:after="0" w:line="240" w:lineRule="auto"/>
              <w:rPr>
                <w:rFonts w:ascii="Times New Roman" w:hAnsi="Times New Roman"/>
                <w:sz w:val="18"/>
                <w:szCs w:val="18"/>
              </w:rPr>
            </w:pPr>
          </w:p>
          <w:p w:rsidR="001C4C77" w:rsidRPr="001C4C77" w:rsidRDefault="001C4C77" w:rsidP="001C4C77">
            <w:pPr>
              <w:spacing w:after="0" w:line="240" w:lineRule="auto"/>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000 0409 8800003150 240</w:t>
            </w:r>
          </w:p>
        </w:tc>
        <w:tc>
          <w:tcPr>
            <w:tcW w:w="945" w:type="dxa"/>
            <w:shd w:val="clear" w:color="auto" w:fill="auto"/>
          </w:tcPr>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3 000,00</w:t>
            </w:r>
          </w:p>
        </w:tc>
        <w:tc>
          <w:tcPr>
            <w:tcW w:w="974" w:type="dxa"/>
            <w:shd w:val="clear" w:color="auto" w:fill="auto"/>
          </w:tcPr>
          <w:p w:rsidR="001C4C77" w:rsidRPr="001C4C77" w:rsidRDefault="001C4C77" w:rsidP="001C4C77">
            <w:pPr>
              <w:spacing w:after="0" w:line="240" w:lineRule="auto"/>
              <w:jc w:val="center"/>
              <w:rPr>
                <w:rFonts w:ascii="Times New Roman" w:hAnsi="Times New Roman"/>
                <w:sz w:val="18"/>
                <w:szCs w:val="18"/>
              </w:rPr>
            </w:pPr>
          </w:p>
        </w:tc>
        <w:tc>
          <w:tcPr>
            <w:tcW w:w="974" w:type="dxa"/>
            <w:shd w:val="clear" w:color="auto" w:fill="auto"/>
          </w:tcPr>
          <w:p w:rsidR="001C4C77" w:rsidRPr="001C4C77" w:rsidRDefault="001C4C77" w:rsidP="001C4C77">
            <w:pPr>
              <w:spacing w:after="0" w:line="240" w:lineRule="auto"/>
              <w:jc w:val="center"/>
              <w:rPr>
                <w:rFonts w:ascii="Times New Roman" w:hAnsi="Times New Roman"/>
                <w:sz w:val="18"/>
                <w:szCs w:val="18"/>
              </w:rPr>
            </w:pPr>
          </w:p>
        </w:tc>
      </w:tr>
      <w:tr w:rsidR="001C4C77" w:rsidRPr="001C4C77" w:rsidTr="001C4C77">
        <w:tc>
          <w:tcPr>
            <w:tcW w:w="540" w:type="dxa"/>
            <w:shd w:val="clear" w:color="auto" w:fill="auto"/>
          </w:tcPr>
          <w:p w:rsidR="001C4C77" w:rsidRPr="001C4C77" w:rsidRDefault="001C4C77" w:rsidP="001C4C77">
            <w:pPr>
              <w:spacing w:after="0" w:line="240" w:lineRule="auto"/>
              <w:rPr>
                <w:rFonts w:ascii="Times New Roman" w:hAnsi="Times New Roman"/>
                <w:sz w:val="18"/>
                <w:szCs w:val="18"/>
              </w:rPr>
            </w:pPr>
          </w:p>
        </w:tc>
        <w:tc>
          <w:tcPr>
            <w:tcW w:w="4530" w:type="dxa"/>
            <w:shd w:val="clear" w:color="auto" w:fill="auto"/>
          </w:tcPr>
          <w:p w:rsidR="001C4C77" w:rsidRPr="001C4C77" w:rsidRDefault="001C4C77" w:rsidP="001C4C77">
            <w:pPr>
              <w:spacing w:after="0" w:line="240" w:lineRule="auto"/>
              <w:rPr>
                <w:rFonts w:ascii="Times New Roman" w:hAnsi="Times New Roman"/>
                <w:i/>
                <w:sz w:val="18"/>
                <w:szCs w:val="18"/>
              </w:rPr>
            </w:pPr>
            <w:r w:rsidRPr="001C4C77">
              <w:rPr>
                <w:rFonts w:ascii="Times New Roman" w:hAnsi="Times New Roman"/>
                <w:i/>
                <w:sz w:val="18"/>
                <w:szCs w:val="18"/>
              </w:rPr>
              <w:t>ИТОГО</w:t>
            </w:r>
          </w:p>
        </w:tc>
        <w:tc>
          <w:tcPr>
            <w:tcW w:w="2409" w:type="dxa"/>
            <w:shd w:val="clear" w:color="auto" w:fill="auto"/>
          </w:tcPr>
          <w:p w:rsidR="001C4C77" w:rsidRPr="001C4C77" w:rsidRDefault="001C4C77" w:rsidP="001C4C77">
            <w:pPr>
              <w:spacing w:after="0" w:line="240" w:lineRule="auto"/>
              <w:rPr>
                <w:rFonts w:ascii="Times New Roman" w:hAnsi="Times New Roman"/>
                <w:sz w:val="18"/>
                <w:szCs w:val="18"/>
              </w:rPr>
            </w:pPr>
          </w:p>
        </w:tc>
        <w:tc>
          <w:tcPr>
            <w:tcW w:w="945" w:type="dxa"/>
            <w:shd w:val="clear" w:color="auto" w:fill="auto"/>
          </w:tcPr>
          <w:p w:rsidR="001C4C77" w:rsidRPr="001C4C77" w:rsidRDefault="001C4C77" w:rsidP="001C4C77">
            <w:pPr>
              <w:spacing w:after="0" w:line="240" w:lineRule="auto"/>
              <w:jc w:val="center"/>
              <w:rPr>
                <w:rFonts w:ascii="Times New Roman" w:hAnsi="Times New Roman"/>
                <w:b/>
                <w:i/>
                <w:sz w:val="18"/>
                <w:szCs w:val="18"/>
              </w:rPr>
            </w:pPr>
            <w:r w:rsidRPr="001C4C77">
              <w:rPr>
                <w:rFonts w:ascii="Times New Roman" w:hAnsi="Times New Roman"/>
                <w:b/>
                <w:i/>
                <w:sz w:val="18"/>
                <w:szCs w:val="18"/>
              </w:rPr>
              <w:t>20 045,00</w:t>
            </w:r>
          </w:p>
        </w:tc>
        <w:tc>
          <w:tcPr>
            <w:tcW w:w="974" w:type="dxa"/>
            <w:shd w:val="clear" w:color="auto" w:fill="auto"/>
          </w:tcPr>
          <w:p w:rsidR="001C4C77" w:rsidRPr="001C4C77" w:rsidRDefault="001C4C77" w:rsidP="001C4C77">
            <w:pPr>
              <w:spacing w:after="0" w:line="240" w:lineRule="auto"/>
              <w:jc w:val="center"/>
              <w:rPr>
                <w:rFonts w:ascii="Times New Roman" w:hAnsi="Times New Roman"/>
                <w:b/>
                <w:i/>
                <w:sz w:val="18"/>
                <w:szCs w:val="18"/>
              </w:rPr>
            </w:pPr>
          </w:p>
        </w:tc>
        <w:tc>
          <w:tcPr>
            <w:tcW w:w="974" w:type="dxa"/>
            <w:shd w:val="clear" w:color="auto" w:fill="auto"/>
          </w:tcPr>
          <w:p w:rsidR="001C4C77" w:rsidRPr="001C4C77" w:rsidRDefault="001C4C77" w:rsidP="001C4C77">
            <w:pPr>
              <w:spacing w:after="0" w:line="240" w:lineRule="auto"/>
              <w:jc w:val="center"/>
              <w:rPr>
                <w:rFonts w:ascii="Times New Roman" w:hAnsi="Times New Roman"/>
                <w:b/>
                <w:i/>
                <w:sz w:val="18"/>
                <w:szCs w:val="18"/>
              </w:rPr>
            </w:pPr>
          </w:p>
        </w:tc>
      </w:tr>
    </w:tbl>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8815E9" w:rsidRDefault="008815E9" w:rsidP="001C4C77">
      <w:pPr>
        <w:spacing w:after="0" w:line="240" w:lineRule="auto"/>
        <w:rPr>
          <w:rFonts w:ascii="Times New Roman" w:hAnsi="Times New Roman"/>
        </w:rPr>
      </w:pPr>
    </w:p>
    <w:p w:rsidR="006402B0" w:rsidRPr="001C4C77" w:rsidRDefault="006402B0"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sz w:val="18"/>
          <w:szCs w:val="18"/>
        </w:rPr>
      </w:pPr>
      <w:r w:rsidRPr="001C4C77">
        <w:rPr>
          <w:rFonts w:ascii="Times New Roman" w:hAnsi="Times New Roman"/>
          <w:sz w:val="18"/>
          <w:szCs w:val="18"/>
        </w:rPr>
        <w:t xml:space="preserve">                                                                                                           </w:t>
      </w:r>
      <w:r w:rsidR="006402B0">
        <w:rPr>
          <w:rFonts w:ascii="Times New Roman" w:hAnsi="Times New Roman"/>
          <w:sz w:val="18"/>
          <w:szCs w:val="18"/>
        </w:rPr>
        <w:t xml:space="preserve">                        </w:t>
      </w:r>
    </w:p>
    <w:p w:rsidR="001C4C77" w:rsidRPr="001C4C77" w:rsidRDefault="001C4C77" w:rsidP="001C4C77">
      <w:pPr>
        <w:spacing w:after="0" w:line="240" w:lineRule="auto"/>
        <w:jc w:val="right"/>
        <w:rPr>
          <w:rFonts w:ascii="Times New Roman" w:hAnsi="Times New Roman"/>
          <w:sz w:val="18"/>
          <w:szCs w:val="18"/>
        </w:rPr>
      </w:pPr>
      <w:r w:rsidRPr="001C4C77">
        <w:rPr>
          <w:rFonts w:ascii="Times New Roman" w:hAnsi="Times New Roman"/>
          <w:sz w:val="18"/>
          <w:szCs w:val="18"/>
        </w:rPr>
        <w:lastRenderedPageBreak/>
        <w:t xml:space="preserve">                       Приложение № 9</w:t>
      </w:r>
    </w:p>
    <w:p w:rsidR="006402B0" w:rsidRPr="001C4C77" w:rsidRDefault="006402B0" w:rsidP="006402B0">
      <w:pPr>
        <w:spacing w:after="0" w:line="240" w:lineRule="auto"/>
        <w:jc w:val="right"/>
        <w:rPr>
          <w:rFonts w:ascii="Times New Roman" w:hAnsi="Times New Roman"/>
          <w:sz w:val="18"/>
          <w:szCs w:val="18"/>
        </w:rPr>
      </w:pPr>
      <w:r w:rsidRPr="001C4C77">
        <w:rPr>
          <w:rFonts w:ascii="Times New Roman" w:hAnsi="Times New Roman"/>
          <w:sz w:val="18"/>
          <w:szCs w:val="18"/>
        </w:rPr>
        <w:t xml:space="preserve">                                                                                                                                           к </w:t>
      </w:r>
      <w:r>
        <w:rPr>
          <w:rFonts w:ascii="Times New Roman" w:hAnsi="Times New Roman"/>
          <w:sz w:val="18"/>
          <w:szCs w:val="18"/>
        </w:rPr>
        <w:t>Решению 13-ой сессии Совета депутатов</w:t>
      </w:r>
      <w:r w:rsidRPr="001C4C77">
        <w:rPr>
          <w:rFonts w:ascii="Times New Roman" w:hAnsi="Times New Roman"/>
          <w:sz w:val="18"/>
          <w:szCs w:val="18"/>
        </w:rPr>
        <w:t xml:space="preserve">                                                             Новомихайловского сельсовета </w:t>
      </w:r>
    </w:p>
    <w:p w:rsidR="006402B0" w:rsidRPr="001C4C77" w:rsidRDefault="006402B0" w:rsidP="006402B0">
      <w:pPr>
        <w:spacing w:after="0" w:line="240" w:lineRule="auto"/>
        <w:jc w:val="right"/>
        <w:rPr>
          <w:rFonts w:ascii="Times New Roman" w:hAnsi="Times New Roman"/>
          <w:sz w:val="18"/>
          <w:szCs w:val="18"/>
        </w:rPr>
      </w:pPr>
      <w:proofErr w:type="spellStart"/>
      <w:r w:rsidRPr="001C4C77">
        <w:rPr>
          <w:rFonts w:ascii="Times New Roman" w:hAnsi="Times New Roman"/>
          <w:sz w:val="18"/>
          <w:szCs w:val="18"/>
        </w:rPr>
        <w:t>Коченевского</w:t>
      </w:r>
      <w:proofErr w:type="spellEnd"/>
      <w:r w:rsidRPr="001C4C77">
        <w:rPr>
          <w:rFonts w:ascii="Times New Roman" w:hAnsi="Times New Roman"/>
          <w:sz w:val="18"/>
          <w:szCs w:val="18"/>
        </w:rPr>
        <w:t xml:space="preserve"> района  </w:t>
      </w:r>
    </w:p>
    <w:p w:rsidR="006402B0" w:rsidRDefault="006402B0" w:rsidP="006402B0">
      <w:pPr>
        <w:spacing w:after="0" w:line="240" w:lineRule="auto"/>
        <w:jc w:val="right"/>
        <w:rPr>
          <w:rFonts w:ascii="Times New Roman" w:hAnsi="Times New Roman"/>
          <w:sz w:val="18"/>
          <w:szCs w:val="18"/>
        </w:rPr>
      </w:pPr>
      <w:r w:rsidRPr="001C4C77">
        <w:rPr>
          <w:rFonts w:ascii="Times New Roman" w:hAnsi="Times New Roman"/>
          <w:sz w:val="18"/>
          <w:szCs w:val="18"/>
        </w:rPr>
        <w:t xml:space="preserve"> Новосибирской области </w:t>
      </w:r>
      <w:r>
        <w:rPr>
          <w:rFonts w:ascii="Times New Roman" w:hAnsi="Times New Roman"/>
          <w:sz w:val="18"/>
          <w:szCs w:val="18"/>
        </w:rPr>
        <w:t>№ 2</w:t>
      </w:r>
    </w:p>
    <w:p w:rsidR="006402B0" w:rsidRPr="001C4C77" w:rsidRDefault="006402B0" w:rsidP="006402B0">
      <w:pPr>
        <w:spacing w:after="0" w:line="240" w:lineRule="auto"/>
        <w:jc w:val="right"/>
        <w:rPr>
          <w:rFonts w:ascii="Times New Roman" w:hAnsi="Times New Roman"/>
          <w:sz w:val="18"/>
          <w:szCs w:val="18"/>
        </w:rPr>
      </w:pPr>
      <w:r>
        <w:rPr>
          <w:rFonts w:ascii="Times New Roman" w:hAnsi="Times New Roman"/>
          <w:sz w:val="18"/>
          <w:szCs w:val="18"/>
        </w:rPr>
        <w:t xml:space="preserve"> от 28.12.2016</w:t>
      </w:r>
    </w:p>
    <w:p w:rsidR="001C4C77" w:rsidRPr="001C4C77" w:rsidRDefault="001C4C77" w:rsidP="001C4C77">
      <w:pPr>
        <w:spacing w:after="0" w:line="240" w:lineRule="auto"/>
        <w:jc w:val="right"/>
        <w:rPr>
          <w:rFonts w:ascii="Times New Roman" w:hAnsi="Times New Roman"/>
        </w:rPr>
      </w:pPr>
    </w:p>
    <w:p w:rsidR="001C4C77" w:rsidRPr="001C4C77" w:rsidRDefault="001C4C77" w:rsidP="001C4C77">
      <w:pPr>
        <w:spacing w:after="0" w:line="240" w:lineRule="auto"/>
        <w:jc w:val="center"/>
        <w:rPr>
          <w:rFonts w:ascii="Times New Roman" w:hAnsi="Times New Roman"/>
          <w:b/>
        </w:rPr>
      </w:pPr>
      <w:r w:rsidRPr="001C4C77">
        <w:rPr>
          <w:rFonts w:ascii="Times New Roman" w:hAnsi="Times New Roman"/>
          <w:b/>
        </w:rPr>
        <w:t xml:space="preserve">Источники финансирования дефицита  местного бюджета Новомихайловского сельсовета </w:t>
      </w:r>
      <w:proofErr w:type="spellStart"/>
      <w:r w:rsidRPr="001C4C77">
        <w:rPr>
          <w:rFonts w:ascii="Times New Roman" w:hAnsi="Times New Roman"/>
          <w:b/>
        </w:rPr>
        <w:t>Коченевского</w:t>
      </w:r>
      <w:proofErr w:type="spellEnd"/>
      <w:r w:rsidRPr="001C4C77">
        <w:rPr>
          <w:rFonts w:ascii="Times New Roman" w:hAnsi="Times New Roman"/>
          <w:b/>
        </w:rPr>
        <w:t xml:space="preserve"> района Новосибирской области на 2017 год</w:t>
      </w:r>
    </w:p>
    <w:p w:rsidR="001C4C77" w:rsidRPr="001C4C77" w:rsidRDefault="001C4C77" w:rsidP="001C4C77">
      <w:pPr>
        <w:spacing w:after="0" w:line="240" w:lineRule="auto"/>
        <w:jc w:val="center"/>
        <w:rPr>
          <w:rFonts w:ascii="Times New Roman" w:hAnsi="Times New Roman"/>
        </w:rPr>
      </w:pPr>
      <w:r w:rsidRPr="001C4C77">
        <w:rPr>
          <w:rFonts w:ascii="Times New Roman" w:hAnsi="Times New Roman"/>
          <w:b/>
        </w:rPr>
        <w:t xml:space="preserve">и плановый период 2018-2019гг. </w:t>
      </w:r>
    </w:p>
    <w:p w:rsidR="001C4C77" w:rsidRPr="001C4C77" w:rsidRDefault="001C4C77" w:rsidP="001C4C77">
      <w:pPr>
        <w:spacing w:after="0" w:line="240" w:lineRule="auto"/>
        <w:jc w:val="center"/>
        <w:rPr>
          <w:rFonts w:ascii="Times New Roman" w:hAnsi="Times New Roman"/>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387"/>
        <w:gridCol w:w="1134"/>
        <w:gridCol w:w="1134"/>
        <w:gridCol w:w="1122"/>
      </w:tblGrid>
      <w:tr w:rsidR="001C4C77" w:rsidRPr="001C4C77" w:rsidTr="001C4C77">
        <w:trPr>
          <w:trHeight w:val="843"/>
        </w:trPr>
        <w:tc>
          <w:tcPr>
            <w:tcW w:w="1951" w:type="dxa"/>
            <w:shd w:val="clear" w:color="auto" w:fill="auto"/>
          </w:tcPr>
          <w:p w:rsidR="001C4C77" w:rsidRPr="001C4C77" w:rsidRDefault="001C4C77" w:rsidP="001C4C77">
            <w:pPr>
              <w:spacing w:after="0" w:line="240" w:lineRule="auto"/>
              <w:jc w:val="center"/>
              <w:rPr>
                <w:rFonts w:ascii="Times New Roman" w:hAnsi="Times New Roman"/>
                <w:sz w:val="16"/>
                <w:szCs w:val="16"/>
              </w:rPr>
            </w:pPr>
          </w:p>
          <w:p w:rsidR="001C4C77" w:rsidRPr="001C4C77" w:rsidRDefault="001C4C77" w:rsidP="001C4C77">
            <w:pPr>
              <w:spacing w:after="0" w:line="240" w:lineRule="auto"/>
              <w:jc w:val="center"/>
              <w:rPr>
                <w:rFonts w:ascii="Times New Roman" w:hAnsi="Times New Roman"/>
                <w:sz w:val="16"/>
                <w:szCs w:val="16"/>
              </w:rPr>
            </w:pPr>
          </w:p>
          <w:p w:rsidR="001C4C77" w:rsidRPr="001C4C77" w:rsidRDefault="001C4C77" w:rsidP="001C4C77">
            <w:pPr>
              <w:spacing w:after="0" w:line="240" w:lineRule="auto"/>
              <w:jc w:val="center"/>
              <w:rPr>
                <w:rFonts w:ascii="Times New Roman" w:hAnsi="Times New Roman"/>
                <w:sz w:val="16"/>
                <w:szCs w:val="16"/>
              </w:rPr>
            </w:pPr>
            <w:r w:rsidRPr="001C4C77">
              <w:rPr>
                <w:rFonts w:ascii="Times New Roman" w:hAnsi="Times New Roman"/>
                <w:sz w:val="16"/>
                <w:szCs w:val="16"/>
              </w:rPr>
              <w:t>Код</w:t>
            </w:r>
          </w:p>
        </w:tc>
        <w:tc>
          <w:tcPr>
            <w:tcW w:w="5387" w:type="dxa"/>
            <w:shd w:val="clear" w:color="auto" w:fill="auto"/>
          </w:tcPr>
          <w:p w:rsidR="001C4C77" w:rsidRPr="001C4C77" w:rsidRDefault="001C4C77" w:rsidP="001C4C77">
            <w:pPr>
              <w:spacing w:after="0" w:line="240" w:lineRule="auto"/>
              <w:jc w:val="center"/>
              <w:rPr>
                <w:rFonts w:ascii="Times New Roman" w:hAnsi="Times New Roman"/>
                <w:sz w:val="16"/>
                <w:szCs w:val="16"/>
              </w:rPr>
            </w:pPr>
            <w:r w:rsidRPr="001C4C77">
              <w:rPr>
                <w:rFonts w:ascii="Times New Roman" w:hAnsi="Times New Roman"/>
                <w:sz w:val="16"/>
                <w:szCs w:val="16"/>
              </w:rPr>
              <w:t>Наименование кода группы, подгруппы, статьи, вида источников финансирования дефицитов бюджетов, кода классификации операций сектора местного самоуправления, относящихся финансирования дефицитов бюджетов</w:t>
            </w:r>
          </w:p>
        </w:tc>
        <w:tc>
          <w:tcPr>
            <w:tcW w:w="1134" w:type="dxa"/>
            <w:shd w:val="clear" w:color="auto" w:fill="auto"/>
          </w:tcPr>
          <w:p w:rsidR="001C4C77" w:rsidRPr="001C4C77" w:rsidRDefault="001C4C77" w:rsidP="001C4C77">
            <w:pPr>
              <w:spacing w:after="0" w:line="240" w:lineRule="auto"/>
              <w:rPr>
                <w:rFonts w:ascii="Times New Roman" w:hAnsi="Times New Roman"/>
                <w:sz w:val="16"/>
                <w:szCs w:val="16"/>
              </w:rPr>
            </w:pPr>
          </w:p>
          <w:p w:rsidR="001C4C77" w:rsidRPr="001C4C77" w:rsidRDefault="001C4C77" w:rsidP="001C4C77">
            <w:pPr>
              <w:spacing w:after="0" w:line="240" w:lineRule="auto"/>
              <w:jc w:val="center"/>
              <w:rPr>
                <w:rFonts w:ascii="Times New Roman" w:hAnsi="Times New Roman"/>
                <w:sz w:val="16"/>
                <w:szCs w:val="16"/>
              </w:rPr>
            </w:pPr>
            <w:r w:rsidRPr="001C4C77">
              <w:rPr>
                <w:rFonts w:ascii="Times New Roman" w:hAnsi="Times New Roman"/>
                <w:sz w:val="16"/>
                <w:szCs w:val="16"/>
              </w:rPr>
              <w:t>2017г.</w:t>
            </w:r>
          </w:p>
        </w:tc>
        <w:tc>
          <w:tcPr>
            <w:tcW w:w="1134" w:type="dxa"/>
            <w:shd w:val="clear" w:color="auto" w:fill="auto"/>
          </w:tcPr>
          <w:p w:rsidR="001C4C77" w:rsidRPr="001C4C77" w:rsidRDefault="001C4C77" w:rsidP="001C4C77">
            <w:pPr>
              <w:spacing w:after="0" w:line="240" w:lineRule="auto"/>
              <w:jc w:val="center"/>
              <w:rPr>
                <w:rFonts w:ascii="Times New Roman" w:hAnsi="Times New Roman"/>
                <w:sz w:val="16"/>
                <w:szCs w:val="16"/>
              </w:rPr>
            </w:pPr>
          </w:p>
          <w:p w:rsidR="001C4C77" w:rsidRPr="001C4C77" w:rsidRDefault="001C4C77" w:rsidP="001C4C77">
            <w:pPr>
              <w:spacing w:after="0" w:line="240" w:lineRule="auto"/>
              <w:jc w:val="center"/>
              <w:rPr>
                <w:rFonts w:ascii="Times New Roman" w:hAnsi="Times New Roman"/>
                <w:sz w:val="16"/>
                <w:szCs w:val="16"/>
              </w:rPr>
            </w:pPr>
            <w:r w:rsidRPr="001C4C77">
              <w:rPr>
                <w:rFonts w:ascii="Times New Roman" w:hAnsi="Times New Roman"/>
                <w:sz w:val="16"/>
                <w:szCs w:val="16"/>
              </w:rPr>
              <w:t>2018г</w:t>
            </w:r>
          </w:p>
          <w:p w:rsidR="001C4C77" w:rsidRPr="001C4C77" w:rsidRDefault="001C4C77" w:rsidP="001C4C77">
            <w:pPr>
              <w:spacing w:after="0" w:line="240" w:lineRule="auto"/>
              <w:jc w:val="center"/>
              <w:rPr>
                <w:rFonts w:ascii="Times New Roman" w:hAnsi="Times New Roman"/>
                <w:sz w:val="16"/>
                <w:szCs w:val="16"/>
              </w:rPr>
            </w:pPr>
          </w:p>
        </w:tc>
        <w:tc>
          <w:tcPr>
            <w:tcW w:w="1122" w:type="dxa"/>
            <w:shd w:val="clear" w:color="auto" w:fill="auto"/>
          </w:tcPr>
          <w:p w:rsidR="001C4C77" w:rsidRPr="001C4C77" w:rsidRDefault="001C4C77" w:rsidP="001C4C77">
            <w:pPr>
              <w:spacing w:after="0" w:line="240" w:lineRule="auto"/>
              <w:jc w:val="center"/>
              <w:rPr>
                <w:rFonts w:ascii="Times New Roman" w:hAnsi="Times New Roman"/>
                <w:sz w:val="16"/>
                <w:szCs w:val="16"/>
              </w:rPr>
            </w:pPr>
          </w:p>
          <w:p w:rsidR="001C4C77" w:rsidRPr="001C4C77" w:rsidRDefault="001C4C77" w:rsidP="001C4C77">
            <w:pPr>
              <w:spacing w:after="0" w:line="240" w:lineRule="auto"/>
              <w:jc w:val="center"/>
              <w:rPr>
                <w:rFonts w:ascii="Times New Roman" w:hAnsi="Times New Roman"/>
                <w:sz w:val="16"/>
                <w:szCs w:val="16"/>
              </w:rPr>
            </w:pPr>
            <w:r w:rsidRPr="001C4C77">
              <w:rPr>
                <w:rFonts w:ascii="Times New Roman" w:hAnsi="Times New Roman"/>
                <w:sz w:val="16"/>
                <w:szCs w:val="16"/>
              </w:rPr>
              <w:t>2019г</w:t>
            </w:r>
          </w:p>
        </w:tc>
      </w:tr>
      <w:tr w:rsidR="001C4C77" w:rsidRPr="001C4C77" w:rsidTr="001C4C77">
        <w:tc>
          <w:tcPr>
            <w:tcW w:w="1951" w:type="dxa"/>
            <w:shd w:val="clear" w:color="auto" w:fill="auto"/>
          </w:tcPr>
          <w:p w:rsidR="001C4C77" w:rsidRPr="001C4C77" w:rsidRDefault="001C4C77" w:rsidP="001C4C77">
            <w:pPr>
              <w:spacing w:after="0" w:line="240" w:lineRule="auto"/>
              <w:jc w:val="center"/>
              <w:rPr>
                <w:rFonts w:ascii="Times New Roman" w:hAnsi="Times New Roman"/>
                <w:b/>
                <w:sz w:val="16"/>
                <w:szCs w:val="16"/>
              </w:rPr>
            </w:pPr>
          </w:p>
          <w:p w:rsidR="001C4C77" w:rsidRPr="001C4C77" w:rsidRDefault="001C4C77" w:rsidP="001C4C77">
            <w:pPr>
              <w:spacing w:after="0" w:line="240" w:lineRule="auto"/>
              <w:jc w:val="center"/>
              <w:rPr>
                <w:rFonts w:ascii="Times New Roman" w:hAnsi="Times New Roman"/>
                <w:b/>
                <w:sz w:val="16"/>
                <w:szCs w:val="16"/>
              </w:rPr>
            </w:pPr>
            <w:r w:rsidRPr="001C4C77">
              <w:rPr>
                <w:rFonts w:ascii="Times New Roman" w:hAnsi="Times New Roman"/>
                <w:b/>
                <w:sz w:val="16"/>
                <w:szCs w:val="16"/>
              </w:rPr>
              <w:t>01 00 00 00 00 0000 000</w:t>
            </w:r>
          </w:p>
        </w:tc>
        <w:tc>
          <w:tcPr>
            <w:tcW w:w="5387" w:type="dxa"/>
            <w:shd w:val="clear" w:color="auto" w:fill="auto"/>
          </w:tcPr>
          <w:p w:rsidR="001C4C77" w:rsidRPr="001C4C77" w:rsidRDefault="001C4C77" w:rsidP="001C4C77">
            <w:pPr>
              <w:spacing w:after="0" w:line="240" w:lineRule="auto"/>
              <w:jc w:val="both"/>
              <w:rPr>
                <w:rFonts w:ascii="Times New Roman" w:hAnsi="Times New Roman"/>
                <w:b/>
                <w:sz w:val="16"/>
                <w:szCs w:val="16"/>
              </w:rPr>
            </w:pPr>
            <w:r w:rsidRPr="001C4C77">
              <w:rPr>
                <w:rFonts w:ascii="Times New Roman" w:hAnsi="Times New Roman"/>
                <w:b/>
                <w:sz w:val="16"/>
                <w:szCs w:val="16"/>
              </w:rPr>
              <w:t>Источники внутреннего финансирования дефицита местного бюджета администрации Новомихайловского сельсовета, в том числе</w:t>
            </w:r>
          </w:p>
        </w:tc>
        <w:tc>
          <w:tcPr>
            <w:tcW w:w="1134" w:type="dxa"/>
            <w:shd w:val="clear" w:color="auto" w:fill="auto"/>
          </w:tcPr>
          <w:p w:rsidR="001C4C77" w:rsidRPr="001C4C77" w:rsidRDefault="001C4C77" w:rsidP="001C4C77">
            <w:pPr>
              <w:spacing w:after="0" w:line="240" w:lineRule="auto"/>
              <w:jc w:val="center"/>
              <w:rPr>
                <w:rFonts w:ascii="Times New Roman" w:hAnsi="Times New Roman"/>
                <w:b/>
                <w:sz w:val="16"/>
                <w:szCs w:val="16"/>
              </w:rPr>
            </w:pPr>
          </w:p>
          <w:p w:rsidR="001C4C77" w:rsidRPr="001C4C77" w:rsidRDefault="001C4C77" w:rsidP="001C4C77">
            <w:pPr>
              <w:spacing w:after="0" w:line="240" w:lineRule="auto"/>
              <w:jc w:val="center"/>
              <w:rPr>
                <w:rFonts w:ascii="Times New Roman" w:hAnsi="Times New Roman"/>
                <w:b/>
                <w:sz w:val="16"/>
                <w:szCs w:val="16"/>
              </w:rPr>
            </w:pPr>
            <w:r w:rsidRPr="001C4C77">
              <w:rPr>
                <w:rFonts w:ascii="Times New Roman" w:hAnsi="Times New Roman"/>
                <w:b/>
                <w:sz w:val="16"/>
                <w:szCs w:val="16"/>
              </w:rPr>
              <w:t>0,0</w:t>
            </w:r>
          </w:p>
        </w:tc>
        <w:tc>
          <w:tcPr>
            <w:tcW w:w="1134" w:type="dxa"/>
            <w:shd w:val="clear" w:color="auto" w:fill="auto"/>
          </w:tcPr>
          <w:p w:rsidR="001C4C77" w:rsidRPr="001C4C77" w:rsidRDefault="001C4C77" w:rsidP="001C4C77">
            <w:pPr>
              <w:spacing w:after="0" w:line="240" w:lineRule="auto"/>
              <w:jc w:val="center"/>
              <w:rPr>
                <w:rFonts w:ascii="Times New Roman" w:hAnsi="Times New Roman"/>
                <w:b/>
                <w:sz w:val="16"/>
                <w:szCs w:val="16"/>
              </w:rPr>
            </w:pPr>
          </w:p>
        </w:tc>
        <w:tc>
          <w:tcPr>
            <w:tcW w:w="1122" w:type="dxa"/>
            <w:shd w:val="clear" w:color="auto" w:fill="auto"/>
          </w:tcPr>
          <w:p w:rsidR="001C4C77" w:rsidRPr="001C4C77" w:rsidRDefault="001C4C77" w:rsidP="001C4C77">
            <w:pPr>
              <w:spacing w:after="0" w:line="240" w:lineRule="auto"/>
              <w:jc w:val="center"/>
              <w:rPr>
                <w:rFonts w:ascii="Times New Roman" w:hAnsi="Times New Roman"/>
                <w:b/>
                <w:sz w:val="16"/>
                <w:szCs w:val="16"/>
              </w:rPr>
            </w:pPr>
          </w:p>
        </w:tc>
      </w:tr>
      <w:tr w:rsidR="001C4C77" w:rsidRPr="001C4C77" w:rsidTr="001C4C77">
        <w:tc>
          <w:tcPr>
            <w:tcW w:w="1951" w:type="dxa"/>
            <w:shd w:val="clear" w:color="auto" w:fill="auto"/>
          </w:tcPr>
          <w:p w:rsidR="001C4C77" w:rsidRPr="001C4C77" w:rsidRDefault="001C4C77" w:rsidP="001C4C77">
            <w:pPr>
              <w:spacing w:after="0" w:line="240" w:lineRule="auto"/>
              <w:jc w:val="center"/>
              <w:rPr>
                <w:rFonts w:ascii="Times New Roman" w:hAnsi="Times New Roman"/>
                <w:b/>
                <w:sz w:val="16"/>
                <w:szCs w:val="16"/>
              </w:rPr>
            </w:pPr>
            <w:r w:rsidRPr="001C4C77">
              <w:rPr>
                <w:rFonts w:ascii="Times New Roman" w:hAnsi="Times New Roman"/>
                <w:b/>
                <w:sz w:val="16"/>
                <w:szCs w:val="16"/>
              </w:rPr>
              <w:t>01 03 00 00 00 0000 000</w:t>
            </w:r>
          </w:p>
        </w:tc>
        <w:tc>
          <w:tcPr>
            <w:tcW w:w="5387" w:type="dxa"/>
            <w:shd w:val="clear" w:color="auto" w:fill="auto"/>
          </w:tcPr>
          <w:p w:rsidR="001C4C77" w:rsidRPr="001C4C77" w:rsidRDefault="001C4C77" w:rsidP="001C4C77">
            <w:pPr>
              <w:spacing w:after="0" w:line="240" w:lineRule="auto"/>
              <w:jc w:val="both"/>
              <w:rPr>
                <w:rFonts w:ascii="Times New Roman" w:hAnsi="Times New Roman"/>
                <w:b/>
                <w:sz w:val="16"/>
                <w:szCs w:val="16"/>
              </w:rPr>
            </w:pPr>
            <w:r w:rsidRPr="001C4C77">
              <w:rPr>
                <w:rFonts w:ascii="Times New Roman" w:hAnsi="Times New Roman"/>
                <w:b/>
                <w:sz w:val="16"/>
                <w:szCs w:val="16"/>
              </w:rPr>
              <w:t>Бюджетные кредиты от других бюджетов бюджетной системы  Российской Федерации в валюте Российской Федерации</w:t>
            </w:r>
          </w:p>
        </w:tc>
        <w:tc>
          <w:tcPr>
            <w:tcW w:w="1134" w:type="dxa"/>
            <w:shd w:val="clear" w:color="auto" w:fill="auto"/>
          </w:tcPr>
          <w:p w:rsidR="001C4C77" w:rsidRPr="001C4C77" w:rsidRDefault="001C4C77" w:rsidP="001C4C77">
            <w:pPr>
              <w:spacing w:after="0" w:line="240" w:lineRule="auto"/>
              <w:jc w:val="center"/>
              <w:rPr>
                <w:rFonts w:ascii="Times New Roman" w:hAnsi="Times New Roman"/>
                <w:b/>
                <w:sz w:val="16"/>
                <w:szCs w:val="16"/>
              </w:rPr>
            </w:pPr>
            <w:r w:rsidRPr="001C4C77">
              <w:rPr>
                <w:rFonts w:ascii="Times New Roman" w:hAnsi="Times New Roman"/>
                <w:b/>
                <w:sz w:val="16"/>
                <w:szCs w:val="16"/>
              </w:rPr>
              <w:t>0,0</w:t>
            </w:r>
          </w:p>
        </w:tc>
        <w:tc>
          <w:tcPr>
            <w:tcW w:w="1134" w:type="dxa"/>
            <w:shd w:val="clear" w:color="auto" w:fill="auto"/>
          </w:tcPr>
          <w:p w:rsidR="001C4C77" w:rsidRPr="001C4C77" w:rsidRDefault="001C4C77" w:rsidP="001C4C77">
            <w:pPr>
              <w:spacing w:after="0" w:line="240" w:lineRule="auto"/>
              <w:jc w:val="center"/>
              <w:rPr>
                <w:rFonts w:ascii="Times New Roman" w:hAnsi="Times New Roman"/>
                <w:b/>
                <w:sz w:val="16"/>
                <w:szCs w:val="16"/>
              </w:rPr>
            </w:pPr>
          </w:p>
        </w:tc>
        <w:tc>
          <w:tcPr>
            <w:tcW w:w="1122" w:type="dxa"/>
            <w:shd w:val="clear" w:color="auto" w:fill="auto"/>
          </w:tcPr>
          <w:p w:rsidR="001C4C77" w:rsidRPr="001C4C77" w:rsidRDefault="001C4C77" w:rsidP="001C4C77">
            <w:pPr>
              <w:spacing w:after="0" w:line="240" w:lineRule="auto"/>
              <w:jc w:val="center"/>
              <w:rPr>
                <w:rFonts w:ascii="Times New Roman" w:hAnsi="Times New Roman"/>
                <w:b/>
                <w:sz w:val="16"/>
                <w:szCs w:val="16"/>
              </w:rPr>
            </w:pPr>
          </w:p>
        </w:tc>
      </w:tr>
      <w:tr w:rsidR="001C4C77" w:rsidRPr="001C4C77" w:rsidTr="001C4C77">
        <w:tc>
          <w:tcPr>
            <w:tcW w:w="1951" w:type="dxa"/>
            <w:shd w:val="clear" w:color="auto" w:fill="auto"/>
          </w:tcPr>
          <w:p w:rsidR="001C4C77" w:rsidRPr="001C4C77" w:rsidRDefault="001C4C77" w:rsidP="001C4C77">
            <w:pPr>
              <w:spacing w:after="0" w:line="240" w:lineRule="auto"/>
              <w:jc w:val="center"/>
              <w:rPr>
                <w:rFonts w:ascii="Times New Roman" w:hAnsi="Times New Roman"/>
                <w:b/>
                <w:sz w:val="16"/>
                <w:szCs w:val="16"/>
              </w:rPr>
            </w:pPr>
            <w:r w:rsidRPr="001C4C77">
              <w:rPr>
                <w:rFonts w:ascii="Times New Roman" w:hAnsi="Times New Roman"/>
                <w:b/>
                <w:sz w:val="16"/>
                <w:szCs w:val="16"/>
              </w:rPr>
              <w:t>01 03 00 00 00 0000 700</w:t>
            </w:r>
          </w:p>
        </w:tc>
        <w:tc>
          <w:tcPr>
            <w:tcW w:w="5387" w:type="dxa"/>
            <w:shd w:val="clear" w:color="auto" w:fill="auto"/>
          </w:tcPr>
          <w:p w:rsidR="001C4C77" w:rsidRPr="001C4C77" w:rsidRDefault="001C4C77" w:rsidP="001C4C77">
            <w:pPr>
              <w:spacing w:after="0" w:line="240" w:lineRule="auto"/>
              <w:jc w:val="both"/>
              <w:rPr>
                <w:rFonts w:ascii="Times New Roman" w:hAnsi="Times New Roman"/>
                <w:b/>
                <w:sz w:val="16"/>
                <w:szCs w:val="16"/>
              </w:rPr>
            </w:pPr>
            <w:r w:rsidRPr="001C4C77">
              <w:rPr>
                <w:rFonts w:ascii="Times New Roman" w:hAnsi="Times New Roman"/>
                <w:b/>
                <w:sz w:val="16"/>
                <w:szCs w:val="16"/>
              </w:rPr>
              <w:t>Получение бюджетных кредитов от других бюджетов бюджетной системы Российской Федерации в валюте Российской Федерации</w:t>
            </w:r>
          </w:p>
        </w:tc>
        <w:tc>
          <w:tcPr>
            <w:tcW w:w="1134" w:type="dxa"/>
            <w:shd w:val="clear" w:color="auto" w:fill="auto"/>
          </w:tcPr>
          <w:p w:rsidR="001C4C77" w:rsidRPr="001C4C77" w:rsidRDefault="001C4C77" w:rsidP="001C4C77">
            <w:pPr>
              <w:spacing w:after="0" w:line="240" w:lineRule="auto"/>
              <w:jc w:val="center"/>
              <w:rPr>
                <w:rFonts w:ascii="Times New Roman" w:hAnsi="Times New Roman"/>
                <w:b/>
                <w:sz w:val="16"/>
                <w:szCs w:val="16"/>
              </w:rPr>
            </w:pPr>
            <w:r w:rsidRPr="001C4C77">
              <w:rPr>
                <w:rFonts w:ascii="Times New Roman" w:hAnsi="Times New Roman"/>
                <w:b/>
                <w:sz w:val="16"/>
                <w:szCs w:val="16"/>
              </w:rPr>
              <w:t>0,0</w:t>
            </w:r>
          </w:p>
        </w:tc>
        <w:tc>
          <w:tcPr>
            <w:tcW w:w="1134" w:type="dxa"/>
            <w:shd w:val="clear" w:color="auto" w:fill="auto"/>
          </w:tcPr>
          <w:p w:rsidR="001C4C77" w:rsidRPr="001C4C77" w:rsidRDefault="001C4C77" w:rsidP="001C4C77">
            <w:pPr>
              <w:spacing w:after="0" w:line="240" w:lineRule="auto"/>
              <w:jc w:val="center"/>
              <w:rPr>
                <w:rFonts w:ascii="Times New Roman" w:hAnsi="Times New Roman"/>
                <w:b/>
                <w:sz w:val="16"/>
                <w:szCs w:val="16"/>
              </w:rPr>
            </w:pPr>
          </w:p>
        </w:tc>
        <w:tc>
          <w:tcPr>
            <w:tcW w:w="1122" w:type="dxa"/>
            <w:shd w:val="clear" w:color="auto" w:fill="auto"/>
          </w:tcPr>
          <w:p w:rsidR="001C4C77" w:rsidRPr="001C4C77" w:rsidRDefault="001C4C77" w:rsidP="001C4C77">
            <w:pPr>
              <w:spacing w:after="0" w:line="240" w:lineRule="auto"/>
              <w:jc w:val="center"/>
              <w:rPr>
                <w:rFonts w:ascii="Times New Roman" w:hAnsi="Times New Roman"/>
                <w:b/>
                <w:sz w:val="16"/>
                <w:szCs w:val="16"/>
              </w:rPr>
            </w:pPr>
          </w:p>
        </w:tc>
      </w:tr>
      <w:tr w:rsidR="001C4C77" w:rsidRPr="001C4C77" w:rsidTr="001C4C77">
        <w:tc>
          <w:tcPr>
            <w:tcW w:w="1951" w:type="dxa"/>
            <w:shd w:val="clear" w:color="auto" w:fill="auto"/>
          </w:tcPr>
          <w:p w:rsidR="001C4C77" w:rsidRPr="001C4C77" w:rsidRDefault="001C4C77" w:rsidP="001C4C77">
            <w:pPr>
              <w:spacing w:after="0" w:line="240" w:lineRule="auto"/>
              <w:jc w:val="center"/>
              <w:rPr>
                <w:rFonts w:ascii="Times New Roman" w:hAnsi="Times New Roman"/>
                <w:sz w:val="16"/>
                <w:szCs w:val="16"/>
              </w:rPr>
            </w:pPr>
          </w:p>
          <w:p w:rsidR="001C4C77" w:rsidRPr="001C4C77" w:rsidRDefault="001C4C77" w:rsidP="001C4C77">
            <w:pPr>
              <w:spacing w:after="0" w:line="240" w:lineRule="auto"/>
              <w:jc w:val="center"/>
              <w:rPr>
                <w:rFonts w:ascii="Times New Roman" w:hAnsi="Times New Roman"/>
                <w:sz w:val="16"/>
                <w:szCs w:val="16"/>
              </w:rPr>
            </w:pPr>
            <w:r w:rsidRPr="001C4C77">
              <w:rPr>
                <w:rFonts w:ascii="Times New Roman" w:hAnsi="Times New Roman"/>
                <w:sz w:val="16"/>
                <w:szCs w:val="16"/>
              </w:rPr>
              <w:t>01 03 00 00 10 0000 710</w:t>
            </w:r>
          </w:p>
        </w:tc>
        <w:tc>
          <w:tcPr>
            <w:tcW w:w="5387" w:type="dxa"/>
            <w:shd w:val="clear" w:color="auto" w:fill="auto"/>
          </w:tcPr>
          <w:p w:rsidR="001C4C77" w:rsidRPr="001C4C77" w:rsidRDefault="001C4C77" w:rsidP="001C4C77">
            <w:pPr>
              <w:spacing w:after="0" w:line="240" w:lineRule="auto"/>
              <w:jc w:val="both"/>
              <w:rPr>
                <w:rFonts w:ascii="Times New Roman" w:hAnsi="Times New Roman"/>
                <w:sz w:val="16"/>
                <w:szCs w:val="16"/>
              </w:rPr>
            </w:pPr>
            <w:r w:rsidRPr="001C4C77">
              <w:rPr>
                <w:rFonts w:ascii="Times New Roman" w:hAnsi="Times New Roman"/>
                <w:sz w:val="16"/>
                <w:szCs w:val="16"/>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1134" w:type="dxa"/>
            <w:shd w:val="clear" w:color="auto" w:fill="auto"/>
          </w:tcPr>
          <w:p w:rsidR="001C4C77" w:rsidRPr="001C4C77" w:rsidRDefault="001C4C77" w:rsidP="001C4C77">
            <w:pPr>
              <w:spacing w:after="0" w:line="240" w:lineRule="auto"/>
              <w:jc w:val="center"/>
              <w:rPr>
                <w:rFonts w:ascii="Times New Roman" w:hAnsi="Times New Roman"/>
                <w:sz w:val="16"/>
                <w:szCs w:val="16"/>
              </w:rPr>
            </w:pPr>
          </w:p>
          <w:p w:rsidR="001C4C77" w:rsidRPr="001C4C77" w:rsidRDefault="001C4C77" w:rsidP="001C4C77">
            <w:pPr>
              <w:spacing w:after="0" w:line="240" w:lineRule="auto"/>
              <w:jc w:val="center"/>
              <w:rPr>
                <w:rFonts w:ascii="Times New Roman" w:hAnsi="Times New Roman"/>
                <w:sz w:val="16"/>
                <w:szCs w:val="16"/>
              </w:rPr>
            </w:pPr>
            <w:r w:rsidRPr="001C4C77">
              <w:rPr>
                <w:rFonts w:ascii="Times New Roman" w:hAnsi="Times New Roman"/>
                <w:sz w:val="16"/>
                <w:szCs w:val="16"/>
              </w:rPr>
              <w:t>0,0</w:t>
            </w:r>
          </w:p>
        </w:tc>
        <w:tc>
          <w:tcPr>
            <w:tcW w:w="1134" w:type="dxa"/>
            <w:shd w:val="clear" w:color="auto" w:fill="auto"/>
          </w:tcPr>
          <w:p w:rsidR="001C4C77" w:rsidRPr="001C4C77" w:rsidRDefault="001C4C77" w:rsidP="001C4C77">
            <w:pPr>
              <w:spacing w:after="0" w:line="240" w:lineRule="auto"/>
              <w:jc w:val="center"/>
              <w:rPr>
                <w:rFonts w:ascii="Times New Roman" w:hAnsi="Times New Roman"/>
                <w:sz w:val="16"/>
                <w:szCs w:val="16"/>
              </w:rPr>
            </w:pPr>
          </w:p>
        </w:tc>
        <w:tc>
          <w:tcPr>
            <w:tcW w:w="1122" w:type="dxa"/>
            <w:shd w:val="clear" w:color="auto" w:fill="auto"/>
          </w:tcPr>
          <w:p w:rsidR="001C4C77" w:rsidRPr="001C4C77" w:rsidRDefault="001C4C77" w:rsidP="001C4C77">
            <w:pPr>
              <w:spacing w:after="0" w:line="240" w:lineRule="auto"/>
              <w:jc w:val="center"/>
              <w:rPr>
                <w:rFonts w:ascii="Times New Roman" w:hAnsi="Times New Roman"/>
                <w:sz w:val="16"/>
                <w:szCs w:val="16"/>
              </w:rPr>
            </w:pPr>
          </w:p>
        </w:tc>
      </w:tr>
      <w:tr w:rsidR="001C4C77" w:rsidRPr="001C4C77" w:rsidTr="001C4C77">
        <w:tc>
          <w:tcPr>
            <w:tcW w:w="1951" w:type="dxa"/>
            <w:shd w:val="clear" w:color="auto" w:fill="auto"/>
          </w:tcPr>
          <w:p w:rsidR="001C4C77" w:rsidRPr="001C4C77" w:rsidRDefault="001C4C77" w:rsidP="001C4C77">
            <w:pPr>
              <w:spacing w:after="0" w:line="240" w:lineRule="auto"/>
              <w:jc w:val="center"/>
              <w:rPr>
                <w:rFonts w:ascii="Times New Roman" w:hAnsi="Times New Roman"/>
                <w:b/>
                <w:sz w:val="16"/>
                <w:szCs w:val="16"/>
              </w:rPr>
            </w:pPr>
          </w:p>
          <w:p w:rsidR="001C4C77" w:rsidRPr="001C4C77" w:rsidRDefault="001C4C77" w:rsidP="001C4C77">
            <w:pPr>
              <w:spacing w:after="0" w:line="240" w:lineRule="auto"/>
              <w:jc w:val="center"/>
              <w:rPr>
                <w:rFonts w:ascii="Times New Roman" w:hAnsi="Times New Roman"/>
                <w:b/>
                <w:sz w:val="16"/>
                <w:szCs w:val="16"/>
              </w:rPr>
            </w:pPr>
            <w:r w:rsidRPr="001C4C77">
              <w:rPr>
                <w:rFonts w:ascii="Times New Roman" w:hAnsi="Times New Roman"/>
                <w:b/>
                <w:sz w:val="16"/>
                <w:szCs w:val="16"/>
              </w:rPr>
              <w:t>01 03 00 00 00 0000 800</w:t>
            </w:r>
          </w:p>
        </w:tc>
        <w:tc>
          <w:tcPr>
            <w:tcW w:w="5387" w:type="dxa"/>
            <w:shd w:val="clear" w:color="auto" w:fill="auto"/>
          </w:tcPr>
          <w:p w:rsidR="001C4C77" w:rsidRPr="001C4C77" w:rsidRDefault="001C4C77" w:rsidP="001C4C77">
            <w:pPr>
              <w:spacing w:after="0" w:line="240" w:lineRule="auto"/>
              <w:jc w:val="both"/>
              <w:rPr>
                <w:rFonts w:ascii="Times New Roman" w:hAnsi="Times New Roman"/>
                <w:b/>
                <w:sz w:val="16"/>
                <w:szCs w:val="16"/>
              </w:rPr>
            </w:pPr>
            <w:r w:rsidRPr="001C4C77">
              <w:rPr>
                <w:rFonts w:ascii="Times New Roman" w:hAnsi="Times New Roman"/>
                <w:b/>
                <w:sz w:val="16"/>
                <w:szCs w:val="16"/>
              </w:rPr>
              <w:t>Погашение  бюджетных кредитов, полученных от других бюджетов бюджетной системы Российской Федерации в валюте Российской Федерации</w:t>
            </w:r>
          </w:p>
        </w:tc>
        <w:tc>
          <w:tcPr>
            <w:tcW w:w="1134" w:type="dxa"/>
            <w:shd w:val="clear" w:color="auto" w:fill="auto"/>
          </w:tcPr>
          <w:p w:rsidR="001C4C77" w:rsidRPr="001C4C77" w:rsidRDefault="001C4C77" w:rsidP="001C4C77">
            <w:pPr>
              <w:spacing w:after="0" w:line="240" w:lineRule="auto"/>
              <w:jc w:val="center"/>
              <w:rPr>
                <w:rFonts w:ascii="Times New Roman" w:hAnsi="Times New Roman"/>
                <w:b/>
                <w:sz w:val="16"/>
                <w:szCs w:val="16"/>
              </w:rPr>
            </w:pPr>
          </w:p>
          <w:p w:rsidR="001C4C77" w:rsidRPr="001C4C77" w:rsidRDefault="001C4C77" w:rsidP="001C4C77">
            <w:pPr>
              <w:spacing w:after="0" w:line="240" w:lineRule="auto"/>
              <w:jc w:val="center"/>
              <w:rPr>
                <w:rFonts w:ascii="Times New Roman" w:hAnsi="Times New Roman"/>
                <w:b/>
                <w:sz w:val="16"/>
                <w:szCs w:val="16"/>
              </w:rPr>
            </w:pPr>
            <w:r w:rsidRPr="001C4C77">
              <w:rPr>
                <w:rFonts w:ascii="Times New Roman" w:hAnsi="Times New Roman"/>
                <w:b/>
                <w:sz w:val="16"/>
                <w:szCs w:val="16"/>
              </w:rPr>
              <w:t>0,0</w:t>
            </w:r>
          </w:p>
        </w:tc>
        <w:tc>
          <w:tcPr>
            <w:tcW w:w="1134" w:type="dxa"/>
            <w:shd w:val="clear" w:color="auto" w:fill="auto"/>
          </w:tcPr>
          <w:p w:rsidR="001C4C77" w:rsidRPr="001C4C77" w:rsidRDefault="001C4C77" w:rsidP="001C4C77">
            <w:pPr>
              <w:spacing w:after="0" w:line="240" w:lineRule="auto"/>
              <w:jc w:val="center"/>
              <w:rPr>
                <w:rFonts w:ascii="Times New Roman" w:hAnsi="Times New Roman"/>
                <w:b/>
                <w:sz w:val="16"/>
                <w:szCs w:val="16"/>
              </w:rPr>
            </w:pPr>
          </w:p>
        </w:tc>
        <w:tc>
          <w:tcPr>
            <w:tcW w:w="1122" w:type="dxa"/>
            <w:shd w:val="clear" w:color="auto" w:fill="auto"/>
          </w:tcPr>
          <w:p w:rsidR="001C4C77" w:rsidRPr="001C4C77" w:rsidRDefault="001C4C77" w:rsidP="001C4C77">
            <w:pPr>
              <w:spacing w:after="0" w:line="240" w:lineRule="auto"/>
              <w:jc w:val="center"/>
              <w:rPr>
                <w:rFonts w:ascii="Times New Roman" w:hAnsi="Times New Roman"/>
                <w:b/>
                <w:sz w:val="16"/>
                <w:szCs w:val="16"/>
              </w:rPr>
            </w:pPr>
          </w:p>
        </w:tc>
      </w:tr>
      <w:tr w:rsidR="001C4C77" w:rsidRPr="001C4C77" w:rsidTr="001C4C77">
        <w:tc>
          <w:tcPr>
            <w:tcW w:w="1951" w:type="dxa"/>
            <w:shd w:val="clear" w:color="auto" w:fill="auto"/>
          </w:tcPr>
          <w:p w:rsidR="001C4C77" w:rsidRPr="001C4C77" w:rsidRDefault="001C4C77" w:rsidP="001C4C77">
            <w:pPr>
              <w:spacing w:after="0" w:line="240" w:lineRule="auto"/>
              <w:jc w:val="center"/>
              <w:rPr>
                <w:rFonts w:ascii="Times New Roman" w:hAnsi="Times New Roman"/>
                <w:sz w:val="16"/>
                <w:szCs w:val="16"/>
              </w:rPr>
            </w:pPr>
          </w:p>
          <w:p w:rsidR="001C4C77" w:rsidRPr="001C4C77" w:rsidRDefault="001C4C77" w:rsidP="001C4C77">
            <w:pPr>
              <w:spacing w:after="0" w:line="240" w:lineRule="auto"/>
              <w:jc w:val="center"/>
              <w:rPr>
                <w:rFonts w:ascii="Times New Roman" w:hAnsi="Times New Roman"/>
                <w:sz w:val="16"/>
                <w:szCs w:val="16"/>
              </w:rPr>
            </w:pPr>
            <w:r w:rsidRPr="001C4C77">
              <w:rPr>
                <w:rFonts w:ascii="Times New Roman" w:hAnsi="Times New Roman"/>
                <w:sz w:val="16"/>
                <w:szCs w:val="16"/>
              </w:rPr>
              <w:t>01 03 00 00 10 0000 810</w:t>
            </w:r>
          </w:p>
        </w:tc>
        <w:tc>
          <w:tcPr>
            <w:tcW w:w="5387" w:type="dxa"/>
            <w:shd w:val="clear" w:color="auto" w:fill="auto"/>
          </w:tcPr>
          <w:p w:rsidR="001C4C77" w:rsidRPr="001C4C77" w:rsidRDefault="001C4C77" w:rsidP="001C4C77">
            <w:pPr>
              <w:spacing w:after="0" w:line="240" w:lineRule="auto"/>
              <w:jc w:val="both"/>
              <w:rPr>
                <w:rFonts w:ascii="Times New Roman" w:hAnsi="Times New Roman"/>
                <w:sz w:val="16"/>
                <w:szCs w:val="16"/>
              </w:rPr>
            </w:pPr>
            <w:r w:rsidRPr="001C4C77">
              <w:rPr>
                <w:rFonts w:ascii="Times New Roman" w:hAnsi="Times New Roman"/>
                <w:sz w:val="16"/>
                <w:szCs w:val="16"/>
              </w:rPr>
              <w:t xml:space="preserve">Погашение  бюджетами поселений кредитов от других бюджетов бюджетной системы Российской Федерации в валюте Российской Федерации  </w:t>
            </w:r>
          </w:p>
        </w:tc>
        <w:tc>
          <w:tcPr>
            <w:tcW w:w="1134" w:type="dxa"/>
            <w:shd w:val="clear" w:color="auto" w:fill="auto"/>
          </w:tcPr>
          <w:p w:rsidR="001C4C77" w:rsidRPr="001C4C77" w:rsidRDefault="001C4C77" w:rsidP="001C4C77">
            <w:pPr>
              <w:spacing w:after="0" w:line="240" w:lineRule="auto"/>
              <w:jc w:val="center"/>
              <w:rPr>
                <w:rFonts w:ascii="Times New Roman" w:hAnsi="Times New Roman"/>
                <w:sz w:val="16"/>
                <w:szCs w:val="16"/>
              </w:rPr>
            </w:pPr>
          </w:p>
          <w:p w:rsidR="001C4C77" w:rsidRPr="001C4C77" w:rsidRDefault="001C4C77" w:rsidP="001C4C77">
            <w:pPr>
              <w:spacing w:after="0" w:line="240" w:lineRule="auto"/>
              <w:jc w:val="center"/>
              <w:rPr>
                <w:rFonts w:ascii="Times New Roman" w:hAnsi="Times New Roman"/>
                <w:sz w:val="16"/>
                <w:szCs w:val="16"/>
              </w:rPr>
            </w:pPr>
            <w:r w:rsidRPr="001C4C77">
              <w:rPr>
                <w:rFonts w:ascii="Times New Roman" w:hAnsi="Times New Roman"/>
                <w:sz w:val="16"/>
                <w:szCs w:val="16"/>
              </w:rPr>
              <w:t>0,0</w:t>
            </w:r>
          </w:p>
        </w:tc>
        <w:tc>
          <w:tcPr>
            <w:tcW w:w="1134" w:type="dxa"/>
            <w:shd w:val="clear" w:color="auto" w:fill="auto"/>
          </w:tcPr>
          <w:p w:rsidR="001C4C77" w:rsidRPr="001C4C77" w:rsidRDefault="001C4C77" w:rsidP="001C4C77">
            <w:pPr>
              <w:spacing w:after="0" w:line="240" w:lineRule="auto"/>
              <w:jc w:val="center"/>
              <w:rPr>
                <w:rFonts w:ascii="Times New Roman" w:hAnsi="Times New Roman"/>
                <w:sz w:val="16"/>
                <w:szCs w:val="16"/>
              </w:rPr>
            </w:pPr>
          </w:p>
        </w:tc>
        <w:tc>
          <w:tcPr>
            <w:tcW w:w="1122" w:type="dxa"/>
            <w:shd w:val="clear" w:color="auto" w:fill="auto"/>
          </w:tcPr>
          <w:p w:rsidR="001C4C77" w:rsidRPr="001C4C77" w:rsidRDefault="001C4C77" w:rsidP="001C4C77">
            <w:pPr>
              <w:spacing w:after="0" w:line="240" w:lineRule="auto"/>
              <w:jc w:val="center"/>
              <w:rPr>
                <w:rFonts w:ascii="Times New Roman" w:hAnsi="Times New Roman"/>
                <w:sz w:val="16"/>
                <w:szCs w:val="16"/>
              </w:rPr>
            </w:pPr>
          </w:p>
        </w:tc>
      </w:tr>
      <w:tr w:rsidR="001C4C77" w:rsidRPr="001C4C77" w:rsidTr="001C4C77">
        <w:tc>
          <w:tcPr>
            <w:tcW w:w="1951" w:type="dxa"/>
            <w:shd w:val="clear" w:color="auto" w:fill="auto"/>
          </w:tcPr>
          <w:p w:rsidR="001C4C77" w:rsidRPr="001C4C77" w:rsidRDefault="001C4C77" w:rsidP="001C4C77">
            <w:pPr>
              <w:spacing w:after="0" w:line="240" w:lineRule="auto"/>
              <w:jc w:val="center"/>
              <w:rPr>
                <w:rFonts w:ascii="Times New Roman" w:hAnsi="Times New Roman"/>
                <w:b/>
                <w:sz w:val="16"/>
                <w:szCs w:val="16"/>
              </w:rPr>
            </w:pPr>
            <w:r w:rsidRPr="001C4C77">
              <w:rPr>
                <w:rFonts w:ascii="Times New Roman" w:hAnsi="Times New Roman"/>
                <w:b/>
                <w:sz w:val="16"/>
                <w:szCs w:val="16"/>
              </w:rPr>
              <w:t>01 05 00 00 00 0000 000</w:t>
            </w:r>
          </w:p>
        </w:tc>
        <w:tc>
          <w:tcPr>
            <w:tcW w:w="5387" w:type="dxa"/>
            <w:shd w:val="clear" w:color="auto" w:fill="auto"/>
          </w:tcPr>
          <w:p w:rsidR="001C4C77" w:rsidRPr="001C4C77" w:rsidRDefault="001C4C77" w:rsidP="001C4C77">
            <w:pPr>
              <w:spacing w:after="0" w:line="240" w:lineRule="auto"/>
              <w:jc w:val="both"/>
              <w:rPr>
                <w:rFonts w:ascii="Times New Roman" w:hAnsi="Times New Roman"/>
                <w:b/>
                <w:sz w:val="16"/>
                <w:szCs w:val="16"/>
              </w:rPr>
            </w:pPr>
            <w:r w:rsidRPr="001C4C77">
              <w:rPr>
                <w:rFonts w:ascii="Times New Roman" w:hAnsi="Times New Roman"/>
                <w:b/>
                <w:sz w:val="16"/>
                <w:szCs w:val="16"/>
              </w:rPr>
              <w:t>Изменение остатков средств на счетах по учету средств бюджета</w:t>
            </w:r>
          </w:p>
        </w:tc>
        <w:tc>
          <w:tcPr>
            <w:tcW w:w="1134" w:type="dxa"/>
            <w:shd w:val="clear" w:color="auto" w:fill="auto"/>
          </w:tcPr>
          <w:p w:rsidR="001C4C77" w:rsidRPr="001C4C77" w:rsidRDefault="001C4C77" w:rsidP="001C4C77">
            <w:pPr>
              <w:spacing w:after="0" w:line="240" w:lineRule="auto"/>
              <w:jc w:val="center"/>
              <w:rPr>
                <w:rFonts w:ascii="Times New Roman" w:hAnsi="Times New Roman"/>
                <w:b/>
                <w:sz w:val="16"/>
                <w:szCs w:val="16"/>
              </w:rPr>
            </w:pPr>
            <w:r w:rsidRPr="001C4C77">
              <w:rPr>
                <w:rFonts w:ascii="Times New Roman" w:hAnsi="Times New Roman"/>
                <w:b/>
                <w:sz w:val="16"/>
                <w:szCs w:val="16"/>
              </w:rPr>
              <w:t>0,0</w:t>
            </w:r>
          </w:p>
        </w:tc>
        <w:tc>
          <w:tcPr>
            <w:tcW w:w="1134" w:type="dxa"/>
            <w:shd w:val="clear" w:color="auto" w:fill="auto"/>
          </w:tcPr>
          <w:p w:rsidR="001C4C77" w:rsidRPr="001C4C77" w:rsidRDefault="001C4C77" w:rsidP="001C4C77">
            <w:pPr>
              <w:spacing w:after="0" w:line="240" w:lineRule="auto"/>
              <w:jc w:val="center"/>
              <w:rPr>
                <w:rFonts w:ascii="Times New Roman" w:hAnsi="Times New Roman"/>
                <w:b/>
                <w:sz w:val="16"/>
                <w:szCs w:val="16"/>
              </w:rPr>
            </w:pPr>
          </w:p>
        </w:tc>
        <w:tc>
          <w:tcPr>
            <w:tcW w:w="1122" w:type="dxa"/>
            <w:shd w:val="clear" w:color="auto" w:fill="auto"/>
          </w:tcPr>
          <w:p w:rsidR="001C4C77" w:rsidRPr="001C4C77" w:rsidRDefault="001C4C77" w:rsidP="001C4C77">
            <w:pPr>
              <w:spacing w:after="0" w:line="240" w:lineRule="auto"/>
              <w:jc w:val="center"/>
              <w:rPr>
                <w:rFonts w:ascii="Times New Roman" w:hAnsi="Times New Roman"/>
                <w:b/>
                <w:sz w:val="16"/>
                <w:szCs w:val="16"/>
              </w:rPr>
            </w:pPr>
          </w:p>
        </w:tc>
      </w:tr>
      <w:tr w:rsidR="001C4C77" w:rsidRPr="001C4C77" w:rsidTr="001C4C77">
        <w:tc>
          <w:tcPr>
            <w:tcW w:w="1951" w:type="dxa"/>
            <w:shd w:val="clear" w:color="auto" w:fill="auto"/>
          </w:tcPr>
          <w:p w:rsidR="001C4C77" w:rsidRPr="001C4C77" w:rsidRDefault="001C4C77" w:rsidP="001C4C77">
            <w:pPr>
              <w:spacing w:after="0" w:line="240" w:lineRule="auto"/>
              <w:jc w:val="center"/>
              <w:rPr>
                <w:rFonts w:ascii="Times New Roman" w:hAnsi="Times New Roman"/>
                <w:b/>
                <w:sz w:val="16"/>
                <w:szCs w:val="16"/>
              </w:rPr>
            </w:pPr>
            <w:r w:rsidRPr="001C4C77">
              <w:rPr>
                <w:rFonts w:ascii="Times New Roman" w:hAnsi="Times New Roman"/>
                <w:b/>
                <w:sz w:val="16"/>
                <w:szCs w:val="16"/>
              </w:rPr>
              <w:t>01 05 00 00 00 0000 500</w:t>
            </w:r>
          </w:p>
        </w:tc>
        <w:tc>
          <w:tcPr>
            <w:tcW w:w="5387" w:type="dxa"/>
            <w:shd w:val="clear" w:color="auto" w:fill="auto"/>
          </w:tcPr>
          <w:p w:rsidR="001C4C77" w:rsidRPr="001C4C77" w:rsidRDefault="001C4C77" w:rsidP="001C4C77">
            <w:pPr>
              <w:spacing w:after="0" w:line="240" w:lineRule="auto"/>
              <w:jc w:val="both"/>
              <w:rPr>
                <w:rFonts w:ascii="Times New Roman" w:hAnsi="Times New Roman"/>
                <w:b/>
                <w:sz w:val="16"/>
                <w:szCs w:val="16"/>
              </w:rPr>
            </w:pPr>
            <w:r w:rsidRPr="001C4C77">
              <w:rPr>
                <w:rFonts w:ascii="Times New Roman" w:hAnsi="Times New Roman"/>
                <w:b/>
                <w:sz w:val="16"/>
                <w:szCs w:val="16"/>
              </w:rPr>
              <w:t>Увеличение остатков средств бюджета</w:t>
            </w:r>
          </w:p>
        </w:tc>
        <w:tc>
          <w:tcPr>
            <w:tcW w:w="1134" w:type="dxa"/>
            <w:shd w:val="clear" w:color="auto" w:fill="auto"/>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-7 851 650,00</w:t>
            </w:r>
          </w:p>
        </w:tc>
        <w:tc>
          <w:tcPr>
            <w:tcW w:w="1134" w:type="dxa"/>
            <w:shd w:val="clear" w:color="auto" w:fill="auto"/>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-5 041 940,00</w:t>
            </w:r>
          </w:p>
        </w:tc>
        <w:tc>
          <w:tcPr>
            <w:tcW w:w="1122" w:type="dxa"/>
            <w:shd w:val="clear" w:color="auto" w:fill="auto"/>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-4 930 170,00</w:t>
            </w:r>
          </w:p>
        </w:tc>
      </w:tr>
      <w:tr w:rsidR="001C4C77" w:rsidRPr="001C4C77" w:rsidTr="001C4C77">
        <w:trPr>
          <w:trHeight w:val="367"/>
        </w:trPr>
        <w:tc>
          <w:tcPr>
            <w:tcW w:w="1951" w:type="dxa"/>
            <w:shd w:val="clear" w:color="auto" w:fill="auto"/>
          </w:tcPr>
          <w:p w:rsidR="001C4C77" w:rsidRPr="001C4C77" w:rsidRDefault="001C4C77" w:rsidP="001C4C77">
            <w:pPr>
              <w:spacing w:after="0" w:line="240" w:lineRule="auto"/>
              <w:jc w:val="center"/>
              <w:rPr>
                <w:rFonts w:ascii="Times New Roman" w:hAnsi="Times New Roman"/>
                <w:sz w:val="16"/>
                <w:szCs w:val="16"/>
              </w:rPr>
            </w:pPr>
            <w:r w:rsidRPr="001C4C77">
              <w:rPr>
                <w:rFonts w:ascii="Times New Roman" w:hAnsi="Times New Roman"/>
                <w:sz w:val="16"/>
                <w:szCs w:val="16"/>
              </w:rPr>
              <w:t>01 05 02 00 00 0000 500</w:t>
            </w:r>
          </w:p>
        </w:tc>
        <w:tc>
          <w:tcPr>
            <w:tcW w:w="5387" w:type="dxa"/>
            <w:shd w:val="clear" w:color="auto" w:fill="auto"/>
          </w:tcPr>
          <w:p w:rsidR="001C4C77" w:rsidRPr="001C4C77" w:rsidRDefault="001C4C77" w:rsidP="001C4C77">
            <w:pPr>
              <w:spacing w:after="0" w:line="240" w:lineRule="auto"/>
              <w:jc w:val="both"/>
              <w:rPr>
                <w:rFonts w:ascii="Times New Roman" w:hAnsi="Times New Roman"/>
                <w:sz w:val="16"/>
                <w:szCs w:val="16"/>
              </w:rPr>
            </w:pPr>
            <w:r w:rsidRPr="001C4C77">
              <w:rPr>
                <w:rFonts w:ascii="Times New Roman" w:hAnsi="Times New Roman"/>
                <w:sz w:val="16"/>
                <w:szCs w:val="16"/>
              </w:rPr>
              <w:t>Увеличение прочих остатков средств бюджета</w:t>
            </w:r>
          </w:p>
        </w:tc>
        <w:tc>
          <w:tcPr>
            <w:tcW w:w="1134" w:type="dxa"/>
            <w:shd w:val="clear" w:color="auto" w:fill="auto"/>
          </w:tcPr>
          <w:p w:rsidR="001C4C77" w:rsidRPr="001C4C77" w:rsidRDefault="001C4C77" w:rsidP="001C4C77">
            <w:pPr>
              <w:spacing w:after="0" w:line="240" w:lineRule="auto"/>
              <w:jc w:val="right"/>
              <w:rPr>
                <w:rFonts w:ascii="Times New Roman" w:hAnsi="Times New Roman"/>
                <w:b/>
                <w:sz w:val="16"/>
                <w:szCs w:val="16"/>
              </w:rPr>
            </w:pPr>
          </w:p>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-7 851 650,00</w:t>
            </w:r>
          </w:p>
        </w:tc>
        <w:tc>
          <w:tcPr>
            <w:tcW w:w="1134" w:type="dxa"/>
            <w:shd w:val="clear" w:color="auto" w:fill="auto"/>
          </w:tcPr>
          <w:p w:rsidR="001C4C77" w:rsidRPr="001C4C77" w:rsidRDefault="001C4C77" w:rsidP="001C4C77">
            <w:pPr>
              <w:spacing w:after="0" w:line="240" w:lineRule="auto"/>
              <w:jc w:val="right"/>
              <w:rPr>
                <w:rFonts w:ascii="Times New Roman" w:hAnsi="Times New Roman"/>
                <w:b/>
                <w:sz w:val="16"/>
                <w:szCs w:val="16"/>
              </w:rPr>
            </w:pPr>
          </w:p>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-5 041 940,00</w:t>
            </w:r>
          </w:p>
        </w:tc>
        <w:tc>
          <w:tcPr>
            <w:tcW w:w="1122" w:type="dxa"/>
            <w:shd w:val="clear" w:color="auto" w:fill="auto"/>
          </w:tcPr>
          <w:p w:rsidR="001C4C77" w:rsidRPr="001C4C77" w:rsidRDefault="001C4C77" w:rsidP="001C4C77">
            <w:pPr>
              <w:spacing w:after="0" w:line="240" w:lineRule="auto"/>
              <w:jc w:val="right"/>
              <w:rPr>
                <w:rFonts w:ascii="Times New Roman" w:hAnsi="Times New Roman"/>
                <w:b/>
                <w:sz w:val="16"/>
                <w:szCs w:val="16"/>
              </w:rPr>
            </w:pPr>
          </w:p>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-4 930 170,00</w:t>
            </w:r>
          </w:p>
        </w:tc>
      </w:tr>
      <w:tr w:rsidR="001C4C77" w:rsidRPr="001C4C77" w:rsidTr="001C4C77">
        <w:tc>
          <w:tcPr>
            <w:tcW w:w="1951" w:type="dxa"/>
            <w:shd w:val="clear" w:color="auto" w:fill="auto"/>
          </w:tcPr>
          <w:p w:rsidR="001C4C77" w:rsidRPr="001C4C77" w:rsidRDefault="001C4C77" w:rsidP="001C4C77">
            <w:pPr>
              <w:spacing w:after="0" w:line="240" w:lineRule="auto"/>
              <w:jc w:val="center"/>
              <w:rPr>
                <w:rFonts w:ascii="Times New Roman" w:hAnsi="Times New Roman"/>
                <w:sz w:val="16"/>
                <w:szCs w:val="16"/>
              </w:rPr>
            </w:pPr>
            <w:r w:rsidRPr="001C4C77">
              <w:rPr>
                <w:rFonts w:ascii="Times New Roman" w:hAnsi="Times New Roman"/>
                <w:sz w:val="16"/>
                <w:szCs w:val="16"/>
              </w:rPr>
              <w:t>01 05 02 01 00 0000 510</w:t>
            </w:r>
          </w:p>
        </w:tc>
        <w:tc>
          <w:tcPr>
            <w:tcW w:w="5387" w:type="dxa"/>
            <w:shd w:val="clear" w:color="auto" w:fill="auto"/>
          </w:tcPr>
          <w:p w:rsidR="001C4C77" w:rsidRPr="001C4C77" w:rsidRDefault="001C4C77" w:rsidP="001C4C77">
            <w:pPr>
              <w:spacing w:after="0" w:line="240" w:lineRule="auto"/>
              <w:jc w:val="both"/>
              <w:rPr>
                <w:rFonts w:ascii="Times New Roman" w:hAnsi="Times New Roman"/>
                <w:sz w:val="16"/>
                <w:szCs w:val="16"/>
              </w:rPr>
            </w:pPr>
            <w:r w:rsidRPr="001C4C77">
              <w:rPr>
                <w:rFonts w:ascii="Times New Roman" w:hAnsi="Times New Roman"/>
                <w:sz w:val="16"/>
                <w:szCs w:val="16"/>
              </w:rPr>
              <w:t>Увеличение прочих остатков денежных средств бюджета</w:t>
            </w:r>
          </w:p>
        </w:tc>
        <w:tc>
          <w:tcPr>
            <w:tcW w:w="1134" w:type="dxa"/>
            <w:shd w:val="clear" w:color="auto" w:fill="auto"/>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-7 851 650,00</w:t>
            </w:r>
          </w:p>
        </w:tc>
        <w:tc>
          <w:tcPr>
            <w:tcW w:w="1134" w:type="dxa"/>
            <w:shd w:val="clear" w:color="auto" w:fill="auto"/>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-5 041 940,00</w:t>
            </w:r>
          </w:p>
        </w:tc>
        <w:tc>
          <w:tcPr>
            <w:tcW w:w="1122" w:type="dxa"/>
            <w:shd w:val="clear" w:color="auto" w:fill="auto"/>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-4 930 170,00</w:t>
            </w:r>
          </w:p>
        </w:tc>
      </w:tr>
      <w:tr w:rsidR="001C4C77" w:rsidRPr="001C4C77" w:rsidTr="001C4C77">
        <w:tc>
          <w:tcPr>
            <w:tcW w:w="1951" w:type="dxa"/>
            <w:shd w:val="clear" w:color="auto" w:fill="auto"/>
          </w:tcPr>
          <w:p w:rsidR="001C4C77" w:rsidRPr="001C4C77" w:rsidRDefault="001C4C77" w:rsidP="001C4C77">
            <w:pPr>
              <w:spacing w:after="0" w:line="240" w:lineRule="auto"/>
              <w:jc w:val="center"/>
              <w:rPr>
                <w:rFonts w:ascii="Times New Roman" w:hAnsi="Times New Roman"/>
                <w:sz w:val="16"/>
                <w:szCs w:val="16"/>
              </w:rPr>
            </w:pPr>
            <w:r w:rsidRPr="001C4C77">
              <w:rPr>
                <w:rFonts w:ascii="Times New Roman" w:hAnsi="Times New Roman"/>
                <w:sz w:val="16"/>
                <w:szCs w:val="16"/>
              </w:rPr>
              <w:t>01 05 02 01 10 0000 510</w:t>
            </w:r>
          </w:p>
        </w:tc>
        <w:tc>
          <w:tcPr>
            <w:tcW w:w="5387" w:type="dxa"/>
            <w:shd w:val="clear" w:color="auto" w:fill="auto"/>
          </w:tcPr>
          <w:p w:rsidR="001C4C77" w:rsidRPr="001C4C77" w:rsidRDefault="001C4C77" w:rsidP="001C4C77">
            <w:pPr>
              <w:spacing w:after="0" w:line="240" w:lineRule="auto"/>
              <w:jc w:val="both"/>
              <w:rPr>
                <w:rFonts w:ascii="Times New Roman" w:hAnsi="Times New Roman"/>
                <w:sz w:val="16"/>
                <w:szCs w:val="16"/>
              </w:rPr>
            </w:pPr>
            <w:r w:rsidRPr="001C4C77">
              <w:rPr>
                <w:rFonts w:ascii="Times New Roman" w:hAnsi="Times New Roman"/>
                <w:sz w:val="16"/>
                <w:szCs w:val="16"/>
              </w:rPr>
              <w:t>Увеличение прочих остатков денежных средств бюджетов поселений</w:t>
            </w:r>
          </w:p>
        </w:tc>
        <w:tc>
          <w:tcPr>
            <w:tcW w:w="1134" w:type="dxa"/>
            <w:shd w:val="clear" w:color="auto" w:fill="auto"/>
          </w:tcPr>
          <w:p w:rsidR="001C4C77" w:rsidRPr="001C4C77" w:rsidRDefault="001C4C77" w:rsidP="001C4C77">
            <w:pPr>
              <w:spacing w:after="0" w:line="240" w:lineRule="auto"/>
              <w:jc w:val="right"/>
              <w:rPr>
                <w:rFonts w:ascii="Times New Roman" w:hAnsi="Times New Roman"/>
                <w:b/>
                <w:sz w:val="16"/>
                <w:szCs w:val="16"/>
              </w:rPr>
            </w:pPr>
          </w:p>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-7 851 650,00</w:t>
            </w:r>
          </w:p>
        </w:tc>
        <w:tc>
          <w:tcPr>
            <w:tcW w:w="1134" w:type="dxa"/>
            <w:shd w:val="clear" w:color="auto" w:fill="auto"/>
          </w:tcPr>
          <w:p w:rsidR="001C4C77" w:rsidRPr="001C4C77" w:rsidRDefault="001C4C77" w:rsidP="001C4C77">
            <w:pPr>
              <w:spacing w:after="0" w:line="240" w:lineRule="auto"/>
              <w:jc w:val="right"/>
              <w:rPr>
                <w:rFonts w:ascii="Times New Roman" w:hAnsi="Times New Roman"/>
                <w:b/>
                <w:sz w:val="16"/>
                <w:szCs w:val="16"/>
              </w:rPr>
            </w:pPr>
          </w:p>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-5 041 940,00</w:t>
            </w:r>
          </w:p>
        </w:tc>
        <w:tc>
          <w:tcPr>
            <w:tcW w:w="1122" w:type="dxa"/>
            <w:shd w:val="clear" w:color="auto" w:fill="auto"/>
          </w:tcPr>
          <w:p w:rsidR="001C4C77" w:rsidRPr="001C4C77" w:rsidRDefault="001C4C77" w:rsidP="001C4C77">
            <w:pPr>
              <w:spacing w:after="0" w:line="240" w:lineRule="auto"/>
              <w:jc w:val="right"/>
              <w:rPr>
                <w:rFonts w:ascii="Times New Roman" w:hAnsi="Times New Roman"/>
                <w:b/>
                <w:sz w:val="16"/>
                <w:szCs w:val="16"/>
              </w:rPr>
            </w:pPr>
          </w:p>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-4 930 170,00</w:t>
            </w:r>
          </w:p>
        </w:tc>
      </w:tr>
      <w:tr w:rsidR="001C4C77" w:rsidRPr="001C4C77" w:rsidTr="001C4C77">
        <w:tc>
          <w:tcPr>
            <w:tcW w:w="1951" w:type="dxa"/>
            <w:shd w:val="clear" w:color="auto" w:fill="auto"/>
          </w:tcPr>
          <w:p w:rsidR="001C4C77" w:rsidRPr="001C4C77" w:rsidRDefault="001C4C77" w:rsidP="001C4C77">
            <w:pPr>
              <w:spacing w:after="0" w:line="240" w:lineRule="auto"/>
              <w:jc w:val="center"/>
              <w:rPr>
                <w:rFonts w:ascii="Times New Roman" w:hAnsi="Times New Roman"/>
                <w:b/>
                <w:sz w:val="16"/>
                <w:szCs w:val="16"/>
              </w:rPr>
            </w:pPr>
            <w:r w:rsidRPr="001C4C77">
              <w:rPr>
                <w:rFonts w:ascii="Times New Roman" w:hAnsi="Times New Roman"/>
                <w:b/>
                <w:sz w:val="16"/>
                <w:szCs w:val="16"/>
              </w:rPr>
              <w:t>01 05 00 00 00 0000 600</w:t>
            </w:r>
          </w:p>
        </w:tc>
        <w:tc>
          <w:tcPr>
            <w:tcW w:w="5387" w:type="dxa"/>
            <w:shd w:val="clear" w:color="auto" w:fill="auto"/>
          </w:tcPr>
          <w:p w:rsidR="001C4C77" w:rsidRPr="001C4C77" w:rsidRDefault="001C4C77" w:rsidP="001C4C77">
            <w:pPr>
              <w:spacing w:after="0" w:line="240" w:lineRule="auto"/>
              <w:jc w:val="both"/>
              <w:rPr>
                <w:rFonts w:ascii="Times New Roman" w:hAnsi="Times New Roman"/>
                <w:b/>
                <w:sz w:val="16"/>
                <w:szCs w:val="16"/>
              </w:rPr>
            </w:pPr>
            <w:r w:rsidRPr="001C4C77">
              <w:rPr>
                <w:rFonts w:ascii="Times New Roman" w:hAnsi="Times New Roman"/>
                <w:b/>
                <w:sz w:val="16"/>
                <w:szCs w:val="16"/>
              </w:rPr>
              <w:t>Уменьшение остатков средств бюджетов</w:t>
            </w:r>
          </w:p>
        </w:tc>
        <w:tc>
          <w:tcPr>
            <w:tcW w:w="1134" w:type="dxa"/>
            <w:shd w:val="clear" w:color="auto" w:fill="auto"/>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7 851 650,00</w:t>
            </w:r>
          </w:p>
        </w:tc>
        <w:tc>
          <w:tcPr>
            <w:tcW w:w="1134" w:type="dxa"/>
            <w:shd w:val="clear" w:color="auto" w:fill="auto"/>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5 041 940,00</w:t>
            </w:r>
          </w:p>
        </w:tc>
        <w:tc>
          <w:tcPr>
            <w:tcW w:w="1122" w:type="dxa"/>
            <w:shd w:val="clear" w:color="auto" w:fill="auto"/>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b/>
                <w:sz w:val="16"/>
                <w:szCs w:val="16"/>
              </w:rPr>
              <w:t>4 930 170,00</w:t>
            </w:r>
          </w:p>
        </w:tc>
      </w:tr>
      <w:tr w:rsidR="001C4C77" w:rsidRPr="001C4C77" w:rsidTr="001C4C77">
        <w:tc>
          <w:tcPr>
            <w:tcW w:w="1951" w:type="dxa"/>
            <w:shd w:val="clear" w:color="auto" w:fill="auto"/>
          </w:tcPr>
          <w:p w:rsidR="001C4C77" w:rsidRPr="001C4C77" w:rsidRDefault="001C4C77" w:rsidP="001C4C77">
            <w:pPr>
              <w:spacing w:after="0" w:line="240" w:lineRule="auto"/>
              <w:jc w:val="center"/>
              <w:rPr>
                <w:rFonts w:ascii="Times New Roman" w:hAnsi="Times New Roman"/>
                <w:b/>
                <w:sz w:val="16"/>
                <w:szCs w:val="16"/>
              </w:rPr>
            </w:pPr>
            <w:r w:rsidRPr="001C4C77">
              <w:rPr>
                <w:rFonts w:ascii="Times New Roman" w:hAnsi="Times New Roman"/>
                <w:b/>
                <w:sz w:val="16"/>
                <w:szCs w:val="16"/>
              </w:rPr>
              <w:t>01 05 02 00 00 0000 600</w:t>
            </w:r>
          </w:p>
        </w:tc>
        <w:tc>
          <w:tcPr>
            <w:tcW w:w="5387" w:type="dxa"/>
            <w:shd w:val="clear" w:color="auto" w:fill="auto"/>
          </w:tcPr>
          <w:p w:rsidR="001C4C77" w:rsidRPr="001C4C77" w:rsidRDefault="001C4C77" w:rsidP="001C4C77">
            <w:pPr>
              <w:spacing w:after="0" w:line="240" w:lineRule="auto"/>
              <w:jc w:val="both"/>
              <w:rPr>
                <w:rFonts w:ascii="Times New Roman" w:hAnsi="Times New Roman"/>
                <w:b/>
                <w:sz w:val="16"/>
                <w:szCs w:val="16"/>
              </w:rPr>
            </w:pPr>
            <w:r w:rsidRPr="001C4C77">
              <w:rPr>
                <w:rFonts w:ascii="Times New Roman" w:hAnsi="Times New Roman"/>
                <w:b/>
                <w:sz w:val="16"/>
                <w:szCs w:val="16"/>
              </w:rPr>
              <w:t>Уменьшение прочих остатков средств бюджетов</w:t>
            </w:r>
          </w:p>
        </w:tc>
        <w:tc>
          <w:tcPr>
            <w:tcW w:w="1134" w:type="dxa"/>
            <w:shd w:val="clear" w:color="auto" w:fill="auto"/>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7 851 650,00</w:t>
            </w:r>
          </w:p>
        </w:tc>
        <w:tc>
          <w:tcPr>
            <w:tcW w:w="1134" w:type="dxa"/>
            <w:shd w:val="clear" w:color="auto" w:fill="auto"/>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5 041 940,00</w:t>
            </w:r>
          </w:p>
        </w:tc>
        <w:tc>
          <w:tcPr>
            <w:tcW w:w="1122" w:type="dxa"/>
            <w:shd w:val="clear" w:color="auto" w:fill="auto"/>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b/>
                <w:sz w:val="16"/>
                <w:szCs w:val="16"/>
              </w:rPr>
              <w:t>4 930 170,00</w:t>
            </w:r>
          </w:p>
        </w:tc>
      </w:tr>
      <w:tr w:rsidR="001C4C77" w:rsidRPr="001C4C77" w:rsidTr="001C4C77">
        <w:tc>
          <w:tcPr>
            <w:tcW w:w="1951" w:type="dxa"/>
            <w:shd w:val="clear" w:color="auto" w:fill="auto"/>
          </w:tcPr>
          <w:p w:rsidR="001C4C77" w:rsidRPr="001C4C77" w:rsidRDefault="001C4C77" w:rsidP="001C4C77">
            <w:pPr>
              <w:spacing w:after="0" w:line="240" w:lineRule="auto"/>
              <w:jc w:val="center"/>
              <w:rPr>
                <w:rFonts w:ascii="Times New Roman" w:hAnsi="Times New Roman"/>
                <w:sz w:val="16"/>
                <w:szCs w:val="16"/>
              </w:rPr>
            </w:pPr>
            <w:r w:rsidRPr="001C4C77">
              <w:rPr>
                <w:rFonts w:ascii="Times New Roman" w:hAnsi="Times New Roman"/>
                <w:sz w:val="16"/>
                <w:szCs w:val="16"/>
              </w:rPr>
              <w:t>01 05 02 01 00 0000 610</w:t>
            </w:r>
          </w:p>
        </w:tc>
        <w:tc>
          <w:tcPr>
            <w:tcW w:w="5387" w:type="dxa"/>
            <w:shd w:val="clear" w:color="auto" w:fill="auto"/>
          </w:tcPr>
          <w:p w:rsidR="001C4C77" w:rsidRPr="001C4C77" w:rsidRDefault="001C4C77" w:rsidP="001C4C77">
            <w:pPr>
              <w:spacing w:after="0" w:line="240" w:lineRule="auto"/>
              <w:jc w:val="both"/>
              <w:rPr>
                <w:rFonts w:ascii="Times New Roman" w:hAnsi="Times New Roman"/>
                <w:sz w:val="16"/>
                <w:szCs w:val="16"/>
              </w:rPr>
            </w:pPr>
            <w:r w:rsidRPr="001C4C77">
              <w:rPr>
                <w:rFonts w:ascii="Times New Roman" w:hAnsi="Times New Roman"/>
                <w:sz w:val="16"/>
                <w:szCs w:val="16"/>
              </w:rPr>
              <w:t>Уменьшение прочих остатков денежных средств бюджета</w:t>
            </w:r>
          </w:p>
        </w:tc>
        <w:tc>
          <w:tcPr>
            <w:tcW w:w="1134" w:type="dxa"/>
            <w:shd w:val="clear" w:color="auto" w:fill="auto"/>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7 851 650,00</w:t>
            </w:r>
          </w:p>
        </w:tc>
        <w:tc>
          <w:tcPr>
            <w:tcW w:w="1134" w:type="dxa"/>
            <w:shd w:val="clear" w:color="auto" w:fill="auto"/>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5 041 940,00</w:t>
            </w:r>
          </w:p>
        </w:tc>
        <w:tc>
          <w:tcPr>
            <w:tcW w:w="1122" w:type="dxa"/>
            <w:shd w:val="clear" w:color="auto" w:fill="auto"/>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b/>
                <w:sz w:val="16"/>
                <w:szCs w:val="16"/>
              </w:rPr>
              <w:t>4 930 170,00</w:t>
            </w:r>
          </w:p>
        </w:tc>
      </w:tr>
      <w:tr w:rsidR="001C4C77" w:rsidRPr="001C4C77" w:rsidTr="001C4C77">
        <w:tc>
          <w:tcPr>
            <w:tcW w:w="1951" w:type="dxa"/>
            <w:shd w:val="clear" w:color="auto" w:fill="auto"/>
          </w:tcPr>
          <w:p w:rsidR="001C4C77" w:rsidRPr="001C4C77" w:rsidRDefault="001C4C77" w:rsidP="001C4C77">
            <w:pPr>
              <w:spacing w:after="0" w:line="240" w:lineRule="auto"/>
              <w:jc w:val="center"/>
              <w:rPr>
                <w:rFonts w:ascii="Times New Roman" w:hAnsi="Times New Roman"/>
                <w:sz w:val="16"/>
                <w:szCs w:val="16"/>
              </w:rPr>
            </w:pPr>
            <w:r w:rsidRPr="001C4C77">
              <w:rPr>
                <w:rFonts w:ascii="Times New Roman" w:hAnsi="Times New Roman"/>
                <w:sz w:val="16"/>
                <w:szCs w:val="16"/>
              </w:rPr>
              <w:t>01 05 02 01 10 0000 610</w:t>
            </w:r>
          </w:p>
        </w:tc>
        <w:tc>
          <w:tcPr>
            <w:tcW w:w="5387" w:type="dxa"/>
            <w:shd w:val="clear" w:color="auto" w:fill="auto"/>
          </w:tcPr>
          <w:p w:rsidR="001C4C77" w:rsidRPr="001C4C77" w:rsidRDefault="001C4C77" w:rsidP="001C4C77">
            <w:pPr>
              <w:spacing w:after="0" w:line="240" w:lineRule="auto"/>
              <w:jc w:val="both"/>
              <w:rPr>
                <w:rFonts w:ascii="Times New Roman" w:hAnsi="Times New Roman"/>
                <w:sz w:val="16"/>
                <w:szCs w:val="16"/>
              </w:rPr>
            </w:pPr>
            <w:r w:rsidRPr="001C4C77">
              <w:rPr>
                <w:rFonts w:ascii="Times New Roman" w:hAnsi="Times New Roman"/>
                <w:sz w:val="16"/>
                <w:szCs w:val="16"/>
              </w:rPr>
              <w:t>Уменьшение прочих остатков денежных средств бюджетов поселений</w:t>
            </w:r>
          </w:p>
        </w:tc>
        <w:tc>
          <w:tcPr>
            <w:tcW w:w="1134" w:type="dxa"/>
            <w:shd w:val="clear" w:color="auto" w:fill="auto"/>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7 851 650,00</w:t>
            </w:r>
          </w:p>
        </w:tc>
        <w:tc>
          <w:tcPr>
            <w:tcW w:w="1134" w:type="dxa"/>
            <w:shd w:val="clear" w:color="auto" w:fill="auto"/>
          </w:tcPr>
          <w:p w:rsidR="001C4C77" w:rsidRPr="001C4C77" w:rsidRDefault="001C4C77" w:rsidP="001C4C77">
            <w:pPr>
              <w:spacing w:after="0" w:line="240" w:lineRule="auto"/>
              <w:jc w:val="right"/>
              <w:rPr>
                <w:rFonts w:ascii="Times New Roman" w:hAnsi="Times New Roman"/>
                <w:b/>
                <w:sz w:val="16"/>
                <w:szCs w:val="16"/>
              </w:rPr>
            </w:pPr>
            <w:r w:rsidRPr="001C4C77">
              <w:rPr>
                <w:rFonts w:ascii="Times New Roman" w:hAnsi="Times New Roman"/>
                <w:b/>
                <w:sz w:val="16"/>
                <w:szCs w:val="16"/>
              </w:rPr>
              <w:t>5 041 940,00</w:t>
            </w:r>
          </w:p>
        </w:tc>
        <w:tc>
          <w:tcPr>
            <w:tcW w:w="1122" w:type="dxa"/>
            <w:shd w:val="clear" w:color="auto" w:fill="auto"/>
          </w:tcPr>
          <w:p w:rsidR="001C4C77" w:rsidRPr="001C4C77" w:rsidRDefault="001C4C77" w:rsidP="001C4C77">
            <w:pPr>
              <w:spacing w:after="0" w:line="240" w:lineRule="auto"/>
              <w:jc w:val="right"/>
              <w:rPr>
                <w:rFonts w:ascii="Times New Roman" w:hAnsi="Times New Roman"/>
                <w:sz w:val="16"/>
                <w:szCs w:val="16"/>
              </w:rPr>
            </w:pPr>
            <w:r w:rsidRPr="001C4C77">
              <w:rPr>
                <w:rFonts w:ascii="Times New Roman" w:hAnsi="Times New Roman"/>
                <w:b/>
                <w:sz w:val="16"/>
                <w:szCs w:val="16"/>
              </w:rPr>
              <w:t>4 930 170,00</w:t>
            </w:r>
          </w:p>
        </w:tc>
      </w:tr>
    </w:tbl>
    <w:p w:rsidR="001C4C77" w:rsidRPr="001C4C77" w:rsidRDefault="001C4C77" w:rsidP="001C4C77">
      <w:pPr>
        <w:spacing w:after="0" w:line="240" w:lineRule="auto"/>
        <w:rPr>
          <w:rFonts w:ascii="Times New Roman" w:hAnsi="Times New Roman"/>
          <w:b/>
        </w:rPr>
      </w:pPr>
    </w:p>
    <w:p w:rsidR="001C4C77" w:rsidRPr="001C4C77" w:rsidRDefault="001C4C77" w:rsidP="001C4C77">
      <w:pPr>
        <w:spacing w:after="0" w:line="240" w:lineRule="auto"/>
        <w:rPr>
          <w:rFonts w:ascii="Times New Roman" w:hAnsi="Times New Roman"/>
          <w:b/>
        </w:rPr>
      </w:pPr>
    </w:p>
    <w:p w:rsidR="001C4C77" w:rsidRPr="001C4C77" w:rsidRDefault="001C4C77" w:rsidP="001C4C77">
      <w:pPr>
        <w:spacing w:after="0" w:line="240" w:lineRule="auto"/>
        <w:rPr>
          <w:rFonts w:ascii="Times New Roman" w:hAnsi="Times New Roman"/>
          <w:b/>
        </w:rPr>
      </w:pPr>
    </w:p>
    <w:p w:rsidR="001C4C77" w:rsidRPr="001C4C77" w:rsidRDefault="001C4C77" w:rsidP="001C4C77">
      <w:pPr>
        <w:spacing w:after="0" w:line="240" w:lineRule="auto"/>
        <w:rPr>
          <w:rFonts w:ascii="Times New Roman" w:hAnsi="Times New Roman"/>
          <w:b/>
        </w:rPr>
      </w:pPr>
    </w:p>
    <w:p w:rsidR="001C4C77" w:rsidRPr="001C4C77" w:rsidRDefault="001C4C77" w:rsidP="001C4C77">
      <w:pPr>
        <w:spacing w:after="0" w:line="240" w:lineRule="auto"/>
        <w:rPr>
          <w:rFonts w:ascii="Times New Roman" w:hAnsi="Times New Roman"/>
          <w:b/>
        </w:rPr>
      </w:pPr>
    </w:p>
    <w:p w:rsidR="001C4C77" w:rsidRPr="001C4C77" w:rsidRDefault="001C4C77" w:rsidP="001C4C77">
      <w:pPr>
        <w:spacing w:after="0" w:line="240" w:lineRule="auto"/>
        <w:rPr>
          <w:rFonts w:ascii="Times New Roman" w:hAnsi="Times New Roman"/>
          <w:b/>
        </w:rPr>
      </w:pPr>
    </w:p>
    <w:p w:rsidR="001C4C77" w:rsidRPr="001C4C77" w:rsidRDefault="001C4C77" w:rsidP="001C4C77">
      <w:pPr>
        <w:spacing w:after="0" w:line="240" w:lineRule="auto"/>
        <w:rPr>
          <w:rFonts w:ascii="Times New Roman" w:hAnsi="Times New Roman"/>
          <w:b/>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Default="001C4C77" w:rsidP="001C4C77">
      <w:pPr>
        <w:spacing w:after="0" w:line="240" w:lineRule="auto"/>
        <w:rPr>
          <w:rFonts w:ascii="Times New Roman" w:hAnsi="Times New Roman"/>
        </w:rPr>
      </w:pPr>
    </w:p>
    <w:p w:rsidR="00470587" w:rsidRPr="001C4C77" w:rsidRDefault="00470587" w:rsidP="001C4C77">
      <w:pPr>
        <w:spacing w:after="0" w:line="240" w:lineRule="auto"/>
        <w:rPr>
          <w:rFonts w:ascii="Times New Roman" w:hAnsi="Times New Roman"/>
        </w:rPr>
      </w:pPr>
    </w:p>
    <w:p w:rsidR="001C4C77" w:rsidRPr="001C4C77" w:rsidRDefault="001C4C77" w:rsidP="001C4C77">
      <w:pPr>
        <w:spacing w:after="0" w:line="240" w:lineRule="auto"/>
        <w:jc w:val="right"/>
        <w:rPr>
          <w:rFonts w:ascii="Times New Roman" w:hAnsi="Times New Roman"/>
          <w:sz w:val="18"/>
          <w:szCs w:val="18"/>
        </w:rPr>
      </w:pPr>
      <w:r w:rsidRPr="001C4C77">
        <w:rPr>
          <w:rFonts w:ascii="Times New Roman" w:hAnsi="Times New Roman"/>
          <w:sz w:val="18"/>
          <w:szCs w:val="18"/>
        </w:rPr>
        <w:lastRenderedPageBreak/>
        <w:t xml:space="preserve">                                                                                                                                          Приложение № 10</w:t>
      </w:r>
    </w:p>
    <w:p w:rsidR="00470587" w:rsidRPr="001C4C77" w:rsidRDefault="00470587" w:rsidP="00470587">
      <w:pPr>
        <w:spacing w:after="0" w:line="240" w:lineRule="auto"/>
        <w:jc w:val="right"/>
        <w:rPr>
          <w:rFonts w:ascii="Times New Roman" w:hAnsi="Times New Roman"/>
          <w:sz w:val="18"/>
          <w:szCs w:val="18"/>
        </w:rPr>
      </w:pPr>
      <w:r w:rsidRPr="001C4C77">
        <w:rPr>
          <w:rFonts w:ascii="Times New Roman" w:hAnsi="Times New Roman"/>
          <w:sz w:val="18"/>
          <w:szCs w:val="18"/>
        </w:rPr>
        <w:t xml:space="preserve">                                                                                                                                           к </w:t>
      </w:r>
      <w:r>
        <w:rPr>
          <w:rFonts w:ascii="Times New Roman" w:hAnsi="Times New Roman"/>
          <w:sz w:val="18"/>
          <w:szCs w:val="18"/>
        </w:rPr>
        <w:t>Решению 13-ой сессии Совета депутатов</w:t>
      </w:r>
      <w:r w:rsidRPr="001C4C77">
        <w:rPr>
          <w:rFonts w:ascii="Times New Roman" w:hAnsi="Times New Roman"/>
          <w:sz w:val="18"/>
          <w:szCs w:val="18"/>
        </w:rPr>
        <w:t xml:space="preserve">                                                             Новомихайловского сельсовета </w:t>
      </w:r>
    </w:p>
    <w:p w:rsidR="00470587" w:rsidRPr="001C4C77" w:rsidRDefault="00470587" w:rsidP="00470587">
      <w:pPr>
        <w:spacing w:after="0" w:line="240" w:lineRule="auto"/>
        <w:jc w:val="right"/>
        <w:rPr>
          <w:rFonts w:ascii="Times New Roman" w:hAnsi="Times New Roman"/>
          <w:sz w:val="18"/>
          <w:szCs w:val="18"/>
        </w:rPr>
      </w:pPr>
      <w:proofErr w:type="spellStart"/>
      <w:r w:rsidRPr="001C4C77">
        <w:rPr>
          <w:rFonts w:ascii="Times New Roman" w:hAnsi="Times New Roman"/>
          <w:sz w:val="18"/>
          <w:szCs w:val="18"/>
        </w:rPr>
        <w:t>Коченевского</w:t>
      </w:r>
      <w:proofErr w:type="spellEnd"/>
      <w:r w:rsidRPr="001C4C77">
        <w:rPr>
          <w:rFonts w:ascii="Times New Roman" w:hAnsi="Times New Roman"/>
          <w:sz w:val="18"/>
          <w:szCs w:val="18"/>
        </w:rPr>
        <w:t xml:space="preserve"> района  </w:t>
      </w:r>
    </w:p>
    <w:p w:rsidR="00470587" w:rsidRDefault="00470587" w:rsidP="00470587">
      <w:pPr>
        <w:spacing w:after="0" w:line="240" w:lineRule="auto"/>
        <w:jc w:val="right"/>
        <w:rPr>
          <w:rFonts w:ascii="Times New Roman" w:hAnsi="Times New Roman"/>
          <w:sz w:val="18"/>
          <w:szCs w:val="18"/>
        </w:rPr>
      </w:pPr>
      <w:r w:rsidRPr="001C4C77">
        <w:rPr>
          <w:rFonts w:ascii="Times New Roman" w:hAnsi="Times New Roman"/>
          <w:sz w:val="18"/>
          <w:szCs w:val="18"/>
        </w:rPr>
        <w:t xml:space="preserve"> Новосибирской области </w:t>
      </w:r>
      <w:r>
        <w:rPr>
          <w:rFonts w:ascii="Times New Roman" w:hAnsi="Times New Roman"/>
          <w:sz w:val="18"/>
          <w:szCs w:val="18"/>
        </w:rPr>
        <w:t>№ 2</w:t>
      </w:r>
    </w:p>
    <w:p w:rsidR="00470587" w:rsidRPr="001C4C77" w:rsidRDefault="00470587" w:rsidP="00470587">
      <w:pPr>
        <w:spacing w:after="0" w:line="240" w:lineRule="auto"/>
        <w:jc w:val="right"/>
        <w:rPr>
          <w:rFonts w:ascii="Times New Roman" w:hAnsi="Times New Roman"/>
          <w:sz w:val="18"/>
          <w:szCs w:val="18"/>
        </w:rPr>
      </w:pPr>
      <w:r>
        <w:rPr>
          <w:rFonts w:ascii="Times New Roman" w:hAnsi="Times New Roman"/>
          <w:sz w:val="18"/>
          <w:szCs w:val="18"/>
        </w:rPr>
        <w:t xml:space="preserve"> от 28.12.2016</w:t>
      </w:r>
    </w:p>
    <w:p w:rsidR="001C4C77" w:rsidRPr="001C4C77" w:rsidRDefault="001C4C77" w:rsidP="001C4C77">
      <w:pPr>
        <w:spacing w:after="0" w:line="240" w:lineRule="auto"/>
        <w:jc w:val="right"/>
        <w:rPr>
          <w:rFonts w:ascii="Times New Roman" w:hAnsi="Times New Roman"/>
          <w:sz w:val="18"/>
          <w:szCs w:val="18"/>
        </w:rPr>
      </w:pPr>
      <w:r w:rsidRPr="001C4C77">
        <w:rPr>
          <w:rFonts w:ascii="Times New Roman" w:hAnsi="Times New Roman"/>
          <w:sz w:val="18"/>
          <w:szCs w:val="18"/>
        </w:rPr>
        <w:t>-</w:t>
      </w: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jc w:val="center"/>
        <w:rPr>
          <w:rFonts w:ascii="Times New Roman" w:hAnsi="Times New Roman"/>
          <w:b/>
        </w:rPr>
      </w:pPr>
      <w:r w:rsidRPr="001C4C77">
        <w:rPr>
          <w:rFonts w:ascii="Times New Roman" w:hAnsi="Times New Roman"/>
          <w:b/>
        </w:rPr>
        <w:t xml:space="preserve">Программа муниципального внутреннего заимствования Новомихайловского сельсовета </w:t>
      </w:r>
      <w:proofErr w:type="spellStart"/>
      <w:r w:rsidRPr="001C4C77">
        <w:rPr>
          <w:rFonts w:ascii="Times New Roman" w:hAnsi="Times New Roman"/>
          <w:b/>
        </w:rPr>
        <w:t>Коченевского</w:t>
      </w:r>
      <w:proofErr w:type="spellEnd"/>
      <w:r w:rsidRPr="001C4C77">
        <w:rPr>
          <w:rFonts w:ascii="Times New Roman" w:hAnsi="Times New Roman"/>
          <w:b/>
        </w:rPr>
        <w:t xml:space="preserve"> района  Новосибирской области на 2017 год </w:t>
      </w: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 xml:space="preserve">                                                                                                                                                                                               Таблица №1</w:t>
      </w:r>
    </w:p>
    <w:p w:rsidR="001C4C77" w:rsidRPr="001C4C77" w:rsidRDefault="001C4C77" w:rsidP="001C4C77">
      <w:pPr>
        <w:spacing w:after="0" w:line="240" w:lineRule="auto"/>
        <w:jc w:val="center"/>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190"/>
        <w:gridCol w:w="2835"/>
      </w:tblGrid>
      <w:tr w:rsidR="001C4C77" w:rsidRPr="001C4C77" w:rsidTr="001C4C77">
        <w:tc>
          <w:tcPr>
            <w:tcW w:w="5148" w:type="dxa"/>
            <w:shd w:val="clear" w:color="auto" w:fill="auto"/>
          </w:tcPr>
          <w:p w:rsidR="001C4C77" w:rsidRPr="001C4C77" w:rsidRDefault="001C4C77" w:rsidP="001C4C77">
            <w:pPr>
              <w:spacing w:after="0" w:line="240" w:lineRule="auto"/>
              <w:rPr>
                <w:rFonts w:ascii="Times New Roman" w:hAnsi="Times New Roman"/>
                <w:b/>
                <w:sz w:val="18"/>
                <w:szCs w:val="18"/>
              </w:rPr>
            </w:pPr>
          </w:p>
        </w:tc>
        <w:tc>
          <w:tcPr>
            <w:tcW w:w="2190" w:type="dxa"/>
            <w:shd w:val="clear" w:color="auto" w:fill="auto"/>
          </w:tcPr>
          <w:p w:rsidR="001C4C77" w:rsidRPr="001C4C77" w:rsidRDefault="001C4C77" w:rsidP="001C4C77">
            <w:pPr>
              <w:spacing w:after="0" w:line="240" w:lineRule="auto"/>
              <w:jc w:val="center"/>
              <w:rPr>
                <w:rFonts w:ascii="Times New Roman" w:hAnsi="Times New Roman"/>
                <w:b/>
                <w:sz w:val="18"/>
                <w:szCs w:val="18"/>
              </w:rPr>
            </w:pPr>
            <w:r w:rsidRPr="001C4C77">
              <w:rPr>
                <w:rFonts w:ascii="Times New Roman" w:hAnsi="Times New Roman"/>
                <w:b/>
                <w:sz w:val="18"/>
                <w:szCs w:val="18"/>
              </w:rPr>
              <w:t>Объем привлечения</w:t>
            </w:r>
          </w:p>
        </w:tc>
        <w:tc>
          <w:tcPr>
            <w:tcW w:w="2835" w:type="dxa"/>
            <w:shd w:val="clear" w:color="auto" w:fill="auto"/>
          </w:tcPr>
          <w:p w:rsidR="001C4C77" w:rsidRPr="001C4C77" w:rsidRDefault="001C4C77" w:rsidP="001C4C77">
            <w:pPr>
              <w:spacing w:after="0" w:line="240" w:lineRule="auto"/>
              <w:jc w:val="center"/>
              <w:rPr>
                <w:rFonts w:ascii="Times New Roman" w:hAnsi="Times New Roman"/>
                <w:b/>
                <w:sz w:val="18"/>
                <w:szCs w:val="18"/>
              </w:rPr>
            </w:pPr>
            <w:r w:rsidRPr="001C4C77">
              <w:rPr>
                <w:rFonts w:ascii="Times New Roman" w:hAnsi="Times New Roman"/>
                <w:b/>
                <w:sz w:val="18"/>
                <w:szCs w:val="18"/>
              </w:rPr>
              <w:t>Объем средств, направляемых на погашение</w:t>
            </w:r>
          </w:p>
        </w:tc>
      </w:tr>
      <w:tr w:rsidR="001C4C77" w:rsidRPr="001C4C77" w:rsidTr="001C4C77">
        <w:tc>
          <w:tcPr>
            <w:tcW w:w="5148" w:type="dxa"/>
            <w:shd w:val="clear" w:color="auto" w:fill="auto"/>
          </w:tcPr>
          <w:p w:rsidR="001C4C77" w:rsidRPr="001C4C77" w:rsidRDefault="001C4C77" w:rsidP="001C4C77">
            <w:pPr>
              <w:spacing w:after="0" w:line="240" w:lineRule="auto"/>
              <w:rPr>
                <w:rFonts w:ascii="Times New Roman" w:hAnsi="Times New Roman"/>
                <w:b/>
                <w:sz w:val="18"/>
                <w:szCs w:val="18"/>
              </w:rPr>
            </w:pPr>
            <w:r w:rsidRPr="001C4C77">
              <w:rPr>
                <w:rFonts w:ascii="Times New Roman" w:hAnsi="Times New Roman"/>
                <w:b/>
                <w:sz w:val="18"/>
                <w:szCs w:val="18"/>
              </w:rPr>
              <w:t>Муниципальные внутренние заимствования</w:t>
            </w:r>
          </w:p>
        </w:tc>
        <w:tc>
          <w:tcPr>
            <w:tcW w:w="2190" w:type="dxa"/>
            <w:shd w:val="clear" w:color="auto" w:fill="auto"/>
          </w:tcPr>
          <w:p w:rsidR="001C4C77" w:rsidRPr="001C4C77" w:rsidRDefault="001C4C77" w:rsidP="001C4C77">
            <w:pPr>
              <w:spacing w:after="0" w:line="240" w:lineRule="auto"/>
              <w:rPr>
                <w:rFonts w:ascii="Times New Roman" w:hAnsi="Times New Roman"/>
                <w:b/>
                <w:sz w:val="18"/>
                <w:szCs w:val="18"/>
              </w:rPr>
            </w:pPr>
          </w:p>
        </w:tc>
        <w:tc>
          <w:tcPr>
            <w:tcW w:w="2835" w:type="dxa"/>
            <w:shd w:val="clear" w:color="auto" w:fill="auto"/>
          </w:tcPr>
          <w:p w:rsidR="001C4C77" w:rsidRPr="001C4C77" w:rsidRDefault="001C4C77" w:rsidP="001C4C77">
            <w:pPr>
              <w:spacing w:after="0" w:line="240" w:lineRule="auto"/>
              <w:rPr>
                <w:rFonts w:ascii="Times New Roman" w:hAnsi="Times New Roman"/>
                <w:b/>
                <w:sz w:val="18"/>
                <w:szCs w:val="18"/>
              </w:rPr>
            </w:pPr>
          </w:p>
        </w:tc>
      </w:tr>
      <w:tr w:rsidR="001C4C77" w:rsidRPr="001C4C77" w:rsidTr="001C4C77">
        <w:tc>
          <w:tcPr>
            <w:tcW w:w="10173" w:type="dxa"/>
            <w:gridSpan w:val="3"/>
            <w:shd w:val="clear" w:color="auto" w:fill="auto"/>
          </w:tcPr>
          <w:p w:rsidR="001C4C77" w:rsidRPr="001C4C77" w:rsidRDefault="001C4C77" w:rsidP="001C4C77">
            <w:pPr>
              <w:spacing w:after="0" w:line="240" w:lineRule="auto"/>
              <w:rPr>
                <w:rFonts w:ascii="Times New Roman" w:hAnsi="Times New Roman"/>
                <w:sz w:val="18"/>
                <w:szCs w:val="18"/>
              </w:rPr>
            </w:pPr>
            <w:r w:rsidRPr="001C4C77">
              <w:rPr>
                <w:rFonts w:ascii="Times New Roman" w:hAnsi="Times New Roman"/>
                <w:sz w:val="18"/>
                <w:szCs w:val="18"/>
              </w:rPr>
              <w:t>в том числе:</w:t>
            </w:r>
          </w:p>
        </w:tc>
      </w:tr>
      <w:tr w:rsidR="001C4C77" w:rsidRPr="001C4C77" w:rsidTr="001C4C77">
        <w:tc>
          <w:tcPr>
            <w:tcW w:w="5148" w:type="dxa"/>
            <w:shd w:val="clear" w:color="auto" w:fill="auto"/>
          </w:tcPr>
          <w:p w:rsidR="001C4C77" w:rsidRPr="001C4C77" w:rsidRDefault="001C4C77" w:rsidP="001C4C77">
            <w:pPr>
              <w:spacing w:after="0" w:line="240" w:lineRule="auto"/>
              <w:rPr>
                <w:rFonts w:ascii="Times New Roman" w:hAnsi="Times New Roman"/>
                <w:sz w:val="18"/>
                <w:szCs w:val="18"/>
              </w:rPr>
            </w:pPr>
            <w:r w:rsidRPr="001C4C77">
              <w:rPr>
                <w:rFonts w:ascii="Times New Roman" w:hAnsi="Times New Roman"/>
                <w:sz w:val="18"/>
                <w:szCs w:val="18"/>
              </w:rPr>
              <w:t>Муниципальные займы, осуществляемые путем выпуска муниципальных ценных бумаг</w:t>
            </w:r>
          </w:p>
        </w:tc>
        <w:tc>
          <w:tcPr>
            <w:tcW w:w="2190"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0,0</w:t>
            </w:r>
          </w:p>
        </w:tc>
        <w:tc>
          <w:tcPr>
            <w:tcW w:w="2835"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0,0</w:t>
            </w:r>
          </w:p>
        </w:tc>
      </w:tr>
      <w:tr w:rsidR="001C4C77" w:rsidRPr="001C4C77" w:rsidTr="001C4C77">
        <w:tc>
          <w:tcPr>
            <w:tcW w:w="5148" w:type="dxa"/>
            <w:shd w:val="clear" w:color="auto" w:fill="auto"/>
          </w:tcPr>
          <w:p w:rsidR="001C4C77" w:rsidRPr="001C4C77" w:rsidRDefault="001C4C77" w:rsidP="001C4C77">
            <w:pPr>
              <w:spacing w:after="0" w:line="240" w:lineRule="auto"/>
              <w:rPr>
                <w:rFonts w:ascii="Times New Roman" w:hAnsi="Times New Roman"/>
                <w:sz w:val="18"/>
                <w:szCs w:val="18"/>
              </w:rPr>
            </w:pPr>
            <w:r w:rsidRPr="001C4C77">
              <w:rPr>
                <w:rFonts w:ascii="Times New Roman" w:hAnsi="Times New Roman"/>
                <w:sz w:val="18"/>
                <w:szCs w:val="18"/>
              </w:rPr>
              <w:t>Кредиты, привлекаемые от кредитных организаций</w:t>
            </w:r>
          </w:p>
        </w:tc>
        <w:tc>
          <w:tcPr>
            <w:tcW w:w="2190"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0,0</w:t>
            </w:r>
          </w:p>
        </w:tc>
        <w:tc>
          <w:tcPr>
            <w:tcW w:w="2835"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0,0</w:t>
            </w:r>
          </w:p>
        </w:tc>
      </w:tr>
      <w:tr w:rsidR="001C4C77" w:rsidRPr="001C4C77" w:rsidTr="001C4C77">
        <w:tc>
          <w:tcPr>
            <w:tcW w:w="5148" w:type="dxa"/>
            <w:shd w:val="clear" w:color="auto" w:fill="auto"/>
          </w:tcPr>
          <w:p w:rsidR="001C4C77" w:rsidRPr="001C4C77" w:rsidRDefault="001C4C77" w:rsidP="001C4C77">
            <w:pPr>
              <w:spacing w:after="0" w:line="240" w:lineRule="auto"/>
              <w:rPr>
                <w:rFonts w:ascii="Times New Roman" w:hAnsi="Times New Roman"/>
                <w:sz w:val="18"/>
                <w:szCs w:val="18"/>
              </w:rPr>
            </w:pPr>
            <w:r w:rsidRPr="001C4C77">
              <w:rPr>
                <w:rFonts w:ascii="Times New Roman" w:hAnsi="Times New Roman"/>
                <w:sz w:val="18"/>
                <w:szCs w:val="18"/>
              </w:rPr>
              <w:t>Кредиты, привлекаемые от других бюджетов бюджетной системы Российской Федерации</w:t>
            </w:r>
          </w:p>
        </w:tc>
        <w:tc>
          <w:tcPr>
            <w:tcW w:w="2190"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0,0</w:t>
            </w:r>
          </w:p>
        </w:tc>
        <w:tc>
          <w:tcPr>
            <w:tcW w:w="2835"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0,0</w:t>
            </w:r>
          </w:p>
        </w:tc>
      </w:tr>
    </w:tbl>
    <w:p w:rsidR="001C4C77" w:rsidRPr="001C4C77" w:rsidRDefault="001C4C77" w:rsidP="001C4C77">
      <w:pPr>
        <w:spacing w:after="0" w:line="240" w:lineRule="auto"/>
        <w:rPr>
          <w:rFonts w:ascii="Times New Roman" w:hAnsi="Times New Roman"/>
          <w:b/>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jc w:val="both"/>
        <w:rPr>
          <w:rFonts w:ascii="Times New Roman" w:hAnsi="Times New Roman"/>
          <w:sz w:val="18"/>
          <w:szCs w:val="18"/>
        </w:rPr>
      </w:pPr>
    </w:p>
    <w:p w:rsidR="001C4C77" w:rsidRPr="001C4C77" w:rsidRDefault="001C4C77" w:rsidP="001C4C77">
      <w:pPr>
        <w:spacing w:after="0" w:line="240" w:lineRule="auto"/>
        <w:jc w:val="both"/>
        <w:rPr>
          <w:rFonts w:ascii="Times New Roman" w:hAnsi="Times New Roman"/>
          <w:sz w:val="18"/>
          <w:szCs w:val="18"/>
        </w:rPr>
      </w:pPr>
    </w:p>
    <w:p w:rsidR="001C4C77" w:rsidRPr="001C4C77" w:rsidRDefault="001C4C77" w:rsidP="001C4C77">
      <w:pPr>
        <w:spacing w:after="0" w:line="240" w:lineRule="auto"/>
        <w:jc w:val="both"/>
        <w:rPr>
          <w:rFonts w:ascii="Times New Roman" w:hAnsi="Times New Roman"/>
          <w:sz w:val="18"/>
          <w:szCs w:val="18"/>
        </w:rPr>
      </w:pPr>
    </w:p>
    <w:p w:rsidR="001C4C77" w:rsidRPr="001C4C77" w:rsidRDefault="001C4C77" w:rsidP="001C4C77">
      <w:pPr>
        <w:spacing w:after="0" w:line="240" w:lineRule="auto"/>
        <w:jc w:val="both"/>
        <w:rPr>
          <w:rFonts w:ascii="Times New Roman" w:hAnsi="Times New Roman"/>
          <w:sz w:val="18"/>
          <w:szCs w:val="18"/>
        </w:rPr>
      </w:pPr>
    </w:p>
    <w:p w:rsidR="001C4C77" w:rsidRPr="001C4C77" w:rsidRDefault="001C4C77" w:rsidP="001C4C77">
      <w:pPr>
        <w:spacing w:after="0" w:line="240" w:lineRule="auto"/>
        <w:jc w:val="both"/>
        <w:rPr>
          <w:rFonts w:ascii="Times New Roman" w:hAnsi="Times New Roman"/>
          <w:sz w:val="18"/>
          <w:szCs w:val="18"/>
        </w:rPr>
      </w:pPr>
    </w:p>
    <w:p w:rsidR="001C4C77" w:rsidRPr="001C4C77" w:rsidRDefault="001C4C77" w:rsidP="001C4C77">
      <w:pPr>
        <w:spacing w:after="0" w:line="240" w:lineRule="auto"/>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b/>
        </w:rPr>
      </w:pPr>
      <w:r w:rsidRPr="001C4C77">
        <w:rPr>
          <w:rFonts w:ascii="Times New Roman" w:hAnsi="Times New Roman"/>
          <w:b/>
        </w:rPr>
        <w:t xml:space="preserve">Программа муниципального внутреннего заимствований Новомихайловского сельсовета </w:t>
      </w:r>
      <w:proofErr w:type="spellStart"/>
      <w:r w:rsidRPr="001C4C77">
        <w:rPr>
          <w:rFonts w:ascii="Times New Roman" w:hAnsi="Times New Roman"/>
          <w:b/>
        </w:rPr>
        <w:t>Коченевского</w:t>
      </w:r>
      <w:proofErr w:type="spellEnd"/>
      <w:r w:rsidRPr="001C4C77">
        <w:rPr>
          <w:rFonts w:ascii="Times New Roman" w:hAnsi="Times New Roman"/>
          <w:b/>
        </w:rPr>
        <w:t xml:space="preserve"> района  Новосибирской области на 2018-2019годы  </w:t>
      </w:r>
    </w:p>
    <w:p w:rsidR="001C4C77" w:rsidRPr="001C4C77" w:rsidRDefault="001C4C77" w:rsidP="001C4C77">
      <w:pPr>
        <w:spacing w:after="0" w:line="240" w:lineRule="auto"/>
        <w:jc w:val="center"/>
        <w:rPr>
          <w:rFonts w:ascii="Times New Roman" w:hAnsi="Times New Roman"/>
          <w:b/>
        </w:rPr>
      </w:pP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 xml:space="preserve">                                                                                                                                                                                             Таблица № 2</w:t>
      </w:r>
    </w:p>
    <w:p w:rsidR="001C4C77" w:rsidRPr="001C4C77" w:rsidRDefault="001C4C77" w:rsidP="001C4C77">
      <w:pPr>
        <w:spacing w:after="0" w:line="240" w:lineRule="auto"/>
        <w:jc w:val="right"/>
        <w:rPr>
          <w:rFonts w:ascii="Times New Roman" w:hAnsi="Times New Roman"/>
          <w:sz w:val="18"/>
          <w:szCs w:val="18"/>
        </w:rPr>
      </w:pPr>
      <w:r w:rsidRPr="001C4C77">
        <w:rPr>
          <w:rFonts w:ascii="Times New Roman" w:hAnsi="Times New Roman"/>
          <w:sz w:val="18"/>
          <w:szCs w:val="18"/>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893"/>
        <w:gridCol w:w="1417"/>
        <w:gridCol w:w="1560"/>
        <w:gridCol w:w="1417"/>
        <w:gridCol w:w="1559"/>
      </w:tblGrid>
      <w:tr w:rsidR="001C4C77" w:rsidRPr="001C4C77" w:rsidTr="001C4C77">
        <w:trPr>
          <w:trHeight w:val="372"/>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rPr>
                <w:rFonts w:ascii="Times New Roman" w:hAnsi="Times New Roman"/>
                <w:b/>
                <w:sz w:val="20"/>
                <w:szCs w:val="20"/>
              </w:rPr>
            </w:pPr>
          </w:p>
        </w:tc>
        <w:tc>
          <w:tcPr>
            <w:tcW w:w="3893" w:type="dxa"/>
            <w:vMerge w:val="restart"/>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rPr>
                <w:rFonts w:ascii="Times New Roman" w:hAnsi="Times New Roman"/>
                <w:b/>
                <w:sz w:val="18"/>
                <w:szCs w:val="18"/>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b/>
                <w:sz w:val="18"/>
                <w:szCs w:val="18"/>
              </w:rPr>
            </w:pPr>
            <w:r w:rsidRPr="001C4C77">
              <w:rPr>
                <w:rFonts w:ascii="Times New Roman" w:hAnsi="Times New Roman"/>
                <w:b/>
                <w:sz w:val="18"/>
                <w:szCs w:val="18"/>
              </w:rPr>
              <w:t>2018 год</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b/>
                <w:sz w:val="18"/>
                <w:szCs w:val="18"/>
              </w:rPr>
            </w:pPr>
            <w:r w:rsidRPr="001C4C77">
              <w:rPr>
                <w:rFonts w:ascii="Times New Roman" w:hAnsi="Times New Roman"/>
                <w:b/>
                <w:sz w:val="18"/>
                <w:szCs w:val="18"/>
              </w:rPr>
              <w:t>2019 год</w:t>
            </w:r>
          </w:p>
        </w:tc>
      </w:tr>
      <w:tr w:rsidR="001C4C77" w:rsidRPr="001C4C77" w:rsidTr="001C4C77">
        <w:trPr>
          <w:trHeight w:val="312"/>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C4C77" w:rsidRPr="001C4C77" w:rsidRDefault="001C4C77" w:rsidP="001C4C77">
            <w:pPr>
              <w:spacing w:after="0" w:line="240" w:lineRule="auto"/>
              <w:rPr>
                <w:rFonts w:ascii="Times New Roman" w:hAnsi="Times New Roman"/>
                <w:b/>
                <w:sz w:val="20"/>
                <w:szCs w:val="20"/>
              </w:rPr>
            </w:pPr>
          </w:p>
        </w:tc>
        <w:tc>
          <w:tcPr>
            <w:tcW w:w="38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C4C77" w:rsidRPr="001C4C77" w:rsidRDefault="001C4C77" w:rsidP="001C4C77">
            <w:pPr>
              <w:spacing w:after="0" w:line="240" w:lineRule="auto"/>
              <w:rPr>
                <w:rFonts w:ascii="Times New Roman" w:hAnsi="Times New Roman"/>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b/>
                <w:sz w:val="18"/>
                <w:szCs w:val="18"/>
              </w:rPr>
            </w:pPr>
            <w:r w:rsidRPr="001C4C77">
              <w:rPr>
                <w:rFonts w:ascii="Times New Roman" w:hAnsi="Times New Roman"/>
                <w:b/>
                <w:sz w:val="18"/>
                <w:szCs w:val="18"/>
              </w:rPr>
              <w:t>Объем привлечения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b/>
                <w:sz w:val="18"/>
                <w:szCs w:val="18"/>
              </w:rPr>
            </w:pPr>
            <w:r w:rsidRPr="001C4C77">
              <w:rPr>
                <w:rFonts w:ascii="Times New Roman" w:hAnsi="Times New Roman"/>
                <w:b/>
                <w:sz w:val="18"/>
                <w:szCs w:val="18"/>
              </w:rPr>
              <w:t>Объем средств, направляемых на погашение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b/>
                <w:sz w:val="18"/>
                <w:szCs w:val="18"/>
              </w:rPr>
            </w:pPr>
            <w:r w:rsidRPr="001C4C77">
              <w:rPr>
                <w:rFonts w:ascii="Times New Roman" w:hAnsi="Times New Roman"/>
                <w:b/>
                <w:sz w:val="18"/>
                <w:szCs w:val="18"/>
              </w:rPr>
              <w:t>Объем привлечения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b/>
                <w:sz w:val="18"/>
                <w:szCs w:val="18"/>
              </w:rPr>
            </w:pPr>
            <w:r w:rsidRPr="001C4C77">
              <w:rPr>
                <w:rFonts w:ascii="Times New Roman" w:hAnsi="Times New Roman"/>
                <w:b/>
                <w:sz w:val="18"/>
                <w:szCs w:val="18"/>
              </w:rPr>
              <w:t>Объем средств, направляемых на погашение</w:t>
            </w:r>
          </w:p>
        </w:tc>
      </w:tr>
      <w:tr w:rsidR="001C4C77" w:rsidRPr="001C4C77" w:rsidTr="001C4C77">
        <w:tc>
          <w:tcPr>
            <w:tcW w:w="4361" w:type="dxa"/>
            <w:gridSpan w:val="2"/>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rPr>
                <w:rFonts w:ascii="Times New Roman" w:hAnsi="Times New Roman"/>
                <w:b/>
                <w:sz w:val="18"/>
                <w:szCs w:val="18"/>
              </w:rPr>
            </w:pPr>
            <w:r w:rsidRPr="001C4C77">
              <w:rPr>
                <w:rFonts w:ascii="Times New Roman" w:hAnsi="Times New Roman"/>
                <w:b/>
                <w:sz w:val="18"/>
                <w:szCs w:val="18"/>
              </w:rPr>
              <w:t>Муниципальные внутренние заимствования 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b/>
                <w:sz w:val="18"/>
                <w:szCs w:val="18"/>
              </w:rPr>
            </w:pPr>
            <w:r w:rsidRPr="001C4C77">
              <w:rPr>
                <w:rFonts w:ascii="Times New Roman" w:hAnsi="Times New Roman"/>
                <w:sz w:val="18"/>
                <w:szCs w:val="18"/>
              </w:rPr>
              <w:t>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b/>
                <w:sz w:val="18"/>
                <w:szCs w:val="18"/>
              </w:rPr>
            </w:pPr>
            <w:r w:rsidRPr="001C4C77">
              <w:rPr>
                <w:rFonts w:ascii="Times New Roman" w:hAnsi="Times New Roman"/>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b/>
                <w:sz w:val="18"/>
                <w:szCs w:val="18"/>
              </w:rPr>
            </w:pPr>
            <w:r w:rsidRPr="001C4C77">
              <w:rPr>
                <w:rFonts w:ascii="Times New Roman" w:hAnsi="Times New Roman"/>
                <w:sz w:val="18"/>
                <w:szCs w:val="1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b/>
                <w:sz w:val="18"/>
                <w:szCs w:val="18"/>
              </w:rPr>
            </w:pPr>
            <w:r w:rsidRPr="001C4C77">
              <w:rPr>
                <w:rFonts w:ascii="Times New Roman" w:hAnsi="Times New Roman"/>
                <w:sz w:val="18"/>
                <w:szCs w:val="18"/>
              </w:rPr>
              <w:t>0,0</w:t>
            </w:r>
          </w:p>
        </w:tc>
      </w:tr>
      <w:tr w:rsidR="001C4C77" w:rsidRPr="001C4C77" w:rsidTr="001C4C77">
        <w:tc>
          <w:tcPr>
            <w:tcW w:w="468"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right"/>
              <w:rPr>
                <w:rFonts w:ascii="Times New Roman" w:hAnsi="Times New Roman"/>
                <w:sz w:val="20"/>
                <w:szCs w:val="20"/>
              </w:rPr>
            </w:pPr>
          </w:p>
        </w:tc>
        <w:tc>
          <w:tcPr>
            <w:tcW w:w="3893"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both"/>
              <w:rPr>
                <w:rFonts w:ascii="Times New Roman" w:hAnsi="Times New Roman"/>
                <w:sz w:val="18"/>
                <w:szCs w:val="18"/>
              </w:rPr>
            </w:pPr>
            <w:r w:rsidRPr="001C4C77">
              <w:rPr>
                <w:rFonts w:ascii="Times New Roman" w:hAnsi="Times New Roman"/>
                <w:sz w:val="18"/>
                <w:szCs w:val="18"/>
              </w:rPr>
              <w:t>Муниципальные займы, осуществляемые путем выпуска муниципальных ценных бумаг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0,0</w:t>
            </w:r>
          </w:p>
        </w:tc>
      </w:tr>
      <w:tr w:rsidR="001C4C77" w:rsidRPr="001C4C77" w:rsidTr="001C4C77">
        <w:tc>
          <w:tcPr>
            <w:tcW w:w="468"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right"/>
              <w:rPr>
                <w:rFonts w:ascii="Times New Roman" w:hAnsi="Times New Roman"/>
                <w:sz w:val="20"/>
                <w:szCs w:val="20"/>
              </w:rPr>
            </w:pPr>
          </w:p>
          <w:p w:rsidR="001C4C77" w:rsidRPr="001C4C77" w:rsidRDefault="001C4C77" w:rsidP="001C4C77">
            <w:pPr>
              <w:spacing w:after="0" w:line="240" w:lineRule="auto"/>
              <w:jc w:val="right"/>
              <w:rPr>
                <w:rFonts w:ascii="Times New Roman" w:hAnsi="Times New Roman"/>
                <w:sz w:val="20"/>
                <w:szCs w:val="20"/>
              </w:rPr>
            </w:pPr>
          </w:p>
        </w:tc>
        <w:tc>
          <w:tcPr>
            <w:tcW w:w="3893"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both"/>
              <w:rPr>
                <w:rFonts w:ascii="Times New Roman" w:hAnsi="Times New Roman"/>
                <w:sz w:val="18"/>
                <w:szCs w:val="18"/>
              </w:rPr>
            </w:pPr>
            <w:r w:rsidRPr="001C4C77">
              <w:rPr>
                <w:rFonts w:ascii="Times New Roman" w:hAnsi="Times New Roman"/>
                <w:sz w:val="18"/>
                <w:szCs w:val="18"/>
              </w:rPr>
              <w:t>Кредиты, привлекаемые от кредитных  организаций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0,0</w:t>
            </w:r>
          </w:p>
        </w:tc>
      </w:tr>
      <w:tr w:rsidR="001C4C77" w:rsidRPr="001C4C77" w:rsidTr="001C4C77">
        <w:tc>
          <w:tcPr>
            <w:tcW w:w="468"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right"/>
              <w:rPr>
                <w:rFonts w:ascii="Times New Roman" w:hAnsi="Times New Roman"/>
                <w:sz w:val="20"/>
                <w:szCs w:val="20"/>
              </w:rPr>
            </w:pPr>
          </w:p>
          <w:p w:rsidR="001C4C77" w:rsidRPr="001C4C77" w:rsidRDefault="001C4C77" w:rsidP="001C4C77">
            <w:pPr>
              <w:spacing w:after="0" w:line="240" w:lineRule="auto"/>
              <w:jc w:val="right"/>
              <w:rPr>
                <w:rFonts w:ascii="Times New Roman" w:hAnsi="Times New Roman"/>
                <w:sz w:val="20"/>
                <w:szCs w:val="20"/>
              </w:rPr>
            </w:pPr>
          </w:p>
          <w:p w:rsidR="001C4C77" w:rsidRPr="001C4C77" w:rsidRDefault="001C4C77" w:rsidP="001C4C77">
            <w:pPr>
              <w:spacing w:after="0" w:line="240" w:lineRule="auto"/>
              <w:jc w:val="right"/>
              <w:rPr>
                <w:rFonts w:ascii="Times New Roman" w:hAnsi="Times New Roman"/>
                <w:sz w:val="20"/>
                <w:szCs w:val="20"/>
              </w:rPr>
            </w:pPr>
          </w:p>
        </w:tc>
        <w:tc>
          <w:tcPr>
            <w:tcW w:w="3893"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both"/>
              <w:rPr>
                <w:rFonts w:ascii="Times New Roman" w:hAnsi="Times New Roman"/>
                <w:sz w:val="18"/>
                <w:szCs w:val="18"/>
              </w:rPr>
            </w:pPr>
            <w:r w:rsidRPr="001C4C77">
              <w:rPr>
                <w:rFonts w:ascii="Times New Roman" w:hAnsi="Times New Roman"/>
                <w:sz w:val="18"/>
                <w:szCs w:val="18"/>
              </w:rPr>
              <w:t xml:space="preserve">Кредиты, привлекаемые от других </w:t>
            </w:r>
          </w:p>
          <w:p w:rsidR="001C4C77" w:rsidRPr="001C4C77" w:rsidRDefault="001C4C77" w:rsidP="001C4C77">
            <w:pPr>
              <w:spacing w:after="0" w:line="240" w:lineRule="auto"/>
              <w:jc w:val="both"/>
              <w:rPr>
                <w:rFonts w:ascii="Times New Roman" w:hAnsi="Times New Roman"/>
                <w:sz w:val="18"/>
                <w:szCs w:val="18"/>
              </w:rPr>
            </w:pPr>
            <w:r w:rsidRPr="001C4C77">
              <w:rPr>
                <w:rFonts w:ascii="Times New Roman" w:hAnsi="Times New Roman"/>
                <w:sz w:val="18"/>
                <w:szCs w:val="18"/>
              </w:rPr>
              <w:t xml:space="preserve">бюджетов бюджетной системы </w:t>
            </w:r>
          </w:p>
          <w:p w:rsidR="001C4C77" w:rsidRPr="001C4C77" w:rsidRDefault="001C4C77" w:rsidP="001C4C77">
            <w:pPr>
              <w:spacing w:after="0" w:line="240" w:lineRule="auto"/>
              <w:jc w:val="both"/>
              <w:rPr>
                <w:rFonts w:ascii="Times New Roman" w:hAnsi="Times New Roman"/>
                <w:sz w:val="18"/>
                <w:szCs w:val="18"/>
              </w:rPr>
            </w:pPr>
            <w:r w:rsidRPr="001C4C77">
              <w:rPr>
                <w:rFonts w:ascii="Times New Roman" w:hAnsi="Times New Roman"/>
                <w:sz w:val="18"/>
                <w:szCs w:val="18"/>
              </w:rPr>
              <w:t>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0,0</w:t>
            </w:r>
          </w:p>
        </w:tc>
      </w:tr>
    </w:tbl>
    <w:p w:rsidR="001C4C77" w:rsidRPr="001C4C77" w:rsidRDefault="001C4C77" w:rsidP="001C4C77">
      <w:pPr>
        <w:spacing w:after="0" w:line="240" w:lineRule="auto"/>
        <w:rPr>
          <w:rFonts w:ascii="Times New Roman" w:hAnsi="Times New Roman"/>
          <w:b/>
        </w:rPr>
      </w:pP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jc w:val="both"/>
        <w:rPr>
          <w:rFonts w:ascii="Times New Roman" w:hAnsi="Times New Roman"/>
          <w:sz w:val="18"/>
          <w:szCs w:val="18"/>
        </w:rPr>
      </w:pPr>
    </w:p>
    <w:p w:rsidR="001C4C77" w:rsidRPr="001C4C77" w:rsidRDefault="001C4C77" w:rsidP="001C4C77">
      <w:pPr>
        <w:spacing w:after="0" w:line="240" w:lineRule="auto"/>
        <w:jc w:val="both"/>
        <w:rPr>
          <w:rFonts w:ascii="Times New Roman" w:hAnsi="Times New Roman"/>
          <w:sz w:val="18"/>
          <w:szCs w:val="18"/>
        </w:rPr>
      </w:pPr>
    </w:p>
    <w:p w:rsidR="001C4C77" w:rsidRPr="001C4C77" w:rsidRDefault="001C4C77" w:rsidP="001C4C77">
      <w:pPr>
        <w:spacing w:after="0" w:line="240" w:lineRule="auto"/>
        <w:jc w:val="both"/>
        <w:rPr>
          <w:rFonts w:ascii="Times New Roman" w:hAnsi="Times New Roman"/>
          <w:sz w:val="18"/>
          <w:szCs w:val="18"/>
        </w:rPr>
      </w:pPr>
    </w:p>
    <w:p w:rsidR="001C4C77" w:rsidRPr="001C4C77" w:rsidRDefault="001C4C77" w:rsidP="001C4C77">
      <w:pPr>
        <w:spacing w:after="0" w:line="240" w:lineRule="auto"/>
        <w:jc w:val="both"/>
        <w:rPr>
          <w:rFonts w:ascii="Times New Roman" w:hAnsi="Times New Roman"/>
          <w:sz w:val="18"/>
          <w:szCs w:val="18"/>
        </w:rPr>
      </w:pPr>
    </w:p>
    <w:p w:rsidR="001C4C77" w:rsidRPr="001C4C77" w:rsidRDefault="001C4C77" w:rsidP="001C4C77">
      <w:pPr>
        <w:spacing w:after="0" w:line="240" w:lineRule="auto"/>
        <w:jc w:val="both"/>
        <w:rPr>
          <w:rFonts w:ascii="Times New Roman" w:hAnsi="Times New Roman"/>
          <w:sz w:val="18"/>
          <w:szCs w:val="18"/>
        </w:rPr>
      </w:pPr>
    </w:p>
    <w:p w:rsidR="001C4C77" w:rsidRPr="001C4C77" w:rsidRDefault="001C4C77" w:rsidP="001C4C77">
      <w:pPr>
        <w:spacing w:after="0" w:line="240" w:lineRule="auto"/>
        <w:jc w:val="both"/>
        <w:rPr>
          <w:rFonts w:ascii="Times New Roman" w:hAnsi="Times New Roman"/>
          <w:sz w:val="18"/>
          <w:szCs w:val="18"/>
        </w:rPr>
      </w:pPr>
    </w:p>
    <w:p w:rsidR="001C4C77" w:rsidRPr="001C4C77" w:rsidRDefault="001C4C77" w:rsidP="001C4C77">
      <w:pPr>
        <w:spacing w:after="0" w:line="240" w:lineRule="auto"/>
        <w:jc w:val="both"/>
        <w:rPr>
          <w:rFonts w:ascii="Times New Roman" w:hAnsi="Times New Roman"/>
          <w:sz w:val="18"/>
          <w:szCs w:val="18"/>
        </w:rPr>
      </w:pPr>
    </w:p>
    <w:p w:rsidR="001C4C77" w:rsidRPr="001C4C77" w:rsidRDefault="001C4C77" w:rsidP="001C4C77">
      <w:pPr>
        <w:spacing w:after="0" w:line="240" w:lineRule="auto"/>
        <w:jc w:val="both"/>
        <w:rPr>
          <w:rFonts w:ascii="Times New Roman" w:hAnsi="Times New Roman"/>
          <w:sz w:val="18"/>
          <w:szCs w:val="18"/>
        </w:rPr>
      </w:pPr>
    </w:p>
    <w:p w:rsidR="001C4C77" w:rsidRPr="001C4C77" w:rsidRDefault="001C4C77" w:rsidP="001C4C77">
      <w:pPr>
        <w:spacing w:after="0" w:line="240" w:lineRule="auto"/>
        <w:jc w:val="both"/>
        <w:rPr>
          <w:rFonts w:ascii="Times New Roman" w:hAnsi="Times New Roman"/>
          <w:sz w:val="18"/>
          <w:szCs w:val="18"/>
        </w:rPr>
      </w:pPr>
    </w:p>
    <w:p w:rsidR="001C4C77" w:rsidRPr="001C4C77" w:rsidRDefault="001C4C77" w:rsidP="001C4C77">
      <w:pPr>
        <w:spacing w:after="0" w:line="240" w:lineRule="auto"/>
        <w:jc w:val="both"/>
        <w:rPr>
          <w:rFonts w:ascii="Times New Roman" w:hAnsi="Times New Roman"/>
          <w:sz w:val="18"/>
          <w:szCs w:val="18"/>
        </w:rPr>
      </w:pPr>
    </w:p>
    <w:p w:rsidR="001C4C77" w:rsidRPr="001C4C77" w:rsidRDefault="001C4C77" w:rsidP="001C4C77">
      <w:pPr>
        <w:spacing w:after="0" w:line="240" w:lineRule="auto"/>
        <w:jc w:val="both"/>
        <w:rPr>
          <w:rFonts w:ascii="Times New Roman" w:hAnsi="Times New Roman"/>
          <w:sz w:val="18"/>
          <w:szCs w:val="18"/>
        </w:rPr>
      </w:pPr>
    </w:p>
    <w:p w:rsidR="001C4C77" w:rsidRPr="001C4C77" w:rsidRDefault="001C4C77" w:rsidP="001C4C77">
      <w:pPr>
        <w:spacing w:after="0" w:line="240" w:lineRule="auto"/>
        <w:jc w:val="both"/>
        <w:rPr>
          <w:rFonts w:ascii="Times New Roman" w:hAnsi="Times New Roman"/>
          <w:sz w:val="18"/>
          <w:szCs w:val="18"/>
        </w:rPr>
      </w:pPr>
    </w:p>
    <w:p w:rsidR="001C4C77" w:rsidRPr="001C4C77" w:rsidRDefault="001C4C77" w:rsidP="001C4C77">
      <w:pPr>
        <w:spacing w:after="0" w:line="240" w:lineRule="auto"/>
        <w:jc w:val="both"/>
        <w:rPr>
          <w:rFonts w:ascii="Times New Roman" w:hAnsi="Times New Roman"/>
          <w:sz w:val="18"/>
          <w:szCs w:val="18"/>
        </w:rPr>
      </w:pPr>
    </w:p>
    <w:p w:rsidR="001C4C77" w:rsidRDefault="001C4C77" w:rsidP="001C4C77">
      <w:pPr>
        <w:spacing w:after="0" w:line="240" w:lineRule="auto"/>
        <w:jc w:val="both"/>
        <w:rPr>
          <w:rFonts w:ascii="Times New Roman" w:hAnsi="Times New Roman"/>
          <w:sz w:val="18"/>
          <w:szCs w:val="18"/>
        </w:rPr>
      </w:pPr>
    </w:p>
    <w:p w:rsidR="00470587" w:rsidRPr="001C4C77" w:rsidRDefault="00470587" w:rsidP="001C4C77">
      <w:pPr>
        <w:spacing w:after="0" w:line="240" w:lineRule="auto"/>
        <w:jc w:val="both"/>
        <w:rPr>
          <w:rFonts w:ascii="Times New Roman" w:hAnsi="Times New Roman"/>
          <w:sz w:val="18"/>
          <w:szCs w:val="18"/>
        </w:rPr>
      </w:pPr>
    </w:p>
    <w:p w:rsidR="001C4C77" w:rsidRPr="001C4C77" w:rsidRDefault="001C4C77" w:rsidP="001C4C77">
      <w:pPr>
        <w:spacing w:after="0" w:line="240" w:lineRule="auto"/>
        <w:jc w:val="right"/>
        <w:rPr>
          <w:rFonts w:ascii="Times New Roman" w:hAnsi="Times New Roman"/>
          <w:sz w:val="18"/>
          <w:szCs w:val="18"/>
        </w:rPr>
      </w:pPr>
      <w:r w:rsidRPr="001C4C77">
        <w:rPr>
          <w:rFonts w:ascii="Times New Roman" w:hAnsi="Times New Roman"/>
          <w:sz w:val="18"/>
          <w:szCs w:val="18"/>
        </w:rPr>
        <w:lastRenderedPageBreak/>
        <w:t xml:space="preserve">                                                                                                                                                                          Приложение № 11</w:t>
      </w:r>
    </w:p>
    <w:p w:rsidR="00470587" w:rsidRPr="001C4C77" w:rsidRDefault="00470587" w:rsidP="00470587">
      <w:pPr>
        <w:spacing w:after="0" w:line="240" w:lineRule="auto"/>
        <w:jc w:val="right"/>
        <w:rPr>
          <w:rFonts w:ascii="Times New Roman" w:hAnsi="Times New Roman"/>
          <w:sz w:val="18"/>
          <w:szCs w:val="18"/>
        </w:rPr>
      </w:pPr>
      <w:r w:rsidRPr="001C4C77">
        <w:rPr>
          <w:rFonts w:ascii="Times New Roman" w:hAnsi="Times New Roman"/>
          <w:sz w:val="18"/>
          <w:szCs w:val="18"/>
        </w:rPr>
        <w:t xml:space="preserve">                                                                                                                                           к </w:t>
      </w:r>
      <w:r>
        <w:rPr>
          <w:rFonts w:ascii="Times New Roman" w:hAnsi="Times New Roman"/>
          <w:sz w:val="18"/>
          <w:szCs w:val="18"/>
        </w:rPr>
        <w:t>Решению 13-ой сессии Совета депутатов</w:t>
      </w:r>
      <w:r w:rsidRPr="001C4C77">
        <w:rPr>
          <w:rFonts w:ascii="Times New Roman" w:hAnsi="Times New Roman"/>
          <w:sz w:val="18"/>
          <w:szCs w:val="18"/>
        </w:rPr>
        <w:t xml:space="preserve">                                                             Новомихайловского сельсовета </w:t>
      </w:r>
    </w:p>
    <w:p w:rsidR="00470587" w:rsidRPr="001C4C77" w:rsidRDefault="00470587" w:rsidP="00470587">
      <w:pPr>
        <w:spacing w:after="0" w:line="240" w:lineRule="auto"/>
        <w:jc w:val="right"/>
        <w:rPr>
          <w:rFonts w:ascii="Times New Roman" w:hAnsi="Times New Roman"/>
          <w:sz w:val="18"/>
          <w:szCs w:val="18"/>
        </w:rPr>
      </w:pPr>
      <w:proofErr w:type="spellStart"/>
      <w:r w:rsidRPr="001C4C77">
        <w:rPr>
          <w:rFonts w:ascii="Times New Roman" w:hAnsi="Times New Roman"/>
          <w:sz w:val="18"/>
          <w:szCs w:val="18"/>
        </w:rPr>
        <w:t>Коченевского</w:t>
      </w:r>
      <w:proofErr w:type="spellEnd"/>
      <w:r w:rsidRPr="001C4C77">
        <w:rPr>
          <w:rFonts w:ascii="Times New Roman" w:hAnsi="Times New Roman"/>
          <w:sz w:val="18"/>
          <w:szCs w:val="18"/>
        </w:rPr>
        <w:t xml:space="preserve"> района  </w:t>
      </w:r>
    </w:p>
    <w:p w:rsidR="00470587" w:rsidRDefault="00470587" w:rsidP="00470587">
      <w:pPr>
        <w:spacing w:after="0" w:line="240" w:lineRule="auto"/>
        <w:jc w:val="right"/>
        <w:rPr>
          <w:rFonts w:ascii="Times New Roman" w:hAnsi="Times New Roman"/>
          <w:sz w:val="18"/>
          <w:szCs w:val="18"/>
        </w:rPr>
      </w:pPr>
      <w:r w:rsidRPr="001C4C77">
        <w:rPr>
          <w:rFonts w:ascii="Times New Roman" w:hAnsi="Times New Roman"/>
          <w:sz w:val="18"/>
          <w:szCs w:val="18"/>
        </w:rPr>
        <w:t xml:space="preserve"> Новосибирской области </w:t>
      </w:r>
      <w:r>
        <w:rPr>
          <w:rFonts w:ascii="Times New Roman" w:hAnsi="Times New Roman"/>
          <w:sz w:val="18"/>
          <w:szCs w:val="18"/>
        </w:rPr>
        <w:t>№ 2</w:t>
      </w:r>
    </w:p>
    <w:p w:rsidR="00470587" w:rsidRPr="001C4C77" w:rsidRDefault="00470587" w:rsidP="00470587">
      <w:pPr>
        <w:spacing w:after="0" w:line="240" w:lineRule="auto"/>
        <w:jc w:val="right"/>
        <w:rPr>
          <w:rFonts w:ascii="Times New Roman" w:hAnsi="Times New Roman"/>
          <w:sz w:val="18"/>
          <w:szCs w:val="18"/>
        </w:rPr>
      </w:pPr>
      <w:r>
        <w:rPr>
          <w:rFonts w:ascii="Times New Roman" w:hAnsi="Times New Roman"/>
          <w:sz w:val="18"/>
          <w:szCs w:val="18"/>
        </w:rPr>
        <w:t xml:space="preserve"> от 28.12.2016</w:t>
      </w:r>
    </w:p>
    <w:p w:rsidR="001C4C77" w:rsidRPr="001C4C77" w:rsidRDefault="001C4C77" w:rsidP="001C4C77">
      <w:pPr>
        <w:spacing w:after="0" w:line="240" w:lineRule="auto"/>
        <w:jc w:val="both"/>
        <w:rPr>
          <w:rFonts w:ascii="Times New Roman" w:hAnsi="Times New Roman"/>
          <w:sz w:val="18"/>
          <w:szCs w:val="18"/>
        </w:rPr>
      </w:pPr>
    </w:p>
    <w:p w:rsidR="001C4C77" w:rsidRPr="001C4C77" w:rsidRDefault="001C4C77" w:rsidP="001C4C77">
      <w:pPr>
        <w:spacing w:after="0" w:line="240" w:lineRule="auto"/>
        <w:jc w:val="both"/>
        <w:rPr>
          <w:rFonts w:ascii="Times New Roman" w:hAnsi="Times New Roman"/>
          <w:sz w:val="18"/>
          <w:szCs w:val="18"/>
        </w:rPr>
      </w:pPr>
    </w:p>
    <w:p w:rsidR="001C4C77" w:rsidRPr="001C4C77" w:rsidRDefault="001C4C77" w:rsidP="001C4C77">
      <w:pPr>
        <w:spacing w:after="0" w:line="240" w:lineRule="auto"/>
        <w:jc w:val="center"/>
        <w:rPr>
          <w:rFonts w:ascii="Times New Roman" w:hAnsi="Times New Roman"/>
          <w:b/>
        </w:rPr>
      </w:pPr>
      <w:r w:rsidRPr="001C4C77">
        <w:rPr>
          <w:rFonts w:ascii="Times New Roman" w:hAnsi="Times New Roman"/>
          <w:b/>
        </w:rPr>
        <w:t xml:space="preserve">Программа муниципальных  гарантий Новомихайловского сельсовета </w:t>
      </w:r>
      <w:proofErr w:type="spellStart"/>
      <w:r w:rsidRPr="001C4C77">
        <w:rPr>
          <w:rFonts w:ascii="Times New Roman" w:hAnsi="Times New Roman"/>
          <w:b/>
        </w:rPr>
        <w:t>Коченевского</w:t>
      </w:r>
      <w:proofErr w:type="spellEnd"/>
      <w:r w:rsidRPr="001C4C77">
        <w:rPr>
          <w:rFonts w:ascii="Times New Roman" w:hAnsi="Times New Roman"/>
          <w:b/>
        </w:rPr>
        <w:t xml:space="preserve"> района Новосибирской области на 2017 год и плановый период 2018-2019гг.</w:t>
      </w:r>
    </w:p>
    <w:p w:rsidR="001C4C77" w:rsidRPr="001C4C77" w:rsidRDefault="001C4C77" w:rsidP="001C4C77">
      <w:pPr>
        <w:spacing w:after="0" w:line="240" w:lineRule="auto"/>
        <w:jc w:val="center"/>
        <w:rPr>
          <w:rFonts w:ascii="Times New Roman" w:hAnsi="Times New Roman"/>
          <w:b/>
        </w:rPr>
      </w:pPr>
    </w:p>
    <w:p w:rsidR="001C4C77" w:rsidRPr="001C4C77" w:rsidRDefault="001C4C77" w:rsidP="001C4C77">
      <w:pPr>
        <w:numPr>
          <w:ilvl w:val="0"/>
          <w:numId w:val="16"/>
        </w:numPr>
        <w:tabs>
          <w:tab w:val="clear" w:pos="720"/>
          <w:tab w:val="num" w:pos="0"/>
          <w:tab w:val="num" w:pos="993"/>
        </w:tabs>
        <w:spacing w:after="0" w:line="240" w:lineRule="auto"/>
        <w:ind w:left="0" w:firstLine="540"/>
        <w:jc w:val="both"/>
        <w:rPr>
          <w:rFonts w:ascii="Times New Roman" w:hAnsi="Times New Roman"/>
          <w:sz w:val="20"/>
          <w:szCs w:val="20"/>
        </w:rPr>
      </w:pPr>
      <w:r w:rsidRPr="001C4C77">
        <w:rPr>
          <w:rFonts w:ascii="Times New Roman" w:hAnsi="Times New Roman"/>
          <w:sz w:val="20"/>
          <w:szCs w:val="20"/>
        </w:rPr>
        <w:t xml:space="preserve">Перечень предоставляемых муниципальных  гарантий Новомихайловского сельсовета </w:t>
      </w:r>
      <w:proofErr w:type="spellStart"/>
      <w:r w:rsidRPr="001C4C77">
        <w:rPr>
          <w:rFonts w:ascii="Times New Roman" w:hAnsi="Times New Roman"/>
          <w:sz w:val="20"/>
          <w:szCs w:val="20"/>
        </w:rPr>
        <w:t>Коченевского</w:t>
      </w:r>
      <w:proofErr w:type="spellEnd"/>
      <w:r w:rsidRPr="001C4C77">
        <w:rPr>
          <w:rFonts w:ascii="Times New Roman" w:hAnsi="Times New Roman"/>
          <w:sz w:val="20"/>
          <w:szCs w:val="20"/>
        </w:rPr>
        <w:t xml:space="preserve"> района Новосибирской области в 2017 году </w:t>
      </w:r>
    </w:p>
    <w:p w:rsidR="001C4C77" w:rsidRPr="001C4C77" w:rsidRDefault="001C4C77" w:rsidP="001C4C77">
      <w:pPr>
        <w:spacing w:after="0" w:line="240" w:lineRule="auto"/>
        <w:jc w:val="both"/>
        <w:rPr>
          <w:rFonts w:ascii="Times New Roman" w:hAnsi="Times New Roman"/>
          <w:sz w:val="20"/>
          <w:szCs w:val="20"/>
        </w:rPr>
      </w:pPr>
      <w:r w:rsidRPr="001C4C77">
        <w:rPr>
          <w:rFonts w:ascii="Times New Roman" w:hAnsi="Times New Roman"/>
          <w:sz w:val="20"/>
          <w:szCs w:val="20"/>
        </w:rPr>
        <w:t xml:space="preserve">                                                                                                                                                             Таблица №1</w:t>
      </w:r>
    </w:p>
    <w:p w:rsidR="001C4C77" w:rsidRPr="001C4C77" w:rsidRDefault="001C4C77" w:rsidP="001C4C77">
      <w:pPr>
        <w:spacing w:after="0" w:line="240" w:lineRule="auto"/>
        <w:jc w:val="both"/>
        <w:rPr>
          <w:rFonts w:ascii="Times New Roman" w:hAnsi="Times New Roman"/>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793"/>
        <w:gridCol w:w="1297"/>
        <w:gridCol w:w="1614"/>
        <w:gridCol w:w="1477"/>
        <w:gridCol w:w="1392"/>
        <w:gridCol w:w="1970"/>
      </w:tblGrid>
      <w:tr w:rsidR="001C4C77" w:rsidRPr="001C4C77" w:rsidTr="001C4C77">
        <w:tc>
          <w:tcPr>
            <w:tcW w:w="648" w:type="dxa"/>
            <w:shd w:val="clear" w:color="auto" w:fill="auto"/>
          </w:tcPr>
          <w:p w:rsidR="001C4C77" w:rsidRPr="001C4C77" w:rsidRDefault="001C4C77" w:rsidP="001C4C77">
            <w:pPr>
              <w:spacing w:after="0" w:line="240" w:lineRule="auto"/>
              <w:rPr>
                <w:rFonts w:ascii="Times New Roman" w:hAnsi="Times New Roman"/>
                <w:sz w:val="18"/>
                <w:szCs w:val="18"/>
              </w:rPr>
            </w:pPr>
            <w:r w:rsidRPr="001C4C77">
              <w:rPr>
                <w:rFonts w:ascii="Times New Roman" w:hAnsi="Times New Roman"/>
                <w:sz w:val="18"/>
                <w:szCs w:val="18"/>
              </w:rPr>
              <w:t>№ п\</w:t>
            </w:r>
            <w:proofErr w:type="gramStart"/>
            <w:r w:rsidRPr="001C4C77">
              <w:rPr>
                <w:rFonts w:ascii="Times New Roman" w:hAnsi="Times New Roman"/>
                <w:sz w:val="18"/>
                <w:szCs w:val="18"/>
              </w:rPr>
              <w:t>п</w:t>
            </w:r>
            <w:proofErr w:type="gramEnd"/>
          </w:p>
        </w:tc>
        <w:tc>
          <w:tcPr>
            <w:tcW w:w="1800"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Цель гарантирования</w:t>
            </w:r>
          </w:p>
        </w:tc>
        <w:tc>
          <w:tcPr>
            <w:tcW w:w="1303"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Общий объем</w:t>
            </w: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гарантий,</w:t>
            </w: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тыс. рублей</w:t>
            </w:r>
          </w:p>
        </w:tc>
        <w:tc>
          <w:tcPr>
            <w:tcW w:w="1620"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Категория принципалов или наименование принципала</w:t>
            </w:r>
          </w:p>
        </w:tc>
        <w:tc>
          <w:tcPr>
            <w:tcW w:w="1440"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Сумма гарантирования,</w:t>
            </w: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тыс. рублей</w:t>
            </w:r>
          </w:p>
        </w:tc>
        <w:tc>
          <w:tcPr>
            <w:tcW w:w="1397"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Наличие</w:t>
            </w: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права</w:t>
            </w: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регрессного требования</w:t>
            </w:r>
          </w:p>
        </w:tc>
        <w:tc>
          <w:tcPr>
            <w:tcW w:w="1980"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Иные условия предоставления и исполнения муниципальных гарантий</w:t>
            </w:r>
          </w:p>
        </w:tc>
      </w:tr>
      <w:tr w:rsidR="001C4C77" w:rsidRPr="001C4C77" w:rsidTr="001C4C77">
        <w:tc>
          <w:tcPr>
            <w:tcW w:w="648"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w:t>
            </w:r>
          </w:p>
        </w:tc>
        <w:tc>
          <w:tcPr>
            <w:tcW w:w="1800"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2</w:t>
            </w:r>
          </w:p>
        </w:tc>
        <w:tc>
          <w:tcPr>
            <w:tcW w:w="1303"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3</w:t>
            </w:r>
          </w:p>
        </w:tc>
        <w:tc>
          <w:tcPr>
            <w:tcW w:w="1620"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4</w:t>
            </w:r>
          </w:p>
        </w:tc>
        <w:tc>
          <w:tcPr>
            <w:tcW w:w="1440"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5</w:t>
            </w:r>
          </w:p>
        </w:tc>
        <w:tc>
          <w:tcPr>
            <w:tcW w:w="1397"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6</w:t>
            </w:r>
          </w:p>
        </w:tc>
        <w:tc>
          <w:tcPr>
            <w:tcW w:w="1980"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7</w:t>
            </w:r>
          </w:p>
        </w:tc>
      </w:tr>
      <w:tr w:rsidR="001C4C77" w:rsidRPr="001C4C77" w:rsidTr="001C4C77">
        <w:tc>
          <w:tcPr>
            <w:tcW w:w="648" w:type="dxa"/>
            <w:shd w:val="clear" w:color="auto" w:fill="auto"/>
          </w:tcPr>
          <w:p w:rsidR="001C4C77" w:rsidRPr="001C4C77" w:rsidRDefault="001C4C77" w:rsidP="001C4C77">
            <w:pPr>
              <w:spacing w:after="0" w:line="240" w:lineRule="auto"/>
              <w:jc w:val="both"/>
              <w:rPr>
                <w:rFonts w:ascii="Times New Roman" w:hAnsi="Times New Roman"/>
                <w:sz w:val="18"/>
                <w:szCs w:val="18"/>
              </w:rPr>
            </w:pPr>
          </w:p>
        </w:tc>
        <w:tc>
          <w:tcPr>
            <w:tcW w:w="1800" w:type="dxa"/>
            <w:shd w:val="clear" w:color="auto" w:fill="auto"/>
          </w:tcPr>
          <w:p w:rsidR="001C4C77" w:rsidRPr="001C4C77" w:rsidRDefault="001C4C77" w:rsidP="001C4C77">
            <w:pPr>
              <w:spacing w:after="0" w:line="240" w:lineRule="auto"/>
              <w:jc w:val="both"/>
              <w:rPr>
                <w:rFonts w:ascii="Times New Roman" w:hAnsi="Times New Roman"/>
                <w:sz w:val="18"/>
                <w:szCs w:val="18"/>
              </w:rPr>
            </w:pPr>
          </w:p>
        </w:tc>
        <w:tc>
          <w:tcPr>
            <w:tcW w:w="1303" w:type="dxa"/>
            <w:shd w:val="clear" w:color="auto" w:fill="auto"/>
          </w:tcPr>
          <w:p w:rsidR="001C4C77" w:rsidRPr="001C4C77" w:rsidRDefault="001C4C77" w:rsidP="001C4C77">
            <w:pPr>
              <w:spacing w:after="0" w:line="240" w:lineRule="auto"/>
              <w:jc w:val="both"/>
              <w:rPr>
                <w:rFonts w:ascii="Times New Roman" w:hAnsi="Times New Roman"/>
                <w:sz w:val="18"/>
                <w:szCs w:val="18"/>
              </w:rPr>
            </w:pPr>
          </w:p>
        </w:tc>
        <w:tc>
          <w:tcPr>
            <w:tcW w:w="1620" w:type="dxa"/>
            <w:shd w:val="clear" w:color="auto" w:fill="auto"/>
          </w:tcPr>
          <w:p w:rsidR="001C4C77" w:rsidRPr="001C4C77" w:rsidRDefault="001C4C77" w:rsidP="001C4C77">
            <w:pPr>
              <w:spacing w:after="0" w:line="240" w:lineRule="auto"/>
              <w:jc w:val="both"/>
              <w:rPr>
                <w:rFonts w:ascii="Times New Roman" w:hAnsi="Times New Roman"/>
                <w:sz w:val="18"/>
                <w:szCs w:val="18"/>
              </w:rPr>
            </w:pPr>
          </w:p>
        </w:tc>
        <w:tc>
          <w:tcPr>
            <w:tcW w:w="1440" w:type="dxa"/>
            <w:shd w:val="clear" w:color="auto" w:fill="auto"/>
          </w:tcPr>
          <w:p w:rsidR="001C4C77" w:rsidRPr="001C4C77" w:rsidRDefault="001C4C77" w:rsidP="001C4C77">
            <w:pPr>
              <w:spacing w:after="0" w:line="240" w:lineRule="auto"/>
              <w:jc w:val="both"/>
              <w:rPr>
                <w:rFonts w:ascii="Times New Roman" w:hAnsi="Times New Roman"/>
                <w:sz w:val="18"/>
                <w:szCs w:val="18"/>
              </w:rPr>
            </w:pPr>
          </w:p>
        </w:tc>
        <w:tc>
          <w:tcPr>
            <w:tcW w:w="1397" w:type="dxa"/>
            <w:shd w:val="clear" w:color="auto" w:fill="auto"/>
          </w:tcPr>
          <w:p w:rsidR="001C4C77" w:rsidRPr="001C4C77" w:rsidRDefault="001C4C77" w:rsidP="001C4C77">
            <w:pPr>
              <w:spacing w:after="0" w:line="240" w:lineRule="auto"/>
              <w:jc w:val="both"/>
              <w:rPr>
                <w:rFonts w:ascii="Times New Roman" w:hAnsi="Times New Roman"/>
                <w:sz w:val="18"/>
                <w:szCs w:val="18"/>
              </w:rPr>
            </w:pPr>
          </w:p>
        </w:tc>
        <w:tc>
          <w:tcPr>
            <w:tcW w:w="1980" w:type="dxa"/>
            <w:shd w:val="clear" w:color="auto" w:fill="auto"/>
          </w:tcPr>
          <w:p w:rsidR="001C4C77" w:rsidRPr="001C4C77" w:rsidRDefault="001C4C77" w:rsidP="001C4C77">
            <w:pPr>
              <w:spacing w:after="0" w:line="240" w:lineRule="auto"/>
              <w:jc w:val="both"/>
              <w:rPr>
                <w:rFonts w:ascii="Times New Roman" w:hAnsi="Times New Roman"/>
                <w:sz w:val="18"/>
                <w:szCs w:val="18"/>
              </w:rPr>
            </w:pPr>
          </w:p>
        </w:tc>
      </w:tr>
    </w:tbl>
    <w:p w:rsidR="001C4C77" w:rsidRPr="001C4C77" w:rsidRDefault="001C4C77" w:rsidP="001C4C77">
      <w:pPr>
        <w:spacing w:after="0" w:line="240" w:lineRule="auto"/>
        <w:jc w:val="both"/>
        <w:rPr>
          <w:rFonts w:ascii="Times New Roman" w:hAnsi="Times New Roman"/>
          <w:sz w:val="18"/>
          <w:szCs w:val="18"/>
        </w:rPr>
      </w:pPr>
    </w:p>
    <w:p w:rsidR="001C4C77" w:rsidRPr="001C4C77" w:rsidRDefault="001C4C77" w:rsidP="001C4C77">
      <w:pPr>
        <w:numPr>
          <w:ilvl w:val="0"/>
          <w:numId w:val="16"/>
        </w:numPr>
        <w:tabs>
          <w:tab w:val="clear" w:pos="720"/>
          <w:tab w:val="num" w:pos="0"/>
        </w:tabs>
        <w:spacing w:after="0" w:line="240" w:lineRule="auto"/>
        <w:ind w:left="0" w:firstLine="540"/>
        <w:jc w:val="both"/>
        <w:rPr>
          <w:rFonts w:ascii="Times New Roman" w:hAnsi="Times New Roman"/>
          <w:sz w:val="20"/>
          <w:szCs w:val="20"/>
        </w:rPr>
      </w:pPr>
      <w:r w:rsidRPr="001C4C77">
        <w:rPr>
          <w:rFonts w:ascii="Times New Roman" w:hAnsi="Times New Roman"/>
          <w:sz w:val="20"/>
          <w:szCs w:val="20"/>
        </w:rPr>
        <w:t>Общий объем бюджетных ассигнований, предусмотренных на исполнение муниципальных гарантий Новомихайловского сельсовета по возможным гарантийным случаям, в 2017 году.</w:t>
      </w:r>
    </w:p>
    <w:p w:rsidR="001C4C77" w:rsidRPr="001C4C77" w:rsidRDefault="001C4C77" w:rsidP="001C4C77">
      <w:pPr>
        <w:spacing w:after="0" w:line="240" w:lineRule="auto"/>
        <w:jc w:val="both"/>
        <w:rPr>
          <w:rFonts w:ascii="Times New Roman" w:hAnsi="Times New Roman"/>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300"/>
      </w:tblGrid>
      <w:tr w:rsidR="001C4C77" w:rsidRPr="001C4C77" w:rsidTr="001C4C77">
        <w:tc>
          <w:tcPr>
            <w:tcW w:w="3888" w:type="dxa"/>
            <w:shd w:val="clear" w:color="auto" w:fill="auto"/>
          </w:tcPr>
          <w:p w:rsidR="001C4C77" w:rsidRPr="001C4C77" w:rsidRDefault="001C4C77" w:rsidP="001C4C77">
            <w:pPr>
              <w:spacing w:after="0" w:line="240" w:lineRule="auto"/>
              <w:jc w:val="both"/>
              <w:rPr>
                <w:rFonts w:ascii="Times New Roman" w:hAnsi="Times New Roman"/>
                <w:b/>
                <w:sz w:val="18"/>
                <w:szCs w:val="18"/>
              </w:rPr>
            </w:pPr>
            <w:r w:rsidRPr="001C4C77">
              <w:rPr>
                <w:rFonts w:ascii="Times New Roman" w:hAnsi="Times New Roman"/>
                <w:b/>
                <w:sz w:val="18"/>
                <w:szCs w:val="18"/>
              </w:rPr>
              <w:t>Исполнение муниципальных гарантий Новомихайловского сельсовета</w:t>
            </w:r>
          </w:p>
        </w:tc>
        <w:tc>
          <w:tcPr>
            <w:tcW w:w="6300" w:type="dxa"/>
            <w:shd w:val="clear" w:color="auto" w:fill="auto"/>
          </w:tcPr>
          <w:p w:rsidR="001C4C77" w:rsidRPr="001C4C77" w:rsidRDefault="001C4C77" w:rsidP="001C4C77">
            <w:pPr>
              <w:spacing w:after="0" w:line="240" w:lineRule="auto"/>
              <w:jc w:val="both"/>
              <w:rPr>
                <w:rFonts w:ascii="Times New Roman" w:hAnsi="Times New Roman"/>
                <w:b/>
                <w:sz w:val="18"/>
                <w:szCs w:val="18"/>
              </w:rPr>
            </w:pPr>
            <w:r w:rsidRPr="001C4C77">
              <w:rPr>
                <w:rFonts w:ascii="Times New Roman" w:hAnsi="Times New Roman"/>
                <w:b/>
                <w:sz w:val="18"/>
                <w:szCs w:val="18"/>
              </w:rPr>
              <w:t>Объем бюджетных ассигнований на исполнение муниципальных гарантий по возможным гарантийным случаям в 2017 году, тыс. рублей</w:t>
            </w:r>
          </w:p>
        </w:tc>
      </w:tr>
      <w:tr w:rsidR="001C4C77" w:rsidRPr="001C4C77" w:rsidTr="001C4C77">
        <w:trPr>
          <w:trHeight w:val="72"/>
        </w:trPr>
        <w:tc>
          <w:tcPr>
            <w:tcW w:w="3888" w:type="dxa"/>
            <w:shd w:val="clear" w:color="auto" w:fill="auto"/>
          </w:tcPr>
          <w:p w:rsidR="001C4C77" w:rsidRPr="001C4C77" w:rsidRDefault="001C4C77" w:rsidP="001C4C77">
            <w:pPr>
              <w:spacing w:after="0" w:line="240" w:lineRule="auto"/>
              <w:jc w:val="both"/>
              <w:rPr>
                <w:rFonts w:ascii="Times New Roman" w:hAnsi="Times New Roman"/>
                <w:sz w:val="18"/>
                <w:szCs w:val="18"/>
              </w:rPr>
            </w:pPr>
            <w:r w:rsidRPr="001C4C77">
              <w:rPr>
                <w:rFonts w:ascii="Times New Roman" w:hAnsi="Times New Roman"/>
                <w:sz w:val="18"/>
                <w:szCs w:val="18"/>
              </w:rPr>
              <w:t>За счет источников финансирования дефицита местного бюджета</w:t>
            </w:r>
          </w:p>
        </w:tc>
        <w:tc>
          <w:tcPr>
            <w:tcW w:w="6300" w:type="dxa"/>
            <w:shd w:val="clear" w:color="auto" w:fill="auto"/>
          </w:tcPr>
          <w:p w:rsidR="001C4C77" w:rsidRPr="001C4C77" w:rsidRDefault="001C4C77" w:rsidP="001C4C77">
            <w:pPr>
              <w:spacing w:after="0" w:line="240" w:lineRule="auto"/>
              <w:jc w:val="right"/>
              <w:rPr>
                <w:rFonts w:ascii="Times New Roman" w:hAnsi="Times New Roman"/>
                <w:sz w:val="18"/>
                <w:szCs w:val="18"/>
              </w:rPr>
            </w:pPr>
            <w:r w:rsidRPr="001C4C77">
              <w:rPr>
                <w:rFonts w:ascii="Times New Roman" w:hAnsi="Times New Roman"/>
                <w:sz w:val="18"/>
                <w:szCs w:val="18"/>
              </w:rPr>
              <w:t>0,0</w:t>
            </w:r>
          </w:p>
        </w:tc>
      </w:tr>
      <w:tr w:rsidR="001C4C77" w:rsidRPr="001C4C77" w:rsidTr="001C4C77">
        <w:trPr>
          <w:trHeight w:val="72"/>
        </w:trPr>
        <w:tc>
          <w:tcPr>
            <w:tcW w:w="3888" w:type="dxa"/>
            <w:shd w:val="clear" w:color="auto" w:fill="auto"/>
          </w:tcPr>
          <w:p w:rsidR="001C4C77" w:rsidRPr="001C4C77" w:rsidRDefault="001C4C77" w:rsidP="001C4C77">
            <w:pPr>
              <w:spacing w:after="0" w:line="240" w:lineRule="auto"/>
              <w:jc w:val="both"/>
              <w:rPr>
                <w:rFonts w:ascii="Times New Roman" w:hAnsi="Times New Roman"/>
                <w:sz w:val="18"/>
                <w:szCs w:val="18"/>
              </w:rPr>
            </w:pPr>
            <w:r w:rsidRPr="001C4C77">
              <w:rPr>
                <w:rFonts w:ascii="Times New Roman" w:hAnsi="Times New Roman"/>
                <w:sz w:val="18"/>
                <w:szCs w:val="18"/>
              </w:rPr>
              <w:t>За счет расходов местного бюджета</w:t>
            </w:r>
          </w:p>
        </w:tc>
        <w:tc>
          <w:tcPr>
            <w:tcW w:w="6300" w:type="dxa"/>
            <w:shd w:val="clear" w:color="auto" w:fill="auto"/>
          </w:tcPr>
          <w:p w:rsidR="001C4C77" w:rsidRPr="001C4C77" w:rsidRDefault="001C4C77" w:rsidP="001C4C77">
            <w:pPr>
              <w:spacing w:after="0" w:line="240" w:lineRule="auto"/>
              <w:jc w:val="right"/>
              <w:rPr>
                <w:rFonts w:ascii="Times New Roman" w:hAnsi="Times New Roman"/>
                <w:sz w:val="18"/>
                <w:szCs w:val="18"/>
              </w:rPr>
            </w:pPr>
            <w:r w:rsidRPr="001C4C77">
              <w:rPr>
                <w:rFonts w:ascii="Times New Roman" w:hAnsi="Times New Roman"/>
                <w:sz w:val="18"/>
                <w:szCs w:val="18"/>
              </w:rPr>
              <w:t>0,0</w:t>
            </w:r>
          </w:p>
        </w:tc>
      </w:tr>
    </w:tbl>
    <w:p w:rsidR="001C4C77" w:rsidRPr="001C4C77" w:rsidRDefault="001C4C77" w:rsidP="001C4C77">
      <w:pPr>
        <w:spacing w:after="0" w:line="240" w:lineRule="auto"/>
        <w:jc w:val="both"/>
        <w:rPr>
          <w:rFonts w:ascii="Times New Roman" w:hAnsi="Times New Roman"/>
          <w:sz w:val="20"/>
          <w:szCs w:val="20"/>
        </w:rPr>
      </w:pPr>
    </w:p>
    <w:p w:rsidR="001C4C77" w:rsidRPr="001C4C77" w:rsidRDefault="001C4C77" w:rsidP="001C4C77">
      <w:pPr>
        <w:spacing w:after="0" w:line="240" w:lineRule="auto"/>
        <w:jc w:val="both"/>
        <w:rPr>
          <w:rFonts w:ascii="Times New Roman" w:hAnsi="Times New Roman"/>
          <w:sz w:val="18"/>
          <w:szCs w:val="18"/>
        </w:rPr>
      </w:pPr>
    </w:p>
    <w:p w:rsidR="001C4C77" w:rsidRPr="001C4C77" w:rsidRDefault="001C4C77" w:rsidP="001C4C77">
      <w:pPr>
        <w:spacing w:after="0" w:line="240" w:lineRule="auto"/>
        <w:jc w:val="both"/>
        <w:rPr>
          <w:rFonts w:ascii="Times New Roman" w:hAnsi="Times New Roman"/>
          <w:sz w:val="18"/>
          <w:szCs w:val="18"/>
        </w:rPr>
      </w:pPr>
    </w:p>
    <w:p w:rsidR="001C4C77" w:rsidRPr="001C4C77" w:rsidRDefault="001C4C77" w:rsidP="001C4C77">
      <w:pPr>
        <w:spacing w:after="0" w:line="240" w:lineRule="auto"/>
        <w:jc w:val="right"/>
        <w:rPr>
          <w:rFonts w:ascii="Times New Roman" w:hAnsi="Times New Roman"/>
          <w:sz w:val="18"/>
          <w:szCs w:val="18"/>
        </w:rPr>
      </w:pPr>
      <w:r w:rsidRPr="001C4C77">
        <w:rPr>
          <w:rFonts w:ascii="Times New Roman" w:hAnsi="Times New Roman"/>
          <w:sz w:val="18"/>
          <w:szCs w:val="18"/>
        </w:rPr>
        <w:t xml:space="preserve">                                                                                            таблица № 2</w:t>
      </w:r>
    </w:p>
    <w:p w:rsidR="001C4C77" w:rsidRPr="001C4C77" w:rsidRDefault="001C4C77" w:rsidP="001C4C77">
      <w:pPr>
        <w:spacing w:after="0" w:line="240" w:lineRule="auto"/>
        <w:jc w:val="right"/>
        <w:rPr>
          <w:rFonts w:ascii="Times New Roman" w:hAnsi="Times New Roman"/>
          <w:sz w:val="18"/>
          <w:szCs w:val="18"/>
        </w:rPr>
      </w:pPr>
      <w:r w:rsidRPr="001C4C77">
        <w:rPr>
          <w:rFonts w:ascii="Times New Roman" w:hAnsi="Times New Roman"/>
          <w:sz w:val="18"/>
          <w:szCs w:val="18"/>
        </w:rPr>
        <w:t>приложения № 11</w:t>
      </w: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 xml:space="preserve">      </w:t>
      </w:r>
    </w:p>
    <w:p w:rsidR="001C4C77" w:rsidRPr="001C4C77" w:rsidRDefault="001C4C77" w:rsidP="001C4C77">
      <w:pPr>
        <w:spacing w:after="0" w:line="240" w:lineRule="auto"/>
        <w:jc w:val="center"/>
        <w:rPr>
          <w:rFonts w:ascii="Times New Roman" w:hAnsi="Times New Roman"/>
          <w:b/>
        </w:rPr>
      </w:pPr>
      <w:r w:rsidRPr="001C4C77">
        <w:rPr>
          <w:rFonts w:ascii="Times New Roman" w:hAnsi="Times New Roman"/>
          <w:b/>
        </w:rPr>
        <w:t xml:space="preserve">Программа муниципальных  гарантий Новомихайловского сельсовета </w:t>
      </w:r>
      <w:proofErr w:type="spellStart"/>
      <w:r w:rsidRPr="001C4C77">
        <w:rPr>
          <w:rFonts w:ascii="Times New Roman" w:hAnsi="Times New Roman"/>
          <w:b/>
        </w:rPr>
        <w:t>Коченевского</w:t>
      </w:r>
      <w:proofErr w:type="spellEnd"/>
      <w:r w:rsidRPr="001C4C77">
        <w:rPr>
          <w:rFonts w:ascii="Times New Roman" w:hAnsi="Times New Roman"/>
          <w:b/>
        </w:rPr>
        <w:t xml:space="preserve"> района Новосибирской области на 2018-2019 годы </w:t>
      </w:r>
    </w:p>
    <w:p w:rsidR="001C4C77" w:rsidRPr="001C4C77" w:rsidRDefault="001C4C77" w:rsidP="001C4C77">
      <w:pPr>
        <w:spacing w:after="0" w:line="240" w:lineRule="auto"/>
        <w:jc w:val="center"/>
        <w:rPr>
          <w:rFonts w:ascii="Times New Roman" w:hAnsi="Times New Roman"/>
          <w:b/>
        </w:rPr>
      </w:pPr>
    </w:p>
    <w:p w:rsidR="001C4C77" w:rsidRPr="001C4C77" w:rsidRDefault="001C4C77" w:rsidP="001C4C77">
      <w:pPr>
        <w:numPr>
          <w:ilvl w:val="0"/>
          <w:numId w:val="23"/>
        </w:numPr>
        <w:tabs>
          <w:tab w:val="clear" w:pos="720"/>
          <w:tab w:val="num" w:pos="0"/>
          <w:tab w:val="num" w:pos="1276"/>
        </w:tabs>
        <w:spacing w:after="0" w:line="240" w:lineRule="auto"/>
        <w:ind w:left="0" w:firstLine="540"/>
        <w:jc w:val="both"/>
        <w:rPr>
          <w:rFonts w:ascii="Times New Roman" w:hAnsi="Times New Roman"/>
          <w:sz w:val="18"/>
          <w:szCs w:val="18"/>
        </w:rPr>
      </w:pPr>
      <w:r w:rsidRPr="001C4C77">
        <w:rPr>
          <w:rFonts w:ascii="Times New Roman" w:hAnsi="Times New Roman"/>
          <w:sz w:val="18"/>
          <w:szCs w:val="18"/>
        </w:rPr>
        <w:t xml:space="preserve">Перечень предоставляемых муниципальных  гарантий Новомихайловского сельсовета </w:t>
      </w:r>
      <w:proofErr w:type="spellStart"/>
      <w:r w:rsidRPr="001C4C77">
        <w:rPr>
          <w:rFonts w:ascii="Times New Roman" w:hAnsi="Times New Roman"/>
          <w:sz w:val="18"/>
          <w:szCs w:val="18"/>
        </w:rPr>
        <w:t>Коченевского</w:t>
      </w:r>
      <w:proofErr w:type="spellEnd"/>
      <w:r w:rsidRPr="001C4C77">
        <w:rPr>
          <w:rFonts w:ascii="Times New Roman" w:hAnsi="Times New Roman"/>
          <w:sz w:val="18"/>
          <w:szCs w:val="18"/>
        </w:rPr>
        <w:t xml:space="preserve"> района Новосибирской области на 2018-2019 годы </w:t>
      </w:r>
    </w:p>
    <w:p w:rsidR="001C4C77" w:rsidRPr="001C4C77" w:rsidRDefault="001C4C77" w:rsidP="001C4C77">
      <w:pPr>
        <w:spacing w:after="0" w:line="240" w:lineRule="auto"/>
        <w:jc w:val="both"/>
        <w:rPr>
          <w:rFonts w:ascii="Times New Roman" w:hAnsi="Times New Roman"/>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1782"/>
        <w:gridCol w:w="712"/>
        <w:gridCol w:w="712"/>
        <w:gridCol w:w="1474"/>
        <w:gridCol w:w="765"/>
        <w:gridCol w:w="869"/>
        <w:gridCol w:w="1270"/>
        <w:gridCol w:w="1790"/>
      </w:tblGrid>
      <w:tr w:rsidR="001C4C77" w:rsidRPr="001C4C77" w:rsidTr="001C4C77">
        <w:trPr>
          <w:trHeight w:val="696"/>
        </w:trPr>
        <w:tc>
          <w:tcPr>
            <w:tcW w:w="634" w:type="dxa"/>
            <w:vMerge w:val="restart"/>
            <w:shd w:val="clear" w:color="auto" w:fill="auto"/>
          </w:tcPr>
          <w:p w:rsidR="001C4C77" w:rsidRPr="001C4C77" w:rsidRDefault="001C4C77" w:rsidP="001C4C77">
            <w:pPr>
              <w:spacing w:after="0" w:line="240" w:lineRule="auto"/>
              <w:rPr>
                <w:rFonts w:ascii="Times New Roman" w:hAnsi="Times New Roman"/>
                <w:sz w:val="18"/>
                <w:szCs w:val="18"/>
              </w:rPr>
            </w:pPr>
            <w:r w:rsidRPr="001C4C77">
              <w:rPr>
                <w:rFonts w:ascii="Times New Roman" w:hAnsi="Times New Roman"/>
                <w:sz w:val="18"/>
                <w:szCs w:val="18"/>
              </w:rPr>
              <w:t>№ п\</w:t>
            </w:r>
            <w:proofErr w:type="gramStart"/>
            <w:r w:rsidRPr="001C4C77">
              <w:rPr>
                <w:rFonts w:ascii="Times New Roman" w:hAnsi="Times New Roman"/>
                <w:sz w:val="18"/>
                <w:szCs w:val="18"/>
              </w:rPr>
              <w:t>п</w:t>
            </w:r>
            <w:proofErr w:type="gramEnd"/>
          </w:p>
        </w:tc>
        <w:tc>
          <w:tcPr>
            <w:tcW w:w="1782" w:type="dxa"/>
            <w:vMerge w:val="restart"/>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Цель гарантирования</w:t>
            </w:r>
          </w:p>
        </w:tc>
        <w:tc>
          <w:tcPr>
            <w:tcW w:w="1424" w:type="dxa"/>
            <w:gridSpan w:val="2"/>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Общий объем</w:t>
            </w: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гарантий,</w:t>
            </w: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тыс. рублей</w:t>
            </w:r>
          </w:p>
        </w:tc>
        <w:tc>
          <w:tcPr>
            <w:tcW w:w="1474" w:type="dxa"/>
            <w:vMerge w:val="restart"/>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Категория принципалов или наименование принципала</w:t>
            </w:r>
          </w:p>
        </w:tc>
        <w:tc>
          <w:tcPr>
            <w:tcW w:w="1634" w:type="dxa"/>
            <w:gridSpan w:val="2"/>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Сумма гарантирования,</w:t>
            </w: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тыс. рублей</w:t>
            </w:r>
          </w:p>
        </w:tc>
        <w:tc>
          <w:tcPr>
            <w:tcW w:w="1270" w:type="dxa"/>
            <w:vMerge w:val="restart"/>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Наличие</w:t>
            </w: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права</w:t>
            </w:r>
          </w:p>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регрессного требования</w:t>
            </w:r>
          </w:p>
        </w:tc>
        <w:tc>
          <w:tcPr>
            <w:tcW w:w="1790" w:type="dxa"/>
            <w:vMerge w:val="restart"/>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Иные условия предоставления и исполнения муниципальных гарантий</w:t>
            </w:r>
          </w:p>
        </w:tc>
      </w:tr>
      <w:tr w:rsidR="001C4C77" w:rsidRPr="001C4C77" w:rsidTr="001C4C77">
        <w:trPr>
          <w:trHeight w:val="336"/>
        </w:trPr>
        <w:tc>
          <w:tcPr>
            <w:tcW w:w="634" w:type="dxa"/>
            <w:vMerge/>
            <w:shd w:val="clear" w:color="auto" w:fill="auto"/>
          </w:tcPr>
          <w:p w:rsidR="001C4C77" w:rsidRPr="001C4C77" w:rsidRDefault="001C4C77" w:rsidP="001C4C77">
            <w:pPr>
              <w:spacing w:after="0" w:line="240" w:lineRule="auto"/>
              <w:rPr>
                <w:rFonts w:ascii="Times New Roman" w:hAnsi="Times New Roman"/>
                <w:sz w:val="18"/>
                <w:szCs w:val="18"/>
              </w:rPr>
            </w:pPr>
          </w:p>
        </w:tc>
        <w:tc>
          <w:tcPr>
            <w:tcW w:w="1782" w:type="dxa"/>
            <w:vMerge/>
            <w:shd w:val="clear" w:color="auto" w:fill="auto"/>
          </w:tcPr>
          <w:p w:rsidR="001C4C77" w:rsidRPr="001C4C77" w:rsidRDefault="001C4C77" w:rsidP="001C4C77">
            <w:pPr>
              <w:spacing w:after="0" w:line="240" w:lineRule="auto"/>
              <w:jc w:val="center"/>
              <w:rPr>
                <w:rFonts w:ascii="Times New Roman" w:hAnsi="Times New Roman"/>
                <w:sz w:val="18"/>
                <w:szCs w:val="18"/>
              </w:rPr>
            </w:pPr>
          </w:p>
        </w:tc>
        <w:tc>
          <w:tcPr>
            <w:tcW w:w="712"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2018 г</w:t>
            </w:r>
          </w:p>
        </w:tc>
        <w:tc>
          <w:tcPr>
            <w:tcW w:w="712"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2019 г</w:t>
            </w:r>
          </w:p>
        </w:tc>
        <w:tc>
          <w:tcPr>
            <w:tcW w:w="1474" w:type="dxa"/>
            <w:vMerge/>
            <w:shd w:val="clear" w:color="auto" w:fill="auto"/>
          </w:tcPr>
          <w:p w:rsidR="001C4C77" w:rsidRPr="001C4C77" w:rsidRDefault="001C4C77" w:rsidP="001C4C77">
            <w:pPr>
              <w:spacing w:after="0" w:line="240" w:lineRule="auto"/>
              <w:jc w:val="center"/>
              <w:rPr>
                <w:rFonts w:ascii="Times New Roman" w:hAnsi="Times New Roman"/>
                <w:sz w:val="18"/>
                <w:szCs w:val="18"/>
              </w:rPr>
            </w:pPr>
          </w:p>
        </w:tc>
        <w:tc>
          <w:tcPr>
            <w:tcW w:w="765"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2018г</w:t>
            </w:r>
          </w:p>
        </w:tc>
        <w:tc>
          <w:tcPr>
            <w:tcW w:w="869"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2019 г</w:t>
            </w:r>
          </w:p>
        </w:tc>
        <w:tc>
          <w:tcPr>
            <w:tcW w:w="1270" w:type="dxa"/>
            <w:vMerge/>
            <w:shd w:val="clear" w:color="auto" w:fill="auto"/>
          </w:tcPr>
          <w:p w:rsidR="001C4C77" w:rsidRPr="001C4C77" w:rsidRDefault="001C4C77" w:rsidP="001C4C77">
            <w:pPr>
              <w:spacing w:after="0" w:line="240" w:lineRule="auto"/>
              <w:jc w:val="center"/>
              <w:rPr>
                <w:rFonts w:ascii="Times New Roman" w:hAnsi="Times New Roman"/>
                <w:sz w:val="18"/>
                <w:szCs w:val="18"/>
              </w:rPr>
            </w:pPr>
          </w:p>
        </w:tc>
        <w:tc>
          <w:tcPr>
            <w:tcW w:w="1790" w:type="dxa"/>
            <w:vMerge/>
            <w:shd w:val="clear" w:color="auto" w:fill="auto"/>
          </w:tcPr>
          <w:p w:rsidR="001C4C77" w:rsidRPr="001C4C77" w:rsidRDefault="001C4C77" w:rsidP="001C4C77">
            <w:pPr>
              <w:spacing w:after="0" w:line="240" w:lineRule="auto"/>
              <w:jc w:val="center"/>
              <w:rPr>
                <w:rFonts w:ascii="Times New Roman" w:hAnsi="Times New Roman"/>
                <w:sz w:val="18"/>
                <w:szCs w:val="18"/>
              </w:rPr>
            </w:pPr>
          </w:p>
        </w:tc>
      </w:tr>
      <w:tr w:rsidR="001C4C77" w:rsidRPr="001C4C77" w:rsidTr="001C4C77">
        <w:tc>
          <w:tcPr>
            <w:tcW w:w="634"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1</w:t>
            </w:r>
          </w:p>
        </w:tc>
        <w:tc>
          <w:tcPr>
            <w:tcW w:w="1782"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2</w:t>
            </w:r>
          </w:p>
        </w:tc>
        <w:tc>
          <w:tcPr>
            <w:tcW w:w="712"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3</w:t>
            </w:r>
          </w:p>
        </w:tc>
        <w:tc>
          <w:tcPr>
            <w:tcW w:w="712"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4</w:t>
            </w:r>
          </w:p>
        </w:tc>
        <w:tc>
          <w:tcPr>
            <w:tcW w:w="1474"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5</w:t>
            </w:r>
          </w:p>
        </w:tc>
        <w:tc>
          <w:tcPr>
            <w:tcW w:w="765"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6</w:t>
            </w:r>
          </w:p>
        </w:tc>
        <w:tc>
          <w:tcPr>
            <w:tcW w:w="869"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7</w:t>
            </w:r>
          </w:p>
        </w:tc>
        <w:tc>
          <w:tcPr>
            <w:tcW w:w="1270"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8</w:t>
            </w:r>
          </w:p>
        </w:tc>
        <w:tc>
          <w:tcPr>
            <w:tcW w:w="1790"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9</w:t>
            </w:r>
          </w:p>
        </w:tc>
      </w:tr>
      <w:tr w:rsidR="001C4C77" w:rsidRPr="001C4C77" w:rsidTr="001C4C77">
        <w:tc>
          <w:tcPr>
            <w:tcW w:w="634" w:type="dxa"/>
            <w:shd w:val="clear" w:color="auto" w:fill="auto"/>
          </w:tcPr>
          <w:p w:rsidR="001C4C77" w:rsidRPr="001C4C77" w:rsidRDefault="001C4C77" w:rsidP="001C4C77">
            <w:pPr>
              <w:spacing w:after="0" w:line="240" w:lineRule="auto"/>
              <w:jc w:val="both"/>
              <w:rPr>
                <w:rFonts w:ascii="Times New Roman" w:hAnsi="Times New Roman"/>
                <w:sz w:val="18"/>
                <w:szCs w:val="18"/>
              </w:rPr>
            </w:pPr>
          </w:p>
        </w:tc>
        <w:tc>
          <w:tcPr>
            <w:tcW w:w="1782" w:type="dxa"/>
            <w:shd w:val="clear" w:color="auto" w:fill="auto"/>
          </w:tcPr>
          <w:p w:rsidR="001C4C77" w:rsidRPr="001C4C77" w:rsidRDefault="001C4C77" w:rsidP="001C4C77">
            <w:pPr>
              <w:spacing w:after="0" w:line="240" w:lineRule="auto"/>
              <w:jc w:val="both"/>
              <w:rPr>
                <w:rFonts w:ascii="Times New Roman" w:hAnsi="Times New Roman"/>
                <w:sz w:val="18"/>
                <w:szCs w:val="18"/>
              </w:rPr>
            </w:pPr>
          </w:p>
        </w:tc>
        <w:tc>
          <w:tcPr>
            <w:tcW w:w="712"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0,0</w:t>
            </w:r>
          </w:p>
        </w:tc>
        <w:tc>
          <w:tcPr>
            <w:tcW w:w="712"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0,0</w:t>
            </w:r>
          </w:p>
        </w:tc>
        <w:tc>
          <w:tcPr>
            <w:tcW w:w="1474" w:type="dxa"/>
            <w:shd w:val="clear" w:color="auto" w:fill="auto"/>
          </w:tcPr>
          <w:p w:rsidR="001C4C77" w:rsidRPr="001C4C77" w:rsidRDefault="001C4C77" w:rsidP="001C4C77">
            <w:pPr>
              <w:spacing w:after="0" w:line="240" w:lineRule="auto"/>
              <w:jc w:val="center"/>
              <w:rPr>
                <w:rFonts w:ascii="Times New Roman" w:hAnsi="Times New Roman"/>
                <w:sz w:val="18"/>
                <w:szCs w:val="18"/>
              </w:rPr>
            </w:pPr>
          </w:p>
        </w:tc>
        <w:tc>
          <w:tcPr>
            <w:tcW w:w="765"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0,0</w:t>
            </w:r>
          </w:p>
        </w:tc>
        <w:tc>
          <w:tcPr>
            <w:tcW w:w="869"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0,0</w:t>
            </w:r>
          </w:p>
        </w:tc>
        <w:tc>
          <w:tcPr>
            <w:tcW w:w="1270" w:type="dxa"/>
            <w:shd w:val="clear" w:color="auto" w:fill="auto"/>
          </w:tcPr>
          <w:p w:rsidR="001C4C77" w:rsidRPr="001C4C77" w:rsidRDefault="001C4C77" w:rsidP="001C4C77">
            <w:pPr>
              <w:spacing w:after="0" w:line="240" w:lineRule="auto"/>
              <w:jc w:val="both"/>
              <w:rPr>
                <w:rFonts w:ascii="Times New Roman" w:hAnsi="Times New Roman"/>
                <w:sz w:val="18"/>
                <w:szCs w:val="18"/>
              </w:rPr>
            </w:pPr>
          </w:p>
        </w:tc>
        <w:tc>
          <w:tcPr>
            <w:tcW w:w="1790" w:type="dxa"/>
            <w:shd w:val="clear" w:color="auto" w:fill="auto"/>
          </w:tcPr>
          <w:p w:rsidR="001C4C77" w:rsidRPr="001C4C77" w:rsidRDefault="001C4C77" w:rsidP="001C4C77">
            <w:pPr>
              <w:spacing w:after="0" w:line="240" w:lineRule="auto"/>
              <w:jc w:val="both"/>
              <w:rPr>
                <w:rFonts w:ascii="Times New Roman" w:hAnsi="Times New Roman"/>
                <w:sz w:val="18"/>
                <w:szCs w:val="18"/>
              </w:rPr>
            </w:pPr>
          </w:p>
        </w:tc>
      </w:tr>
    </w:tbl>
    <w:p w:rsidR="001C4C77" w:rsidRPr="001C4C77" w:rsidRDefault="001C4C77" w:rsidP="001C4C77">
      <w:pPr>
        <w:spacing w:after="0" w:line="240" w:lineRule="auto"/>
        <w:jc w:val="both"/>
        <w:rPr>
          <w:rFonts w:ascii="Times New Roman" w:hAnsi="Times New Roman"/>
          <w:sz w:val="18"/>
          <w:szCs w:val="18"/>
        </w:rPr>
      </w:pPr>
    </w:p>
    <w:p w:rsidR="001C4C77" w:rsidRPr="001C4C77" w:rsidRDefault="001C4C77" w:rsidP="001C4C77">
      <w:pPr>
        <w:numPr>
          <w:ilvl w:val="0"/>
          <w:numId w:val="23"/>
        </w:numPr>
        <w:spacing w:after="0" w:line="240" w:lineRule="auto"/>
        <w:ind w:left="0" w:firstLine="540"/>
        <w:jc w:val="both"/>
        <w:rPr>
          <w:rFonts w:ascii="Times New Roman" w:hAnsi="Times New Roman"/>
          <w:sz w:val="18"/>
          <w:szCs w:val="18"/>
        </w:rPr>
      </w:pPr>
      <w:r w:rsidRPr="001C4C77">
        <w:rPr>
          <w:rFonts w:ascii="Times New Roman" w:hAnsi="Times New Roman"/>
          <w:sz w:val="18"/>
          <w:szCs w:val="18"/>
        </w:rPr>
        <w:t>Общий объем бюджетных ассигнований, предусмотренных на исполнение муниципальных гарантий Новомихайловского сельсовета по возможным гарантийным случаям, в 2018-2019 году</w:t>
      </w:r>
    </w:p>
    <w:p w:rsidR="001C4C77" w:rsidRPr="001C4C77" w:rsidRDefault="001C4C77" w:rsidP="001C4C77">
      <w:pPr>
        <w:spacing w:after="0" w:line="240" w:lineRule="auto"/>
        <w:jc w:val="both"/>
        <w:rPr>
          <w:rFonts w:ascii="Times New Roman" w:hAnsi="Times New Roman"/>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880"/>
        <w:gridCol w:w="3240"/>
      </w:tblGrid>
      <w:tr w:rsidR="001C4C77" w:rsidRPr="001C4C77" w:rsidTr="001C4C77">
        <w:trPr>
          <w:trHeight w:val="288"/>
        </w:trPr>
        <w:tc>
          <w:tcPr>
            <w:tcW w:w="3888" w:type="dxa"/>
            <w:vMerge w:val="restart"/>
            <w:shd w:val="clear" w:color="auto" w:fill="auto"/>
          </w:tcPr>
          <w:p w:rsidR="001C4C77" w:rsidRPr="001C4C77" w:rsidRDefault="001C4C77" w:rsidP="00AF48DE">
            <w:pPr>
              <w:spacing w:after="0" w:line="240" w:lineRule="auto"/>
              <w:jc w:val="both"/>
              <w:rPr>
                <w:rFonts w:ascii="Times New Roman" w:hAnsi="Times New Roman"/>
                <w:b/>
                <w:sz w:val="18"/>
                <w:szCs w:val="18"/>
              </w:rPr>
            </w:pPr>
            <w:r w:rsidRPr="001C4C77">
              <w:rPr>
                <w:rFonts w:ascii="Times New Roman" w:hAnsi="Times New Roman"/>
                <w:b/>
                <w:sz w:val="18"/>
                <w:szCs w:val="18"/>
              </w:rPr>
              <w:t xml:space="preserve">Исполнение муниципальных гарантий </w:t>
            </w:r>
            <w:r w:rsidR="00AF48DE">
              <w:rPr>
                <w:rFonts w:ascii="Times New Roman" w:hAnsi="Times New Roman"/>
                <w:b/>
                <w:sz w:val="18"/>
                <w:szCs w:val="18"/>
              </w:rPr>
              <w:t>Новомихайловск</w:t>
            </w:r>
            <w:r w:rsidRPr="001C4C77">
              <w:rPr>
                <w:rFonts w:ascii="Times New Roman" w:hAnsi="Times New Roman"/>
                <w:b/>
                <w:sz w:val="18"/>
                <w:szCs w:val="18"/>
              </w:rPr>
              <w:t>ого сельсовета</w:t>
            </w:r>
          </w:p>
        </w:tc>
        <w:tc>
          <w:tcPr>
            <w:tcW w:w="6120" w:type="dxa"/>
            <w:gridSpan w:val="2"/>
            <w:shd w:val="clear" w:color="auto" w:fill="auto"/>
          </w:tcPr>
          <w:p w:rsidR="001C4C77" w:rsidRPr="001C4C77" w:rsidRDefault="001C4C77" w:rsidP="001C4C77">
            <w:pPr>
              <w:spacing w:after="0" w:line="240" w:lineRule="auto"/>
              <w:jc w:val="both"/>
              <w:rPr>
                <w:rFonts w:ascii="Times New Roman" w:hAnsi="Times New Roman"/>
                <w:b/>
                <w:sz w:val="18"/>
                <w:szCs w:val="18"/>
              </w:rPr>
            </w:pPr>
            <w:r w:rsidRPr="001C4C77">
              <w:rPr>
                <w:rFonts w:ascii="Times New Roman" w:hAnsi="Times New Roman"/>
                <w:b/>
                <w:sz w:val="18"/>
                <w:szCs w:val="18"/>
              </w:rPr>
              <w:t>Объем бюджетных ассигнований на исполнение муниципальных гарантий по возможным гарантийным случаям, тыс. рублей</w:t>
            </w:r>
          </w:p>
        </w:tc>
      </w:tr>
      <w:tr w:rsidR="001C4C77" w:rsidRPr="001C4C77" w:rsidTr="001C4C77">
        <w:trPr>
          <w:trHeight w:val="336"/>
        </w:trPr>
        <w:tc>
          <w:tcPr>
            <w:tcW w:w="3888" w:type="dxa"/>
            <w:vMerge/>
            <w:shd w:val="clear" w:color="auto" w:fill="auto"/>
          </w:tcPr>
          <w:p w:rsidR="001C4C77" w:rsidRPr="001C4C77" w:rsidRDefault="001C4C77" w:rsidP="001C4C77">
            <w:pPr>
              <w:spacing w:after="0" w:line="240" w:lineRule="auto"/>
              <w:jc w:val="both"/>
              <w:rPr>
                <w:rFonts w:ascii="Times New Roman" w:hAnsi="Times New Roman"/>
                <w:b/>
                <w:sz w:val="18"/>
                <w:szCs w:val="18"/>
              </w:rPr>
            </w:pPr>
          </w:p>
        </w:tc>
        <w:tc>
          <w:tcPr>
            <w:tcW w:w="2880" w:type="dxa"/>
            <w:shd w:val="clear" w:color="auto" w:fill="auto"/>
          </w:tcPr>
          <w:p w:rsidR="001C4C77" w:rsidRPr="001C4C77" w:rsidRDefault="001C4C77" w:rsidP="001C4C77">
            <w:pPr>
              <w:spacing w:after="0" w:line="240" w:lineRule="auto"/>
              <w:jc w:val="center"/>
              <w:rPr>
                <w:rFonts w:ascii="Times New Roman" w:hAnsi="Times New Roman"/>
                <w:b/>
                <w:sz w:val="18"/>
                <w:szCs w:val="18"/>
              </w:rPr>
            </w:pPr>
            <w:r w:rsidRPr="001C4C77">
              <w:rPr>
                <w:rFonts w:ascii="Times New Roman" w:hAnsi="Times New Roman"/>
                <w:b/>
                <w:sz w:val="18"/>
                <w:szCs w:val="18"/>
              </w:rPr>
              <w:t>2018 год</w:t>
            </w:r>
          </w:p>
        </w:tc>
        <w:tc>
          <w:tcPr>
            <w:tcW w:w="3240" w:type="dxa"/>
            <w:shd w:val="clear" w:color="auto" w:fill="auto"/>
          </w:tcPr>
          <w:p w:rsidR="001C4C77" w:rsidRPr="001C4C77" w:rsidRDefault="001C4C77" w:rsidP="001C4C77">
            <w:pPr>
              <w:spacing w:after="0" w:line="240" w:lineRule="auto"/>
              <w:jc w:val="center"/>
              <w:rPr>
                <w:rFonts w:ascii="Times New Roman" w:hAnsi="Times New Roman"/>
                <w:b/>
                <w:sz w:val="18"/>
                <w:szCs w:val="18"/>
              </w:rPr>
            </w:pPr>
            <w:r w:rsidRPr="001C4C77">
              <w:rPr>
                <w:rFonts w:ascii="Times New Roman" w:hAnsi="Times New Roman"/>
                <w:b/>
                <w:sz w:val="18"/>
                <w:szCs w:val="18"/>
              </w:rPr>
              <w:t>2019 год</w:t>
            </w:r>
          </w:p>
        </w:tc>
      </w:tr>
      <w:tr w:rsidR="001C4C77" w:rsidRPr="001C4C77" w:rsidTr="001C4C77">
        <w:trPr>
          <w:trHeight w:val="72"/>
        </w:trPr>
        <w:tc>
          <w:tcPr>
            <w:tcW w:w="3888" w:type="dxa"/>
            <w:shd w:val="clear" w:color="auto" w:fill="auto"/>
          </w:tcPr>
          <w:p w:rsidR="001C4C77" w:rsidRPr="001C4C77" w:rsidRDefault="001C4C77" w:rsidP="001C4C77">
            <w:pPr>
              <w:spacing w:after="0" w:line="240" w:lineRule="auto"/>
              <w:jc w:val="both"/>
              <w:rPr>
                <w:rFonts w:ascii="Times New Roman" w:hAnsi="Times New Roman"/>
                <w:sz w:val="18"/>
                <w:szCs w:val="18"/>
              </w:rPr>
            </w:pPr>
            <w:r w:rsidRPr="001C4C77">
              <w:rPr>
                <w:rFonts w:ascii="Times New Roman" w:hAnsi="Times New Roman"/>
                <w:sz w:val="18"/>
                <w:szCs w:val="18"/>
              </w:rPr>
              <w:t>За счет источников финансирования дефицита местного бюджета</w:t>
            </w:r>
          </w:p>
        </w:tc>
        <w:tc>
          <w:tcPr>
            <w:tcW w:w="2880"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0,0</w:t>
            </w:r>
          </w:p>
        </w:tc>
        <w:tc>
          <w:tcPr>
            <w:tcW w:w="3240"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0,0</w:t>
            </w:r>
          </w:p>
        </w:tc>
      </w:tr>
      <w:tr w:rsidR="001C4C77" w:rsidRPr="001C4C77" w:rsidTr="001C4C77">
        <w:trPr>
          <w:trHeight w:val="72"/>
        </w:trPr>
        <w:tc>
          <w:tcPr>
            <w:tcW w:w="3888" w:type="dxa"/>
            <w:shd w:val="clear" w:color="auto" w:fill="auto"/>
          </w:tcPr>
          <w:p w:rsidR="001C4C77" w:rsidRPr="001C4C77" w:rsidRDefault="001C4C77" w:rsidP="001C4C77">
            <w:pPr>
              <w:spacing w:after="0" w:line="240" w:lineRule="auto"/>
              <w:jc w:val="both"/>
              <w:rPr>
                <w:rFonts w:ascii="Times New Roman" w:hAnsi="Times New Roman"/>
                <w:sz w:val="18"/>
                <w:szCs w:val="18"/>
              </w:rPr>
            </w:pPr>
            <w:r w:rsidRPr="001C4C77">
              <w:rPr>
                <w:rFonts w:ascii="Times New Roman" w:hAnsi="Times New Roman"/>
                <w:sz w:val="18"/>
                <w:szCs w:val="18"/>
              </w:rPr>
              <w:t>За счет расходов местного бюджета</w:t>
            </w:r>
          </w:p>
        </w:tc>
        <w:tc>
          <w:tcPr>
            <w:tcW w:w="2880"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0,0</w:t>
            </w:r>
          </w:p>
        </w:tc>
        <w:tc>
          <w:tcPr>
            <w:tcW w:w="3240" w:type="dxa"/>
            <w:shd w:val="clear" w:color="auto" w:fill="auto"/>
          </w:tcPr>
          <w:p w:rsidR="001C4C77" w:rsidRPr="001C4C77" w:rsidRDefault="001C4C77" w:rsidP="001C4C77">
            <w:pPr>
              <w:spacing w:after="0" w:line="240" w:lineRule="auto"/>
              <w:jc w:val="center"/>
              <w:rPr>
                <w:rFonts w:ascii="Times New Roman" w:hAnsi="Times New Roman"/>
                <w:sz w:val="18"/>
                <w:szCs w:val="18"/>
              </w:rPr>
            </w:pPr>
            <w:r w:rsidRPr="001C4C77">
              <w:rPr>
                <w:rFonts w:ascii="Times New Roman" w:hAnsi="Times New Roman"/>
                <w:sz w:val="18"/>
                <w:szCs w:val="18"/>
              </w:rPr>
              <w:t>0,0</w:t>
            </w:r>
          </w:p>
        </w:tc>
      </w:tr>
    </w:tbl>
    <w:p w:rsidR="001C4C77" w:rsidRPr="001C4C77" w:rsidRDefault="001C4C77" w:rsidP="001C4C77">
      <w:pPr>
        <w:spacing w:after="0" w:line="240" w:lineRule="auto"/>
        <w:jc w:val="both"/>
        <w:rPr>
          <w:rFonts w:ascii="Times New Roman" w:hAnsi="Times New Roman"/>
          <w:sz w:val="20"/>
          <w:szCs w:val="20"/>
        </w:rPr>
      </w:pPr>
    </w:p>
    <w:p w:rsidR="001C4C77" w:rsidRPr="001C4C77" w:rsidRDefault="001C4C77" w:rsidP="001C4C77">
      <w:pPr>
        <w:spacing w:after="0" w:line="240" w:lineRule="auto"/>
        <w:jc w:val="both"/>
        <w:rPr>
          <w:rFonts w:ascii="Times New Roman" w:hAnsi="Times New Roman"/>
          <w:sz w:val="18"/>
          <w:szCs w:val="18"/>
        </w:rPr>
      </w:pPr>
    </w:p>
    <w:p w:rsidR="001C4C77" w:rsidRPr="001C4C77" w:rsidRDefault="001C4C77" w:rsidP="001C4C77">
      <w:pPr>
        <w:spacing w:after="0" w:line="240" w:lineRule="auto"/>
        <w:jc w:val="both"/>
        <w:rPr>
          <w:rFonts w:ascii="Times New Roman" w:hAnsi="Times New Roman"/>
          <w:sz w:val="18"/>
          <w:szCs w:val="18"/>
        </w:rPr>
      </w:pPr>
    </w:p>
    <w:p w:rsidR="001C4C77" w:rsidRPr="001C4C77" w:rsidRDefault="001C4C77" w:rsidP="001C4C77">
      <w:pPr>
        <w:spacing w:after="0" w:line="240" w:lineRule="auto"/>
        <w:jc w:val="both"/>
        <w:rPr>
          <w:rFonts w:ascii="Times New Roman" w:hAnsi="Times New Roman"/>
          <w:sz w:val="18"/>
          <w:szCs w:val="18"/>
        </w:rPr>
      </w:pPr>
    </w:p>
    <w:p w:rsidR="001C4C77" w:rsidRPr="001C4C77" w:rsidRDefault="001C4C77" w:rsidP="001C4C77">
      <w:pPr>
        <w:spacing w:after="0" w:line="240" w:lineRule="auto"/>
        <w:jc w:val="both"/>
        <w:rPr>
          <w:rFonts w:ascii="Times New Roman" w:hAnsi="Times New Roman"/>
          <w:sz w:val="18"/>
          <w:szCs w:val="18"/>
        </w:rPr>
      </w:pPr>
    </w:p>
    <w:p w:rsidR="001C4C77" w:rsidRDefault="001C4C77" w:rsidP="001C4C77">
      <w:pPr>
        <w:spacing w:after="0" w:line="240" w:lineRule="auto"/>
        <w:rPr>
          <w:rFonts w:ascii="Times New Roman" w:hAnsi="Times New Roman"/>
          <w:sz w:val="18"/>
          <w:szCs w:val="18"/>
        </w:rPr>
      </w:pPr>
    </w:p>
    <w:p w:rsidR="00470587" w:rsidRPr="001C4C77" w:rsidRDefault="00470587" w:rsidP="001C4C77">
      <w:pPr>
        <w:spacing w:after="0" w:line="240" w:lineRule="auto"/>
        <w:rPr>
          <w:rFonts w:ascii="Times New Roman" w:hAnsi="Times New Roman"/>
        </w:rPr>
      </w:pPr>
    </w:p>
    <w:p w:rsidR="001C4C77" w:rsidRPr="001C4C77" w:rsidRDefault="001C4C77" w:rsidP="001C4C77">
      <w:pPr>
        <w:spacing w:after="0" w:line="240" w:lineRule="auto"/>
        <w:jc w:val="right"/>
        <w:rPr>
          <w:rFonts w:ascii="Times New Roman" w:hAnsi="Times New Roman"/>
          <w:sz w:val="18"/>
          <w:szCs w:val="18"/>
        </w:rPr>
      </w:pPr>
      <w:r w:rsidRPr="001C4C77">
        <w:rPr>
          <w:rFonts w:ascii="Times New Roman" w:hAnsi="Times New Roman"/>
        </w:rPr>
        <w:lastRenderedPageBreak/>
        <w:t xml:space="preserve"> </w:t>
      </w:r>
      <w:r w:rsidRPr="001C4C77">
        <w:rPr>
          <w:rFonts w:ascii="Times New Roman" w:hAnsi="Times New Roman"/>
          <w:sz w:val="18"/>
          <w:szCs w:val="18"/>
        </w:rPr>
        <w:t xml:space="preserve">                                                                                                                                                                                    Приложение № 12</w:t>
      </w:r>
    </w:p>
    <w:p w:rsidR="00470587" w:rsidRPr="001C4C77" w:rsidRDefault="00470587" w:rsidP="00470587">
      <w:pPr>
        <w:spacing w:after="0" w:line="240" w:lineRule="auto"/>
        <w:jc w:val="right"/>
        <w:rPr>
          <w:rFonts w:ascii="Times New Roman" w:hAnsi="Times New Roman"/>
          <w:sz w:val="18"/>
          <w:szCs w:val="18"/>
        </w:rPr>
      </w:pPr>
      <w:r w:rsidRPr="001C4C77">
        <w:rPr>
          <w:rFonts w:ascii="Times New Roman" w:hAnsi="Times New Roman"/>
          <w:sz w:val="18"/>
          <w:szCs w:val="18"/>
        </w:rPr>
        <w:t xml:space="preserve">                                                                                                                                           к </w:t>
      </w:r>
      <w:r>
        <w:rPr>
          <w:rFonts w:ascii="Times New Roman" w:hAnsi="Times New Roman"/>
          <w:sz w:val="18"/>
          <w:szCs w:val="18"/>
        </w:rPr>
        <w:t>Решению 13-ой сессии Совета депутатов</w:t>
      </w:r>
      <w:r w:rsidRPr="001C4C77">
        <w:rPr>
          <w:rFonts w:ascii="Times New Roman" w:hAnsi="Times New Roman"/>
          <w:sz w:val="18"/>
          <w:szCs w:val="18"/>
        </w:rPr>
        <w:t xml:space="preserve">                                                             Новомихайловского сельсовета </w:t>
      </w:r>
    </w:p>
    <w:p w:rsidR="00470587" w:rsidRPr="001C4C77" w:rsidRDefault="00470587" w:rsidP="00470587">
      <w:pPr>
        <w:spacing w:after="0" w:line="240" w:lineRule="auto"/>
        <w:jc w:val="right"/>
        <w:rPr>
          <w:rFonts w:ascii="Times New Roman" w:hAnsi="Times New Roman"/>
          <w:sz w:val="18"/>
          <w:szCs w:val="18"/>
        </w:rPr>
      </w:pPr>
      <w:proofErr w:type="spellStart"/>
      <w:r w:rsidRPr="001C4C77">
        <w:rPr>
          <w:rFonts w:ascii="Times New Roman" w:hAnsi="Times New Roman"/>
          <w:sz w:val="18"/>
          <w:szCs w:val="18"/>
        </w:rPr>
        <w:t>Коченевского</w:t>
      </w:r>
      <w:proofErr w:type="spellEnd"/>
      <w:r w:rsidRPr="001C4C77">
        <w:rPr>
          <w:rFonts w:ascii="Times New Roman" w:hAnsi="Times New Roman"/>
          <w:sz w:val="18"/>
          <w:szCs w:val="18"/>
        </w:rPr>
        <w:t xml:space="preserve"> района  </w:t>
      </w:r>
    </w:p>
    <w:p w:rsidR="00470587" w:rsidRDefault="00470587" w:rsidP="00470587">
      <w:pPr>
        <w:spacing w:after="0" w:line="240" w:lineRule="auto"/>
        <w:jc w:val="right"/>
        <w:rPr>
          <w:rFonts w:ascii="Times New Roman" w:hAnsi="Times New Roman"/>
          <w:sz w:val="18"/>
          <w:szCs w:val="18"/>
        </w:rPr>
      </w:pPr>
      <w:r w:rsidRPr="001C4C77">
        <w:rPr>
          <w:rFonts w:ascii="Times New Roman" w:hAnsi="Times New Roman"/>
          <w:sz w:val="18"/>
          <w:szCs w:val="18"/>
        </w:rPr>
        <w:t xml:space="preserve"> Новосибирской области </w:t>
      </w:r>
      <w:r>
        <w:rPr>
          <w:rFonts w:ascii="Times New Roman" w:hAnsi="Times New Roman"/>
          <w:sz w:val="18"/>
          <w:szCs w:val="18"/>
        </w:rPr>
        <w:t>№ 2</w:t>
      </w:r>
    </w:p>
    <w:p w:rsidR="00470587" w:rsidRPr="001C4C77" w:rsidRDefault="00470587" w:rsidP="00470587">
      <w:pPr>
        <w:spacing w:after="0" w:line="240" w:lineRule="auto"/>
        <w:jc w:val="right"/>
        <w:rPr>
          <w:rFonts w:ascii="Times New Roman" w:hAnsi="Times New Roman"/>
          <w:sz w:val="18"/>
          <w:szCs w:val="18"/>
        </w:rPr>
      </w:pPr>
      <w:r>
        <w:rPr>
          <w:rFonts w:ascii="Times New Roman" w:hAnsi="Times New Roman"/>
          <w:sz w:val="18"/>
          <w:szCs w:val="18"/>
        </w:rPr>
        <w:t xml:space="preserve"> от 28.12.2016</w:t>
      </w:r>
    </w:p>
    <w:p w:rsidR="001C4C77" w:rsidRPr="001C4C77" w:rsidRDefault="001C4C77" w:rsidP="001C4C77">
      <w:pPr>
        <w:spacing w:after="0" w:line="240" w:lineRule="auto"/>
        <w:jc w:val="right"/>
        <w:rPr>
          <w:rFonts w:ascii="Times New Roman" w:hAnsi="Times New Roman"/>
        </w:rPr>
      </w:pPr>
      <w:r w:rsidRPr="001C4C77">
        <w:rPr>
          <w:rFonts w:ascii="Times New Roman" w:hAnsi="Times New Roman"/>
          <w:sz w:val="18"/>
          <w:szCs w:val="18"/>
        </w:rPr>
        <w:t>.</w:t>
      </w: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jc w:val="center"/>
        <w:rPr>
          <w:rFonts w:ascii="Times New Roman" w:hAnsi="Times New Roman"/>
        </w:rPr>
      </w:pPr>
      <w:r w:rsidRPr="001C4C77">
        <w:rPr>
          <w:rFonts w:ascii="Times New Roman" w:hAnsi="Times New Roman"/>
        </w:rPr>
        <w:t xml:space="preserve">    </w:t>
      </w:r>
    </w:p>
    <w:p w:rsidR="001C4C77" w:rsidRPr="001C4C77" w:rsidRDefault="001C4C77" w:rsidP="001C4C77">
      <w:pPr>
        <w:spacing w:after="0" w:line="240" w:lineRule="auto"/>
        <w:jc w:val="center"/>
        <w:rPr>
          <w:rFonts w:ascii="Times New Roman" w:hAnsi="Times New Roman"/>
        </w:rPr>
      </w:pPr>
      <w:r w:rsidRPr="001C4C77">
        <w:rPr>
          <w:rFonts w:ascii="Times New Roman" w:hAnsi="Times New Roman"/>
          <w:b/>
          <w:bCs/>
        </w:rPr>
        <w:t>ПОЛОЖЕНИЕ</w:t>
      </w:r>
    </w:p>
    <w:p w:rsidR="001C4C77" w:rsidRPr="001C4C77" w:rsidRDefault="001C4C77" w:rsidP="001C4C77">
      <w:pPr>
        <w:spacing w:after="0" w:line="240" w:lineRule="auto"/>
        <w:jc w:val="center"/>
        <w:rPr>
          <w:rFonts w:ascii="Times New Roman" w:hAnsi="Times New Roman"/>
          <w:b/>
          <w:bCs/>
        </w:rPr>
      </w:pPr>
      <w:r w:rsidRPr="001C4C77">
        <w:rPr>
          <w:rFonts w:ascii="Times New Roman" w:hAnsi="Times New Roman"/>
          <w:b/>
          <w:bCs/>
        </w:rPr>
        <w:t xml:space="preserve">ОБ УСЛОВИЯХ И ПОРЯДКЕ ПРЕДОСТАВЛЕНИЯ </w:t>
      </w:r>
    </w:p>
    <w:p w:rsidR="001C4C77" w:rsidRPr="001C4C77" w:rsidRDefault="001C4C77" w:rsidP="001C4C77">
      <w:pPr>
        <w:spacing w:after="0" w:line="240" w:lineRule="auto"/>
        <w:jc w:val="center"/>
        <w:rPr>
          <w:rFonts w:ascii="Times New Roman" w:hAnsi="Times New Roman"/>
          <w:b/>
          <w:bCs/>
        </w:rPr>
      </w:pPr>
      <w:r w:rsidRPr="001C4C77">
        <w:rPr>
          <w:rFonts w:ascii="Times New Roman" w:hAnsi="Times New Roman"/>
          <w:b/>
          <w:bCs/>
        </w:rPr>
        <w:t xml:space="preserve">БЮДЖЕТНЫХ КРЕДИТОВ В 2017-2019 годах </w:t>
      </w:r>
    </w:p>
    <w:p w:rsidR="001C4C77" w:rsidRPr="001C4C77" w:rsidRDefault="001C4C77" w:rsidP="001C4C77">
      <w:pPr>
        <w:spacing w:after="0" w:line="240" w:lineRule="auto"/>
        <w:jc w:val="center"/>
        <w:rPr>
          <w:rFonts w:ascii="Times New Roman" w:hAnsi="Times New Roman"/>
        </w:rPr>
      </w:pPr>
      <w:r w:rsidRPr="001C4C77">
        <w:rPr>
          <w:rFonts w:ascii="Times New Roman" w:hAnsi="Times New Roman"/>
          <w:b/>
          <w:bCs/>
        </w:rPr>
        <w:t xml:space="preserve"> </w:t>
      </w:r>
    </w:p>
    <w:p w:rsidR="001C4C77" w:rsidRPr="001C4C77" w:rsidRDefault="001C4C77" w:rsidP="001C4C77">
      <w:pPr>
        <w:spacing w:after="0" w:line="240" w:lineRule="auto"/>
        <w:jc w:val="center"/>
        <w:rPr>
          <w:rFonts w:ascii="Times New Roman" w:hAnsi="Times New Roman"/>
        </w:rPr>
      </w:pPr>
    </w:p>
    <w:p w:rsidR="001C4C77" w:rsidRPr="001C4C77" w:rsidRDefault="001C4C77" w:rsidP="001C4C77">
      <w:pPr>
        <w:pStyle w:val="1"/>
        <w:widowControl w:val="0"/>
        <w:numPr>
          <w:ilvl w:val="0"/>
          <w:numId w:val="17"/>
        </w:numPr>
        <w:autoSpaceDE w:val="0"/>
        <w:autoSpaceDN w:val="0"/>
        <w:adjustRightInd w:val="0"/>
        <w:ind w:left="0"/>
        <w:rPr>
          <w:sz w:val="22"/>
          <w:szCs w:val="22"/>
        </w:rPr>
      </w:pPr>
      <w:r w:rsidRPr="001C4C77">
        <w:rPr>
          <w:sz w:val="22"/>
          <w:szCs w:val="22"/>
        </w:rPr>
        <w:t>Общие положения</w:t>
      </w:r>
    </w:p>
    <w:p w:rsidR="001C4C77" w:rsidRPr="001C4C77" w:rsidRDefault="001C4C77" w:rsidP="001C4C77">
      <w:pPr>
        <w:spacing w:after="0" w:line="240" w:lineRule="auto"/>
        <w:rPr>
          <w:rFonts w:ascii="Times New Roman" w:hAnsi="Times New Roman"/>
        </w:rPr>
      </w:pPr>
    </w:p>
    <w:p w:rsidR="001C4C77" w:rsidRPr="001C4C77" w:rsidRDefault="001C4C77" w:rsidP="001C4C77">
      <w:pPr>
        <w:pStyle w:val="31"/>
        <w:spacing w:after="0"/>
        <w:ind w:left="0" w:firstLine="540"/>
        <w:jc w:val="both"/>
        <w:rPr>
          <w:sz w:val="22"/>
          <w:szCs w:val="22"/>
        </w:rPr>
      </w:pPr>
      <w:r w:rsidRPr="001C4C77">
        <w:rPr>
          <w:sz w:val="22"/>
          <w:szCs w:val="22"/>
        </w:rPr>
        <w:t>Настоящее положение разработано в соответствии с Бюджетным кодексом Российской Федерации и устанавливает цели, условия и порядок предоставления бюджетных кредитов из бюджета Новомихайловского сельсовета юридическим лицам.</w:t>
      </w:r>
    </w:p>
    <w:p w:rsidR="001C4C77" w:rsidRPr="001C4C77" w:rsidRDefault="001C4C77" w:rsidP="001C4C77">
      <w:pPr>
        <w:spacing w:after="0" w:line="240" w:lineRule="auto"/>
        <w:rPr>
          <w:rFonts w:ascii="Times New Roman" w:hAnsi="Times New Roman"/>
        </w:rPr>
      </w:pPr>
    </w:p>
    <w:p w:rsidR="001C4C77" w:rsidRPr="001C4C77" w:rsidRDefault="001C4C77" w:rsidP="001C4C77">
      <w:pPr>
        <w:pStyle w:val="1"/>
        <w:widowControl w:val="0"/>
        <w:numPr>
          <w:ilvl w:val="0"/>
          <w:numId w:val="17"/>
        </w:numPr>
        <w:autoSpaceDE w:val="0"/>
        <w:autoSpaceDN w:val="0"/>
        <w:adjustRightInd w:val="0"/>
        <w:ind w:left="0"/>
        <w:rPr>
          <w:sz w:val="22"/>
          <w:szCs w:val="22"/>
        </w:rPr>
      </w:pPr>
      <w:r w:rsidRPr="001C4C77">
        <w:rPr>
          <w:sz w:val="22"/>
          <w:szCs w:val="22"/>
        </w:rPr>
        <w:t>Цели предоставления бюджетного кредита</w:t>
      </w:r>
    </w:p>
    <w:p w:rsidR="001C4C77" w:rsidRPr="001C4C77" w:rsidRDefault="001C4C77" w:rsidP="001C4C77">
      <w:pPr>
        <w:spacing w:after="0" w:line="240" w:lineRule="auto"/>
        <w:rPr>
          <w:rFonts w:ascii="Times New Roman" w:hAnsi="Times New Roman"/>
        </w:rPr>
      </w:pPr>
    </w:p>
    <w:p w:rsidR="001C4C77" w:rsidRPr="001C4C77" w:rsidRDefault="001C4C77" w:rsidP="001C4C77">
      <w:pPr>
        <w:spacing w:after="0" w:line="240" w:lineRule="auto"/>
        <w:jc w:val="both"/>
        <w:rPr>
          <w:rFonts w:ascii="Times New Roman" w:hAnsi="Times New Roman"/>
        </w:rPr>
      </w:pPr>
      <w:r w:rsidRPr="001C4C77">
        <w:rPr>
          <w:rFonts w:ascii="Times New Roman" w:hAnsi="Times New Roman"/>
        </w:rPr>
        <w:t>Бюджетные кредиты предоставляются юридическим лицам, способствующим социально-экономическому развитию поселения, а также:</w:t>
      </w:r>
    </w:p>
    <w:p w:rsidR="001C4C77" w:rsidRPr="001C4C77" w:rsidRDefault="001C4C77" w:rsidP="001C4C77">
      <w:pPr>
        <w:widowControl w:val="0"/>
        <w:numPr>
          <w:ilvl w:val="0"/>
          <w:numId w:val="18"/>
        </w:numPr>
        <w:autoSpaceDE w:val="0"/>
        <w:autoSpaceDN w:val="0"/>
        <w:adjustRightInd w:val="0"/>
        <w:spacing w:after="0" w:line="240" w:lineRule="auto"/>
        <w:ind w:left="0"/>
        <w:jc w:val="both"/>
        <w:rPr>
          <w:rFonts w:ascii="Times New Roman" w:hAnsi="Times New Roman"/>
        </w:rPr>
      </w:pPr>
      <w:r w:rsidRPr="001C4C77">
        <w:rPr>
          <w:rFonts w:ascii="Times New Roman" w:hAnsi="Times New Roman"/>
        </w:rPr>
        <w:t>на проведение структурной перестройки производства;</w:t>
      </w:r>
    </w:p>
    <w:p w:rsidR="001C4C77" w:rsidRPr="001C4C77" w:rsidRDefault="001C4C77" w:rsidP="001C4C77">
      <w:pPr>
        <w:widowControl w:val="0"/>
        <w:numPr>
          <w:ilvl w:val="0"/>
          <w:numId w:val="18"/>
        </w:numPr>
        <w:autoSpaceDE w:val="0"/>
        <w:autoSpaceDN w:val="0"/>
        <w:adjustRightInd w:val="0"/>
        <w:spacing w:after="0" w:line="240" w:lineRule="auto"/>
        <w:ind w:left="0"/>
        <w:jc w:val="both"/>
        <w:rPr>
          <w:rFonts w:ascii="Times New Roman" w:hAnsi="Times New Roman"/>
        </w:rPr>
      </w:pPr>
      <w:r w:rsidRPr="001C4C77">
        <w:rPr>
          <w:rFonts w:ascii="Times New Roman" w:hAnsi="Times New Roman"/>
        </w:rPr>
        <w:t>на разработку, внедрение и приобретение новейших технологий, оборудования,  материалов, основных и оборотных средств;</w:t>
      </w:r>
    </w:p>
    <w:p w:rsidR="001C4C77" w:rsidRPr="001C4C77" w:rsidRDefault="001C4C77" w:rsidP="001C4C77">
      <w:pPr>
        <w:widowControl w:val="0"/>
        <w:numPr>
          <w:ilvl w:val="0"/>
          <w:numId w:val="18"/>
        </w:numPr>
        <w:autoSpaceDE w:val="0"/>
        <w:autoSpaceDN w:val="0"/>
        <w:adjustRightInd w:val="0"/>
        <w:spacing w:after="0" w:line="240" w:lineRule="auto"/>
        <w:ind w:left="0"/>
        <w:jc w:val="both"/>
        <w:rPr>
          <w:rFonts w:ascii="Times New Roman" w:hAnsi="Times New Roman"/>
        </w:rPr>
      </w:pPr>
      <w:r w:rsidRPr="001C4C77">
        <w:rPr>
          <w:rFonts w:ascii="Times New Roman" w:hAnsi="Times New Roman"/>
        </w:rPr>
        <w:t>на покрытие временных кассовых разрывов, возникающих при исполнении местных бюджетов и обусловленных сезонным характером затрат либо сезонным характером поступления доходов, и расходов, связанных с ликвидацией последствий стихийных бедствий;</w:t>
      </w:r>
    </w:p>
    <w:p w:rsidR="001C4C77" w:rsidRPr="001C4C77" w:rsidRDefault="001C4C77" w:rsidP="001C4C77">
      <w:pPr>
        <w:widowControl w:val="0"/>
        <w:numPr>
          <w:ilvl w:val="0"/>
          <w:numId w:val="18"/>
        </w:numPr>
        <w:autoSpaceDE w:val="0"/>
        <w:autoSpaceDN w:val="0"/>
        <w:adjustRightInd w:val="0"/>
        <w:spacing w:after="0" w:line="240" w:lineRule="auto"/>
        <w:ind w:left="0"/>
        <w:jc w:val="both"/>
        <w:rPr>
          <w:rFonts w:ascii="Times New Roman" w:hAnsi="Times New Roman"/>
        </w:rPr>
      </w:pPr>
      <w:r w:rsidRPr="001C4C77">
        <w:rPr>
          <w:rFonts w:ascii="Times New Roman" w:hAnsi="Times New Roman"/>
        </w:rPr>
        <w:t>на иные цели, затрагивающие интересы поселения.</w:t>
      </w:r>
    </w:p>
    <w:p w:rsidR="001C4C77" w:rsidRPr="001C4C77" w:rsidRDefault="001C4C77" w:rsidP="001C4C77">
      <w:pPr>
        <w:widowControl w:val="0"/>
        <w:autoSpaceDE w:val="0"/>
        <w:autoSpaceDN w:val="0"/>
        <w:adjustRightInd w:val="0"/>
        <w:spacing w:after="0" w:line="240" w:lineRule="auto"/>
        <w:jc w:val="both"/>
        <w:rPr>
          <w:rFonts w:ascii="Times New Roman" w:hAnsi="Times New Roman"/>
        </w:rPr>
      </w:pPr>
    </w:p>
    <w:p w:rsidR="001C4C77" w:rsidRPr="001C4C77" w:rsidRDefault="001C4C77" w:rsidP="001C4C77">
      <w:pPr>
        <w:widowControl w:val="0"/>
        <w:autoSpaceDE w:val="0"/>
        <w:autoSpaceDN w:val="0"/>
        <w:adjustRightInd w:val="0"/>
        <w:spacing w:after="0" w:line="240" w:lineRule="auto"/>
        <w:jc w:val="both"/>
        <w:rPr>
          <w:rFonts w:ascii="Times New Roman" w:hAnsi="Times New Roman"/>
        </w:rPr>
      </w:pPr>
    </w:p>
    <w:p w:rsidR="001C4C77" w:rsidRPr="001C4C77" w:rsidRDefault="001C4C77" w:rsidP="001C4C77">
      <w:pPr>
        <w:spacing w:after="0" w:line="240" w:lineRule="auto"/>
        <w:jc w:val="center"/>
        <w:rPr>
          <w:rFonts w:ascii="Times New Roman" w:hAnsi="Times New Roman"/>
        </w:rPr>
      </w:pPr>
    </w:p>
    <w:p w:rsidR="001C4C77" w:rsidRPr="001C4C77" w:rsidRDefault="001C4C77" w:rsidP="001C4C77">
      <w:pPr>
        <w:pStyle w:val="1"/>
        <w:widowControl w:val="0"/>
        <w:numPr>
          <w:ilvl w:val="0"/>
          <w:numId w:val="17"/>
        </w:numPr>
        <w:autoSpaceDE w:val="0"/>
        <w:autoSpaceDN w:val="0"/>
        <w:adjustRightInd w:val="0"/>
        <w:ind w:left="0"/>
        <w:rPr>
          <w:sz w:val="22"/>
          <w:szCs w:val="22"/>
        </w:rPr>
      </w:pPr>
      <w:r w:rsidRPr="001C4C77">
        <w:rPr>
          <w:sz w:val="22"/>
          <w:szCs w:val="22"/>
        </w:rPr>
        <w:t>Условия и порядок предоставления бюджетного кредита</w:t>
      </w:r>
    </w:p>
    <w:p w:rsidR="001C4C77" w:rsidRPr="001C4C77" w:rsidRDefault="001C4C77" w:rsidP="001C4C77">
      <w:pPr>
        <w:spacing w:after="0" w:line="240" w:lineRule="auto"/>
        <w:jc w:val="both"/>
        <w:rPr>
          <w:rFonts w:ascii="Times New Roman" w:hAnsi="Times New Roman"/>
        </w:rPr>
      </w:pPr>
    </w:p>
    <w:p w:rsidR="001C4C77" w:rsidRPr="001C4C77" w:rsidRDefault="001C4C77" w:rsidP="001C4C77">
      <w:pPr>
        <w:pStyle w:val="31"/>
        <w:spacing w:after="0"/>
        <w:ind w:left="0"/>
        <w:jc w:val="both"/>
        <w:rPr>
          <w:sz w:val="22"/>
          <w:szCs w:val="22"/>
        </w:rPr>
      </w:pPr>
      <w:r w:rsidRPr="001C4C77">
        <w:rPr>
          <w:sz w:val="22"/>
          <w:szCs w:val="22"/>
        </w:rPr>
        <w:t>3.1. Заёмщикам - юридическим лицам, не являющимся государственными или муниципальными унитарными предприятиями, бюджетные кредиты предоставляются на условиях:</w:t>
      </w:r>
    </w:p>
    <w:p w:rsidR="001C4C77" w:rsidRPr="001C4C77" w:rsidRDefault="001C4C77" w:rsidP="001C4C77">
      <w:pPr>
        <w:widowControl w:val="0"/>
        <w:numPr>
          <w:ilvl w:val="0"/>
          <w:numId w:val="19"/>
        </w:numPr>
        <w:autoSpaceDE w:val="0"/>
        <w:autoSpaceDN w:val="0"/>
        <w:adjustRightInd w:val="0"/>
        <w:spacing w:after="0" w:line="240" w:lineRule="auto"/>
        <w:ind w:left="0"/>
        <w:jc w:val="both"/>
        <w:rPr>
          <w:rFonts w:ascii="Times New Roman" w:hAnsi="Times New Roman"/>
        </w:rPr>
      </w:pPr>
      <w:r w:rsidRPr="001C4C77">
        <w:rPr>
          <w:rFonts w:ascii="Times New Roman" w:hAnsi="Times New Roman"/>
        </w:rPr>
        <w:t>возвратности бюджетного кредита;</w:t>
      </w:r>
    </w:p>
    <w:p w:rsidR="001C4C77" w:rsidRPr="001C4C77" w:rsidRDefault="001C4C77" w:rsidP="001C4C77">
      <w:pPr>
        <w:widowControl w:val="0"/>
        <w:numPr>
          <w:ilvl w:val="0"/>
          <w:numId w:val="19"/>
        </w:numPr>
        <w:autoSpaceDE w:val="0"/>
        <w:autoSpaceDN w:val="0"/>
        <w:adjustRightInd w:val="0"/>
        <w:spacing w:after="0" w:line="240" w:lineRule="auto"/>
        <w:ind w:left="0"/>
        <w:jc w:val="both"/>
        <w:rPr>
          <w:rFonts w:ascii="Times New Roman" w:hAnsi="Times New Roman"/>
        </w:rPr>
      </w:pPr>
      <w:proofErr w:type="spellStart"/>
      <w:r w:rsidRPr="001C4C77">
        <w:rPr>
          <w:rFonts w:ascii="Times New Roman" w:hAnsi="Times New Roman"/>
        </w:rPr>
        <w:t>возмездности</w:t>
      </w:r>
      <w:proofErr w:type="spellEnd"/>
      <w:r w:rsidRPr="001C4C77">
        <w:rPr>
          <w:rFonts w:ascii="Times New Roman" w:hAnsi="Times New Roman"/>
        </w:rPr>
        <w:t xml:space="preserve"> бюджетного кредита;</w:t>
      </w:r>
    </w:p>
    <w:p w:rsidR="001C4C77" w:rsidRPr="001C4C77" w:rsidRDefault="001C4C77" w:rsidP="001C4C77">
      <w:pPr>
        <w:widowControl w:val="0"/>
        <w:numPr>
          <w:ilvl w:val="0"/>
          <w:numId w:val="19"/>
        </w:numPr>
        <w:autoSpaceDE w:val="0"/>
        <w:autoSpaceDN w:val="0"/>
        <w:adjustRightInd w:val="0"/>
        <w:spacing w:after="0" w:line="240" w:lineRule="auto"/>
        <w:ind w:left="0"/>
        <w:jc w:val="both"/>
        <w:rPr>
          <w:rFonts w:ascii="Times New Roman" w:hAnsi="Times New Roman"/>
          <w:b/>
          <w:bCs/>
        </w:rPr>
      </w:pPr>
      <w:r w:rsidRPr="001C4C77">
        <w:rPr>
          <w:rFonts w:ascii="Times New Roman" w:hAnsi="Times New Roman"/>
        </w:rPr>
        <w:t>обеспечения заёмщиком исполнения своего обязательства по возврату бюджетного кредита;</w:t>
      </w:r>
    </w:p>
    <w:p w:rsidR="001C4C77" w:rsidRPr="001C4C77" w:rsidRDefault="001C4C77" w:rsidP="001C4C77">
      <w:pPr>
        <w:widowControl w:val="0"/>
        <w:numPr>
          <w:ilvl w:val="0"/>
          <w:numId w:val="19"/>
        </w:numPr>
        <w:autoSpaceDE w:val="0"/>
        <w:autoSpaceDN w:val="0"/>
        <w:adjustRightInd w:val="0"/>
        <w:spacing w:after="0" w:line="240" w:lineRule="auto"/>
        <w:ind w:left="0"/>
        <w:jc w:val="both"/>
        <w:rPr>
          <w:rFonts w:ascii="Times New Roman" w:hAnsi="Times New Roman"/>
        </w:rPr>
      </w:pPr>
      <w:r w:rsidRPr="001C4C77">
        <w:rPr>
          <w:rFonts w:ascii="Times New Roman" w:hAnsi="Times New Roman"/>
        </w:rPr>
        <w:t>отсутствия у заёмщика просроченной задолженности по ранее предоставленным бюджетным средствам на возвратной основе.</w:t>
      </w:r>
    </w:p>
    <w:p w:rsidR="001C4C77" w:rsidRPr="001C4C77" w:rsidRDefault="001C4C77" w:rsidP="001C4C77">
      <w:pPr>
        <w:spacing w:after="0" w:line="240" w:lineRule="auto"/>
        <w:jc w:val="both"/>
        <w:rPr>
          <w:rFonts w:ascii="Times New Roman" w:hAnsi="Times New Roman"/>
        </w:rPr>
      </w:pPr>
      <w:r w:rsidRPr="001C4C77">
        <w:rPr>
          <w:rFonts w:ascii="Times New Roman" w:hAnsi="Times New Roman"/>
        </w:rPr>
        <w:t>При обращении за бюджетным кредитом заёмщик - юридическое лицо, не являющееся государственным или муниципальным унитарным предприятием, представляет в администрацию Новомихайловского сельсовета:</w:t>
      </w:r>
    </w:p>
    <w:p w:rsidR="001C4C77" w:rsidRPr="001C4C77" w:rsidRDefault="001C4C77" w:rsidP="001C4C77">
      <w:pPr>
        <w:widowControl w:val="0"/>
        <w:numPr>
          <w:ilvl w:val="0"/>
          <w:numId w:val="19"/>
        </w:numPr>
        <w:autoSpaceDE w:val="0"/>
        <w:autoSpaceDN w:val="0"/>
        <w:adjustRightInd w:val="0"/>
        <w:spacing w:after="0" w:line="240" w:lineRule="auto"/>
        <w:ind w:left="0"/>
        <w:jc w:val="both"/>
        <w:rPr>
          <w:rFonts w:ascii="Times New Roman" w:hAnsi="Times New Roman"/>
        </w:rPr>
      </w:pPr>
      <w:r w:rsidRPr="001C4C77">
        <w:rPr>
          <w:rFonts w:ascii="Times New Roman" w:hAnsi="Times New Roman"/>
        </w:rPr>
        <w:t>заявку на получение бюджетного кредита с указанием способа обеспечения обязательства по возврату бюджетного кредита, предусмотренного абзацем  2 пунктом 3 статьи 93.2  Бюджетного кодекса Российской Федерации;</w:t>
      </w:r>
    </w:p>
    <w:p w:rsidR="001C4C77" w:rsidRPr="001C4C77" w:rsidRDefault="001C4C77" w:rsidP="001C4C77">
      <w:pPr>
        <w:widowControl w:val="0"/>
        <w:numPr>
          <w:ilvl w:val="0"/>
          <w:numId w:val="19"/>
        </w:numPr>
        <w:autoSpaceDE w:val="0"/>
        <w:autoSpaceDN w:val="0"/>
        <w:adjustRightInd w:val="0"/>
        <w:spacing w:after="0" w:line="240" w:lineRule="auto"/>
        <w:ind w:left="0"/>
        <w:jc w:val="both"/>
        <w:rPr>
          <w:rFonts w:ascii="Times New Roman" w:hAnsi="Times New Roman"/>
        </w:rPr>
      </w:pPr>
      <w:r w:rsidRPr="001C4C77">
        <w:rPr>
          <w:rFonts w:ascii="Times New Roman" w:hAnsi="Times New Roman"/>
        </w:rPr>
        <w:t xml:space="preserve">копию финансового отчета </w:t>
      </w:r>
      <w:r w:rsidRPr="001C4C77">
        <w:rPr>
          <w:rFonts w:ascii="Times New Roman" w:hAnsi="Times New Roman"/>
          <w:bCs/>
        </w:rPr>
        <w:t>юридического лица</w:t>
      </w:r>
      <w:r w:rsidRPr="001C4C77">
        <w:rPr>
          <w:rFonts w:ascii="Times New Roman" w:hAnsi="Times New Roman"/>
        </w:rPr>
        <w:t xml:space="preserve"> (баланс) на последнюю отчетную дату, а при необходимости - за предшествующий год;</w:t>
      </w:r>
    </w:p>
    <w:p w:rsidR="001C4C77" w:rsidRPr="001C4C77" w:rsidRDefault="001C4C77" w:rsidP="001C4C77">
      <w:pPr>
        <w:widowControl w:val="0"/>
        <w:numPr>
          <w:ilvl w:val="0"/>
          <w:numId w:val="19"/>
        </w:numPr>
        <w:autoSpaceDE w:val="0"/>
        <w:autoSpaceDN w:val="0"/>
        <w:adjustRightInd w:val="0"/>
        <w:spacing w:after="0" w:line="240" w:lineRule="auto"/>
        <w:ind w:left="0"/>
        <w:jc w:val="both"/>
        <w:rPr>
          <w:rFonts w:ascii="Times New Roman" w:hAnsi="Times New Roman"/>
        </w:rPr>
      </w:pPr>
      <w:r w:rsidRPr="001C4C77">
        <w:rPr>
          <w:rFonts w:ascii="Times New Roman" w:hAnsi="Times New Roman"/>
        </w:rPr>
        <w:t>сведения о предполагаемом использовании бюджетного кредита;</w:t>
      </w:r>
    </w:p>
    <w:p w:rsidR="001C4C77" w:rsidRPr="001C4C77" w:rsidRDefault="001C4C77" w:rsidP="001C4C77">
      <w:pPr>
        <w:widowControl w:val="0"/>
        <w:numPr>
          <w:ilvl w:val="0"/>
          <w:numId w:val="19"/>
        </w:numPr>
        <w:autoSpaceDE w:val="0"/>
        <w:autoSpaceDN w:val="0"/>
        <w:adjustRightInd w:val="0"/>
        <w:spacing w:after="0" w:line="240" w:lineRule="auto"/>
        <w:ind w:left="0"/>
        <w:jc w:val="both"/>
        <w:rPr>
          <w:rFonts w:ascii="Times New Roman" w:hAnsi="Times New Roman"/>
        </w:rPr>
      </w:pPr>
      <w:r w:rsidRPr="001C4C77">
        <w:rPr>
          <w:rFonts w:ascii="Times New Roman" w:hAnsi="Times New Roman"/>
        </w:rPr>
        <w:t>копии учредительных документов (устав, свидетельство о регистрации, учредительный договор);</w:t>
      </w:r>
    </w:p>
    <w:p w:rsidR="001C4C77" w:rsidRPr="001C4C77" w:rsidRDefault="001C4C77" w:rsidP="001C4C77">
      <w:pPr>
        <w:widowControl w:val="0"/>
        <w:numPr>
          <w:ilvl w:val="0"/>
          <w:numId w:val="19"/>
        </w:numPr>
        <w:autoSpaceDE w:val="0"/>
        <w:autoSpaceDN w:val="0"/>
        <w:adjustRightInd w:val="0"/>
        <w:spacing w:after="0" w:line="240" w:lineRule="auto"/>
        <w:ind w:left="0"/>
        <w:jc w:val="both"/>
        <w:rPr>
          <w:rFonts w:ascii="Times New Roman" w:hAnsi="Times New Roman"/>
        </w:rPr>
      </w:pPr>
      <w:r w:rsidRPr="001C4C77">
        <w:rPr>
          <w:rFonts w:ascii="Times New Roman" w:hAnsi="Times New Roman"/>
        </w:rPr>
        <w:t>информацию о стоимости имущества, предоставленного в обеспечение исполнения обязательства по возврату бюджетного кредита.</w:t>
      </w:r>
    </w:p>
    <w:p w:rsidR="001C4C77" w:rsidRPr="001C4C77" w:rsidRDefault="001C4C77" w:rsidP="001C4C77">
      <w:pPr>
        <w:pStyle w:val="a6"/>
        <w:spacing w:after="0"/>
        <w:ind w:firstLine="720"/>
        <w:jc w:val="both"/>
        <w:rPr>
          <w:sz w:val="22"/>
          <w:szCs w:val="22"/>
        </w:rPr>
      </w:pPr>
      <w:r w:rsidRPr="001C4C77">
        <w:rPr>
          <w:sz w:val="22"/>
          <w:szCs w:val="22"/>
        </w:rPr>
        <w:t>- лицензии на виды деятельности, подлежащие лицензированию в соответствии с законодательством Российской Федерации;</w:t>
      </w:r>
    </w:p>
    <w:p w:rsidR="001C4C77" w:rsidRPr="001C4C77" w:rsidRDefault="001C4C77" w:rsidP="001C4C77">
      <w:pPr>
        <w:pStyle w:val="a6"/>
        <w:spacing w:after="0"/>
        <w:ind w:firstLine="720"/>
        <w:jc w:val="both"/>
        <w:rPr>
          <w:sz w:val="22"/>
          <w:szCs w:val="22"/>
        </w:rPr>
      </w:pPr>
      <w:r w:rsidRPr="001C4C77">
        <w:rPr>
          <w:sz w:val="22"/>
          <w:szCs w:val="22"/>
        </w:rPr>
        <w:t>- справка налогового органа об открытых счетах;</w:t>
      </w:r>
    </w:p>
    <w:p w:rsidR="001C4C77" w:rsidRPr="001C4C77" w:rsidRDefault="001C4C77" w:rsidP="001C4C77">
      <w:pPr>
        <w:pStyle w:val="a6"/>
        <w:spacing w:after="0"/>
        <w:ind w:firstLine="720"/>
        <w:jc w:val="both"/>
        <w:rPr>
          <w:sz w:val="22"/>
          <w:szCs w:val="22"/>
        </w:rPr>
      </w:pPr>
      <w:r w:rsidRPr="001C4C77">
        <w:rPr>
          <w:sz w:val="22"/>
          <w:szCs w:val="22"/>
        </w:rPr>
        <w:t>- справка налогового органа об отсутствии задолженности по налогам;</w:t>
      </w:r>
    </w:p>
    <w:p w:rsidR="001C4C77" w:rsidRPr="001C4C77" w:rsidRDefault="001C4C77" w:rsidP="001C4C77">
      <w:pPr>
        <w:pStyle w:val="a6"/>
        <w:spacing w:after="0"/>
        <w:ind w:firstLine="720"/>
        <w:jc w:val="both"/>
        <w:rPr>
          <w:sz w:val="22"/>
          <w:szCs w:val="22"/>
        </w:rPr>
      </w:pPr>
      <w:r w:rsidRPr="001C4C77">
        <w:rPr>
          <w:sz w:val="22"/>
          <w:szCs w:val="22"/>
        </w:rPr>
        <w:lastRenderedPageBreak/>
        <w:t>- справка об отсутствии просроченной задолженности по заработной плате;</w:t>
      </w:r>
    </w:p>
    <w:p w:rsidR="001C4C77" w:rsidRPr="001C4C77" w:rsidRDefault="001C4C77" w:rsidP="001C4C77">
      <w:pPr>
        <w:pStyle w:val="a6"/>
        <w:spacing w:after="0"/>
        <w:ind w:firstLine="720"/>
        <w:jc w:val="both"/>
        <w:rPr>
          <w:sz w:val="22"/>
          <w:szCs w:val="22"/>
        </w:rPr>
      </w:pPr>
      <w:r w:rsidRPr="001C4C77">
        <w:rPr>
          <w:sz w:val="22"/>
          <w:szCs w:val="22"/>
        </w:rPr>
        <w:t>- выписка из приказа о назначении на должность руководителя и главного бухгалтера;</w:t>
      </w:r>
    </w:p>
    <w:p w:rsidR="001C4C77" w:rsidRPr="001C4C77" w:rsidRDefault="001C4C77" w:rsidP="001C4C77">
      <w:pPr>
        <w:pStyle w:val="a6"/>
        <w:spacing w:after="0"/>
        <w:ind w:firstLine="720"/>
        <w:jc w:val="both"/>
        <w:rPr>
          <w:sz w:val="22"/>
          <w:szCs w:val="22"/>
        </w:rPr>
      </w:pPr>
      <w:r w:rsidRPr="001C4C77">
        <w:rPr>
          <w:sz w:val="22"/>
          <w:szCs w:val="22"/>
        </w:rPr>
        <w:t>- выписка из ЕГРЮЛ (необходима при получении кредита);</w:t>
      </w:r>
    </w:p>
    <w:p w:rsidR="001C4C77" w:rsidRPr="001C4C77" w:rsidRDefault="001C4C77" w:rsidP="001C4C77">
      <w:pPr>
        <w:pStyle w:val="a6"/>
        <w:spacing w:after="0"/>
        <w:ind w:firstLine="720"/>
        <w:jc w:val="both"/>
        <w:rPr>
          <w:sz w:val="22"/>
          <w:szCs w:val="22"/>
        </w:rPr>
      </w:pPr>
      <w:r w:rsidRPr="001C4C77">
        <w:rPr>
          <w:sz w:val="22"/>
          <w:szCs w:val="22"/>
        </w:rPr>
        <w:t>- информацию о стоимости имущества, предоставленного в обеспечение исполнения обязательства по возврату бюджетного кредита;</w:t>
      </w:r>
    </w:p>
    <w:p w:rsidR="001C4C77" w:rsidRPr="001C4C77" w:rsidRDefault="001C4C77" w:rsidP="001C4C77">
      <w:pPr>
        <w:pStyle w:val="a6"/>
        <w:spacing w:after="0"/>
        <w:ind w:firstLine="720"/>
        <w:jc w:val="both"/>
        <w:rPr>
          <w:sz w:val="22"/>
          <w:szCs w:val="22"/>
        </w:rPr>
      </w:pPr>
      <w:r w:rsidRPr="001C4C77">
        <w:rPr>
          <w:sz w:val="22"/>
          <w:szCs w:val="22"/>
        </w:rPr>
        <w:t>- документы, подтверждающие право собственности на указанное имущество;</w:t>
      </w:r>
    </w:p>
    <w:p w:rsidR="001C4C77" w:rsidRPr="001C4C77" w:rsidRDefault="001C4C77" w:rsidP="001C4C77">
      <w:pPr>
        <w:pStyle w:val="a6"/>
        <w:spacing w:after="0"/>
        <w:ind w:firstLine="720"/>
        <w:jc w:val="both"/>
        <w:rPr>
          <w:sz w:val="22"/>
          <w:szCs w:val="22"/>
        </w:rPr>
      </w:pPr>
      <w:r w:rsidRPr="001C4C77">
        <w:rPr>
          <w:sz w:val="22"/>
          <w:szCs w:val="22"/>
        </w:rPr>
        <w:t>- документ о проведении обязательной независимой оценки имущества, передаваемого в залог, и экспертизы проведенной оценки за счет средств залогодателя.</w:t>
      </w:r>
    </w:p>
    <w:p w:rsidR="001C4C77" w:rsidRPr="001C4C77" w:rsidRDefault="001C4C77" w:rsidP="001C4C77">
      <w:pPr>
        <w:pStyle w:val="a6"/>
        <w:spacing w:after="0"/>
        <w:ind w:firstLine="708"/>
        <w:jc w:val="both"/>
        <w:rPr>
          <w:sz w:val="22"/>
          <w:szCs w:val="22"/>
        </w:rPr>
      </w:pPr>
      <w:r w:rsidRPr="001C4C77">
        <w:rPr>
          <w:sz w:val="22"/>
          <w:szCs w:val="22"/>
        </w:rPr>
        <w:t>При необходимости заемщик представляет в Администрацию поселения заключение профильного  ответственного структурного подразделении администрации поселения, курирующую соответствующую отрасль</w:t>
      </w:r>
    </w:p>
    <w:p w:rsidR="001C4C77" w:rsidRPr="001C4C77" w:rsidRDefault="001C4C77" w:rsidP="001C4C77">
      <w:pPr>
        <w:pStyle w:val="2"/>
        <w:spacing w:after="0" w:line="240" w:lineRule="auto"/>
        <w:ind w:left="0"/>
        <w:jc w:val="both"/>
        <w:rPr>
          <w:sz w:val="22"/>
          <w:szCs w:val="22"/>
        </w:rPr>
      </w:pPr>
    </w:p>
    <w:p w:rsidR="001C4C77" w:rsidRPr="001C4C77" w:rsidRDefault="001C4C77" w:rsidP="001C4C77">
      <w:pPr>
        <w:pStyle w:val="a6"/>
        <w:spacing w:after="0"/>
        <w:ind w:firstLine="720"/>
        <w:jc w:val="both"/>
        <w:rPr>
          <w:sz w:val="22"/>
          <w:szCs w:val="22"/>
        </w:rPr>
      </w:pPr>
      <w:r w:rsidRPr="001C4C77">
        <w:rPr>
          <w:sz w:val="22"/>
          <w:szCs w:val="22"/>
        </w:rPr>
        <w:t>3.1.2. Заемщикам - юридическим лицам, являющимся государственными или муниципальными унитарными предприятиями, бюджетные кредиты предоставляются на условиях:</w:t>
      </w:r>
    </w:p>
    <w:p w:rsidR="001C4C77" w:rsidRPr="001C4C77" w:rsidRDefault="001C4C77" w:rsidP="001C4C77">
      <w:pPr>
        <w:pStyle w:val="a6"/>
        <w:spacing w:after="0"/>
        <w:ind w:firstLine="720"/>
        <w:jc w:val="both"/>
        <w:rPr>
          <w:sz w:val="22"/>
          <w:szCs w:val="22"/>
        </w:rPr>
      </w:pPr>
      <w:r w:rsidRPr="001C4C77">
        <w:rPr>
          <w:sz w:val="22"/>
          <w:szCs w:val="22"/>
        </w:rPr>
        <w:t>- возвратности бюджетного кредита;</w:t>
      </w:r>
    </w:p>
    <w:p w:rsidR="001C4C77" w:rsidRPr="001C4C77" w:rsidRDefault="001C4C77" w:rsidP="001C4C77">
      <w:pPr>
        <w:pStyle w:val="a6"/>
        <w:spacing w:after="0"/>
        <w:ind w:firstLine="720"/>
        <w:jc w:val="both"/>
        <w:rPr>
          <w:sz w:val="22"/>
          <w:szCs w:val="22"/>
        </w:rPr>
      </w:pPr>
      <w:r w:rsidRPr="001C4C77">
        <w:rPr>
          <w:sz w:val="22"/>
          <w:szCs w:val="22"/>
        </w:rPr>
        <w:t>- безвозмездности бюджетного кредита;</w:t>
      </w:r>
    </w:p>
    <w:p w:rsidR="001C4C77" w:rsidRPr="001C4C77" w:rsidRDefault="001C4C77" w:rsidP="001C4C77">
      <w:pPr>
        <w:pStyle w:val="a6"/>
        <w:spacing w:after="0"/>
        <w:ind w:firstLine="708"/>
        <w:jc w:val="both"/>
        <w:rPr>
          <w:sz w:val="22"/>
          <w:szCs w:val="22"/>
        </w:rPr>
      </w:pPr>
      <w:r w:rsidRPr="001C4C77">
        <w:rPr>
          <w:sz w:val="22"/>
          <w:szCs w:val="22"/>
        </w:rPr>
        <w:t>При обращении за бюджетным кредитом заемщик - юридическое лицо, являющееся государственным или муниципальным унитарным предприятием, представляет в Администрацию Новомихайловского сельсовета для рассмотрения заявление на получение бюджетного кредита;</w:t>
      </w:r>
    </w:p>
    <w:p w:rsidR="001C4C77" w:rsidRPr="001C4C77" w:rsidRDefault="001C4C77" w:rsidP="001C4C77">
      <w:pPr>
        <w:pStyle w:val="a6"/>
        <w:spacing w:after="0"/>
        <w:ind w:firstLine="720"/>
        <w:jc w:val="both"/>
        <w:rPr>
          <w:sz w:val="22"/>
          <w:szCs w:val="22"/>
        </w:rPr>
      </w:pPr>
      <w:r w:rsidRPr="001C4C77">
        <w:rPr>
          <w:sz w:val="22"/>
          <w:szCs w:val="22"/>
        </w:rPr>
        <w:t>- копию финансового отчета юридического лица (баланс) на последнюю отчетную дату, а при необходимости - за предшествующий год;</w:t>
      </w:r>
    </w:p>
    <w:p w:rsidR="001C4C77" w:rsidRPr="001C4C77" w:rsidRDefault="001C4C77" w:rsidP="001C4C77">
      <w:pPr>
        <w:pStyle w:val="a6"/>
        <w:spacing w:after="0"/>
        <w:ind w:firstLine="720"/>
        <w:jc w:val="both"/>
        <w:rPr>
          <w:sz w:val="22"/>
          <w:szCs w:val="22"/>
        </w:rPr>
      </w:pPr>
      <w:r w:rsidRPr="001C4C77">
        <w:rPr>
          <w:sz w:val="22"/>
          <w:szCs w:val="22"/>
        </w:rPr>
        <w:t>- сведения о предполагаемом использовании бюджетного кредита;</w:t>
      </w:r>
    </w:p>
    <w:p w:rsidR="001C4C77" w:rsidRPr="001C4C77" w:rsidRDefault="001C4C77" w:rsidP="001C4C77">
      <w:pPr>
        <w:pStyle w:val="a6"/>
        <w:spacing w:after="0"/>
        <w:ind w:firstLine="720"/>
        <w:jc w:val="both"/>
        <w:rPr>
          <w:sz w:val="22"/>
          <w:szCs w:val="22"/>
        </w:rPr>
      </w:pPr>
      <w:r w:rsidRPr="001C4C77">
        <w:rPr>
          <w:sz w:val="22"/>
          <w:szCs w:val="22"/>
        </w:rPr>
        <w:t>- копии учредительных документов с подлинниками (для заверения), (устав, свидетельство о регистрации, учредительный договор);</w:t>
      </w:r>
    </w:p>
    <w:p w:rsidR="001C4C77" w:rsidRPr="001C4C77" w:rsidRDefault="001C4C77" w:rsidP="001C4C77">
      <w:pPr>
        <w:pStyle w:val="a6"/>
        <w:spacing w:after="0"/>
        <w:ind w:firstLine="720"/>
        <w:jc w:val="both"/>
        <w:rPr>
          <w:sz w:val="22"/>
          <w:szCs w:val="22"/>
        </w:rPr>
      </w:pPr>
      <w:r w:rsidRPr="001C4C77">
        <w:rPr>
          <w:sz w:val="22"/>
          <w:szCs w:val="22"/>
        </w:rPr>
        <w:t>- лицензии на виды деятельности, подлежащие лицензированию в соответствии с законодательством Российской Федерации;</w:t>
      </w:r>
    </w:p>
    <w:p w:rsidR="001C4C77" w:rsidRPr="001C4C77" w:rsidRDefault="001C4C77" w:rsidP="001C4C77">
      <w:pPr>
        <w:pStyle w:val="a6"/>
        <w:spacing w:after="0"/>
        <w:ind w:firstLine="720"/>
        <w:jc w:val="both"/>
        <w:rPr>
          <w:sz w:val="22"/>
          <w:szCs w:val="22"/>
        </w:rPr>
      </w:pPr>
      <w:r w:rsidRPr="001C4C77">
        <w:rPr>
          <w:sz w:val="22"/>
          <w:szCs w:val="22"/>
        </w:rPr>
        <w:t>- справка налогового органа об открытых счетах;</w:t>
      </w:r>
    </w:p>
    <w:p w:rsidR="001C4C77" w:rsidRPr="001C4C77" w:rsidRDefault="001C4C77" w:rsidP="001C4C77">
      <w:pPr>
        <w:pStyle w:val="a6"/>
        <w:spacing w:after="0"/>
        <w:ind w:firstLine="720"/>
        <w:jc w:val="both"/>
        <w:rPr>
          <w:sz w:val="22"/>
          <w:szCs w:val="22"/>
        </w:rPr>
      </w:pPr>
      <w:r w:rsidRPr="001C4C77">
        <w:rPr>
          <w:sz w:val="22"/>
          <w:szCs w:val="22"/>
        </w:rPr>
        <w:t>- справка налогового органа об отсутствии задолженности по налогам;</w:t>
      </w:r>
    </w:p>
    <w:p w:rsidR="001C4C77" w:rsidRPr="001C4C77" w:rsidRDefault="001C4C77" w:rsidP="001C4C77">
      <w:pPr>
        <w:pStyle w:val="a6"/>
        <w:spacing w:after="0"/>
        <w:ind w:firstLine="720"/>
        <w:jc w:val="both"/>
        <w:rPr>
          <w:sz w:val="22"/>
          <w:szCs w:val="22"/>
        </w:rPr>
      </w:pPr>
      <w:r w:rsidRPr="001C4C77">
        <w:rPr>
          <w:sz w:val="22"/>
          <w:szCs w:val="22"/>
        </w:rPr>
        <w:t>- справка об отсутствии просроченной задолженности по заработной плате;</w:t>
      </w:r>
    </w:p>
    <w:p w:rsidR="001C4C77" w:rsidRPr="001C4C77" w:rsidRDefault="001C4C77" w:rsidP="001C4C77">
      <w:pPr>
        <w:pStyle w:val="a6"/>
        <w:spacing w:after="0"/>
        <w:ind w:firstLine="720"/>
        <w:jc w:val="both"/>
        <w:rPr>
          <w:sz w:val="22"/>
          <w:szCs w:val="22"/>
        </w:rPr>
      </w:pPr>
      <w:r w:rsidRPr="001C4C77">
        <w:rPr>
          <w:sz w:val="22"/>
          <w:szCs w:val="22"/>
        </w:rPr>
        <w:t>- выписка из приказа о назначении на должность руководителя и главного бухгалтера;</w:t>
      </w:r>
    </w:p>
    <w:p w:rsidR="001C4C77" w:rsidRPr="001C4C77" w:rsidRDefault="001C4C77" w:rsidP="001C4C77">
      <w:pPr>
        <w:pStyle w:val="a6"/>
        <w:spacing w:after="0"/>
        <w:ind w:firstLine="720"/>
        <w:jc w:val="both"/>
        <w:rPr>
          <w:sz w:val="22"/>
          <w:szCs w:val="22"/>
        </w:rPr>
      </w:pPr>
      <w:r w:rsidRPr="001C4C77">
        <w:rPr>
          <w:sz w:val="22"/>
          <w:szCs w:val="22"/>
        </w:rPr>
        <w:t>- выписка из ЕГРЮЛ (необходима при получении кредита);</w:t>
      </w:r>
    </w:p>
    <w:p w:rsidR="001C4C77" w:rsidRPr="001C4C77" w:rsidRDefault="001C4C77" w:rsidP="001C4C77">
      <w:pPr>
        <w:pStyle w:val="a6"/>
        <w:spacing w:after="0"/>
        <w:ind w:firstLine="720"/>
        <w:jc w:val="both"/>
        <w:rPr>
          <w:sz w:val="22"/>
          <w:szCs w:val="22"/>
        </w:rPr>
      </w:pPr>
      <w:r w:rsidRPr="001C4C77">
        <w:rPr>
          <w:sz w:val="22"/>
          <w:szCs w:val="22"/>
        </w:rPr>
        <w:t>При необходимости заемщик представляет в Администрацию поселения заключение профильного  ответственного структурного подразделении администрации поселения  курирующую соответствующую отрасль.</w:t>
      </w:r>
    </w:p>
    <w:p w:rsidR="001C4C77" w:rsidRPr="001C4C77" w:rsidRDefault="001C4C77" w:rsidP="001C4C77">
      <w:pPr>
        <w:pStyle w:val="a6"/>
        <w:spacing w:after="0"/>
        <w:ind w:firstLine="708"/>
        <w:jc w:val="both"/>
        <w:rPr>
          <w:sz w:val="22"/>
          <w:szCs w:val="22"/>
        </w:rPr>
      </w:pPr>
      <w:r w:rsidRPr="001C4C77">
        <w:rPr>
          <w:sz w:val="22"/>
          <w:szCs w:val="22"/>
        </w:rPr>
        <w:t>3.3. Решение о предоставлении бюджетного кредита оформляется Постановлением Главы поселения с указанием в нем целевого назначения кредита, размера кредита, размера платы за пользование бюджетными средствами, а также срока возврата.</w:t>
      </w:r>
    </w:p>
    <w:p w:rsidR="001C4C77" w:rsidRPr="001C4C77" w:rsidRDefault="001C4C77" w:rsidP="001C4C77">
      <w:pPr>
        <w:pStyle w:val="a6"/>
        <w:spacing w:after="0"/>
        <w:ind w:firstLine="708"/>
        <w:jc w:val="both"/>
        <w:rPr>
          <w:sz w:val="22"/>
          <w:szCs w:val="22"/>
        </w:rPr>
      </w:pPr>
      <w:r w:rsidRPr="001C4C77">
        <w:rPr>
          <w:sz w:val="22"/>
          <w:szCs w:val="22"/>
        </w:rPr>
        <w:t xml:space="preserve">На основании Постановления  главы Новомихайловского сельсовета  </w:t>
      </w:r>
      <w:proofErr w:type="spellStart"/>
      <w:r w:rsidRPr="001C4C77">
        <w:rPr>
          <w:sz w:val="22"/>
          <w:szCs w:val="22"/>
        </w:rPr>
        <w:t>Коченевского</w:t>
      </w:r>
      <w:proofErr w:type="spellEnd"/>
      <w:r w:rsidRPr="001C4C77">
        <w:rPr>
          <w:sz w:val="22"/>
          <w:szCs w:val="22"/>
        </w:rPr>
        <w:t xml:space="preserve"> района   о предоставлении бюджетного кредита между заемщиком и администрацией  Новомихайловского сельсовета заключается договор о предоставлении бюджетного кредита. </w:t>
      </w:r>
    </w:p>
    <w:p w:rsidR="001C4C77" w:rsidRPr="001C4C77" w:rsidRDefault="001C4C77" w:rsidP="001C4C77">
      <w:pPr>
        <w:pStyle w:val="a6"/>
        <w:spacing w:after="0"/>
        <w:ind w:firstLine="708"/>
        <w:jc w:val="both"/>
        <w:rPr>
          <w:sz w:val="22"/>
          <w:szCs w:val="22"/>
        </w:rPr>
      </w:pPr>
      <w:r w:rsidRPr="001C4C77">
        <w:rPr>
          <w:sz w:val="22"/>
          <w:szCs w:val="22"/>
        </w:rPr>
        <w:t>3.4. Обязательными условиями договора о предоставлении бюджетного кредита являются:</w:t>
      </w:r>
    </w:p>
    <w:p w:rsidR="001C4C77" w:rsidRPr="001C4C77" w:rsidRDefault="001C4C77" w:rsidP="001C4C77">
      <w:pPr>
        <w:pStyle w:val="a6"/>
        <w:spacing w:after="0"/>
        <w:ind w:firstLine="720"/>
        <w:jc w:val="both"/>
        <w:rPr>
          <w:sz w:val="22"/>
          <w:szCs w:val="22"/>
        </w:rPr>
      </w:pPr>
      <w:r w:rsidRPr="001C4C77">
        <w:rPr>
          <w:sz w:val="22"/>
          <w:szCs w:val="22"/>
        </w:rPr>
        <w:t>а) цель предоставления кредита;</w:t>
      </w:r>
    </w:p>
    <w:p w:rsidR="001C4C77" w:rsidRPr="001C4C77" w:rsidRDefault="001C4C77" w:rsidP="001C4C77">
      <w:pPr>
        <w:pStyle w:val="a6"/>
        <w:spacing w:after="0"/>
        <w:ind w:firstLine="720"/>
        <w:jc w:val="both"/>
        <w:rPr>
          <w:sz w:val="22"/>
          <w:szCs w:val="22"/>
        </w:rPr>
      </w:pPr>
      <w:r w:rsidRPr="001C4C77">
        <w:rPr>
          <w:sz w:val="22"/>
          <w:szCs w:val="22"/>
        </w:rPr>
        <w:t>б) сумма предоставляемого кредита;</w:t>
      </w:r>
    </w:p>
    <w:p w:rsidR="001C4C77" w:rsidRPr="001C4C77" w:rsidRDefault="001C4C77" w:rsidP="001C4C77">
      <w:pPr>
        <w:pStyle w:val="a6"/>
        <w:spacing w:after="0"/>
        <w:ind w:firstLine="720"/>
        <w:jc w:val="both"/>
        <w:rPr>
          <w:sz w:val="22"/>
          <w:szCs w:val="22"/>
        </w:rPr>
      </w:pPr>
      <w:r w:rsidRPr="001C4C77">
        <w:rPr>
          <w:sz w:val="22"/>
          <w:szCs w:val="22"/>
        </w:rPr>
        <w:t>в) срок возврата кредита;</w:t>
      </w:r>
    </w:p>
    <w:p w:rsidR="001C4C77" w:rsidRPr="001C4C77" w:rsidRDefault="001C4C77" w:rsidP="001C4C77">
      <w:pPr>
        <w:pStyle w:val="a6"/>
        <w:spacing w:after="0"/>
        <w:ind w:firstLine="720"/>
        <w:jc w:val="both"/>
        <w:rPr>
          <w:sz w:val="22"/>
          <w:szCs w:val="22"/>
        </w:rPr>
      </w:pPr>
      <w:r w:rsidRPr="001C4C77">
        <w:rPr>
          <w:sz w:val="22"/>
          <w:szCs w:val="22"/>
        </w:rPr>
        <w:t xml:space="preserve">г) размер процентов за пользование бюджетным кредитом (при предоставлении кредита на условиях </w:t>
      </w:r>
      <w:proofErr w:type="spellStart"/>
      <w:r w:rsidRPr="001C4C77">
        <w:rPr>
          <w:sz w:val="22"/>
          <w:szCs w:val="22"/>
        </w:rPr>
        <w:t>возмездности</w:t>
      </w:r>
      <w:proofErr w:type="spellEnd"/>
      <w:r w:rsidRPr="001C4C77">
        <w:rPr>
          <w:sz w:val="22"/>
          <w:szCs w:val="22"/>
        </w:rPr>
        <w:t>);</w:t>
      </w:r>
    </w:p>
    <w:p w:rsidR="001C4C77" w:rsidRPr="001C4C77" w:rsidRDefault="001C4C77" w:rsidP="001C4C77">
      <w:pPr>
        <w:pStyle w:val="a6"/>
        <w:spacing w:after="0"/>
        <w:ind w:firstLine="720"/>
        <w:jc w:val="both"/>
        <w:rPr>
          <w:sz w:val="22"/>
          <w:szCs w:val="22"/>
        </w:rPr>
      </w:pPr>
      <w:r w:rsidRPr="001C4C77">
        <w:rPr>
          <w:sz w:val="22"/>
          <w:szCs w:val="22"/>
        </w:rPr>
        <w:t>д) ответственность сторон;</w:t>
      </w:r>
    </w:p>
    <w:p w:rsidR="001C4C77" w:rsidRPr="001C4C77" w:rsidRDefault="001C4C77" w:rsidP="001C4C77">
      <w:pPr>
        <w:pStyle w:val="a6"/>
        <w:spacing w:after="0"/>
        <w:ind w:firstLine="720"/>
        <w:jc w:val="both"/>
        <w:rPr>
          <w:sz w:val="22"/>
          <w:szCs w:val="22"/>
        </w:rPr>
      </w:pPr>
      <w:r w:rsidRPr="001C4C77">
        <w:rPr>
          <w:sz w:val="22"/>
          <w:szCs w:val="22"/>
        </w:rPr>
        <w:t>е) для юридических лиц, не являющихся муниципальными унитарными предприятиями муниципального образования – способ обеспечения исполнения обязательств.</w:t>
      </w:r>
    </w:p>
    <w:p w:rsidR="001C4C77" w:rsidRPr="001C4C77" w:rsidRDefault="001C4C77" w:rsidP="001C4C77">
      <w:pPr>
        <w:pStyle w:val="2"/>
        <w:widowControl w:val="0"/>
        <w:tabs>
          <w:tab w:val="left" w:pos="709"/>
        </w:tabs>
        <w:autoSpaceDE w:val="0"/>
        <w:autoSpaceDN w:val="0"/>
        <w:adjustRightInd w:val="0"/>
        <w:spacing w:after="0" w:line="240" w:lineRule="auto"/>
        <w:ind w:left="0"/>
        <w:jc w:val="both"/>
        <w:rPr>
          <w:bCs/>
          <w:iCs/>
          <w:sz w:val="22"/>
          <w:szCs w:val="22"/>
        </w:rPr>
      </w:pPr>
      <w:r w:rsidRPr="001C4C77">
        <w:rPr>
          <w:sz w:val="22"/>
          <w:szCs w:val="22"/>
        </w:rPr>
        <w:t>3.5. Об отказе в предоставлении бюджетного кредита заёмщику сообщается в письменном виде.</w:t>
      </w:r>
    </w:p>
    <w:p w:rsidR="001C4C77" w:rsidRPr="001C4C77" w:rsidRDefault="001C4C77" w:rsidP="001C4C77">
      <w:pPr>
        <w:spacing w:after="0" w:line="240" w:lineRule="auto"/>
        <w:jc w:val="both"/>
        <w:rPr>
          <w:rFonts w:ascii="Times New Roman" w:hAnsi="Times New Roman"/>
        </w:rPr>
      </w:pPr>
    </w:p>
    <w:p w:rsidR="001C4C77" w:rsidRPr="001C4C77" w:rsidRDefault="001C4C77" w:rsidP="001C4C77">
      <w:pPr>
        <w:pStyle w:val="1"/>
        <w:widowControl w:val="0"/>
        <w:numPr>
          <w:ilvl w:val="0"/>
          <w:numId w:val="17"/>
        </w:numPr>
        <w:autoSpaceDE w:val="0"/>
        <w:autoSpaceDN w:val="0"/>
        <w:adjustRightInd w:val="0"/>
        <w:ind w:left="0"/>
        <w:rPr>
          <w:sz w:val="22"/>
          <w:szCs w:val="22"/>
        </w:rPr>
      </w:pPr>
      <w:r w:rsidRPr="001C4C77">
        <w:rPr>
          <w:sz w:val="22"/>
          <w:szCs w:val="22"/>
        </w:rPr>
        <w:t>Взимание платы за пользование бюджетным кредитом</w:t>
      </w:r>
    </w:p>
    <w:p w:rsidR="001C4C77" w:rsidRPr="001C4C77" w:rsidRDefault="001C4C77" w:rsidP="001C4C77">
      <w:pPr>
        <w:spacing w:after="0" w:line="240" w:lineRule="auto"/>
        <w:jc w:val="both"/>
        <w:rPr>
          <w:rFonts w:ascii="Times New Roman" w:hAnsi="Times New Roman"/>
        </w:rPr>
      </w:pPr>
    </w:p>
    <w:p w:rsidR="001C4C77" w:rsidRPr="001C4C77" w:rsidRDefault="001C4C77" w:rsidP="001C4C77">
      <w:pPr>
        <w:spacing w:after="0" w:line="240" w:lineRule="auto"/>
        <w:jc w:val="both"/>
        <w:rPr>
          <w:rFonts w:ascii="Times New Roman" w:hAnsi="Times New Roman"/>
        </w:rPr>
      </w:pPr>
      <w:r w:rsidRPr="001C4C77">
        <w:rPr>
          <w:rFonts w:ascii="Times New Roman" w:hAnsi="Times New Roman"/>
        </w:rPr>
        <w:t xml:space="preserve">          Плата за пользование бюджетными кредитами устанавливается, исходя из ставки рефинансирования Центрального банка Российской Федерации, действующей на момент предоставления кредита, но не менее 1/4 этой ставки. Размер платы устанавливается в договоре о предоставлении бюджетного кредита</w:t>
      </w:r>
    </w:p>
    <w:p w:rsidR="001C4C77" w:rsidRPr="001C4C77" w:rsidRDefault="001C4C77" w:rsidP="001C4C77">
      <w:pPr>
        <w:spacing w:after="0" w:line="240" w:lineRule="auto"/>
        <w:jc w:val="both"/>
        <w:rPr>
          <w:rFonts w:ascii="Times New Roman" w:hAnsi="Times New Roman"/>
        </w:rPr>
      </w:pPr>
      <w:r w:rsidRPr="001C4C77">
        <w:rPr>
          <w:rFonts w:ascii="Times New Roman" w:hAnsi="Times New Roman"/>
        </w:rPr>
        <w:t>Плата за пользование бюджетными кредитами учитывается в доходной части бюджета муниципального образования Новомихайловского сельсовета.</w:t>
      </w:r>
    </w:p>
    <w:p w:rsidR="001C4C77" w:rsidRPr="001C4C77" w:rsidRDefault="001C4C77" w:rsidP="001C4C77">
      <w:pPr>
        <w:spacing w:after="0" w:line="240" w:lineRule="auto"/>
        <w:jc w:val="both"/>
        <w:rPr>
          <w:rFonts w:ascii="Times New Roman" w:hAnsi="Times New Roman"/>
        </w:rPr>
      </w:pPr>
    </w:p>
    <w:p w:rsidR="001C4C77" w:rsidRPr="001C4C77" w:rsidRDefault="001C4C77" w:rsidP="001C4C77">
      <w:pPr>
        <w:pStyle w:val="1"/>
        <w:widowControl w:val="0"/>
        <w:numPr>
          <w:ilvl w:val="0"/>
          <w:numId w:val="17"/>
        </w:numPr>
        <w:autoSpaceDE w:val="0"/>
        <w:autoSpaceDN w:val="0"/>
        <w:adjustRightInd w:val="0"/>
        <w:ind w:left="0"/>
        <w:rPr>
          <w:sz w:val="22"/>
          <w:szCs w:val="22"/>
        </w:rPr>
      </w:pPr>
      <w:proofErr w:type="gramStart"/>
      <w:r w:rsidRPr="001C4C77">
        <w:rPr>
          <w:sz w:val="22"/>
          <w:szCs w:val="22"/>
        </w:rPr>
        <w:t>Контроль за</w:t>
      </w:r>
      <w:proofErr w:type="gramEnd"/>
      <w:r w:rsidRPr="001C4C77">
        <w:rPr>
          <w:sz w:val="22"/>
          <w:szCs w:val="22"/>
        </w:rPr>
        <w:t xml:space="preserve"> использованием бюджетного кредита</w:t>
      </w:r>
    </w:p>
    <w:p w:rsidR="001C4C77" w:rsidRPr="001C4C77" w:rsidRDefault="001C4C77" w:rsidP="001C4C77">
      <w:pPr>
        <w:spacing w:after="0" w:line="240" w:lineRule="auto"/>
        <w:jc w:val="both"/>
        <w:rPr>
          <w:rFonts w:ascii="Times New Roman" w:hAnsi="Times New Roman"/>
        </w:rPr>
      </w:pPr>
    </w:p>
    <w:p w:rsidR="001C4C77" w:rsidRPr="001C4C77" w:rsidRDefault="001C4C77" w:rsidP="001C4C77">
      <w:pPr>
        <w:spacing w:after="0" w:line="240" w:lineRule="auto"/>
        <w:jc w:val="both"/>
        <w:rPr>
          <w:rFonts w:ascii="Times New Roman" w:hAnsi="Times New Roman"/>
        </w:rPr>
      </w:pPr>
      <w:r w:rsidRPr="001C4C77">
        <w:rPr>
          <w:rFonts w:ascii="Times New Roman" w:hAnsi="Times New Roman"/>
        </w:rPr>
        <w:t xml:space="preserve">          </w:t>
      </w:r>
      <w:proofErr w:type="gramStart"/>
      <w:r w:rsidRPr="001C4C77">
        <w:rPr>
          <w:rFonts w:ascii="Times New Roman" w:hAnsi="Times New Roman"/>
        </w:rPr>
        <w:t>Контроль за</w:t>
      </w:r>
      <w:proofErr w:type="gramEnd"/>
      <w:r w:rsidRPr="001C4C77">
        <w:rPr>
          <w:rFonts w:ascii="Times New Roman" w:hAnsi="Times New Roman"/>
        </w:rPr>
        <w:t xml:space="preserve"> целевым использованием бюджетного кредита осуществляет администраций поселения. Администрация Новомихайловского сельсовета ведёт реестр всех предоставляемых бюджетных кредитов.</w:t>
      </w:r>
    </w:p>
    <w:p w:rsidR="001C4C77" w:rsidRPr="001C4C77" w:rsidRDefault="001C4C77" w:rsidP="001C4C77">
      <w:pPr>
        <w:spacing w:after="0" w:line="240" w:lineRule="auto"/>
        <w:jc w:val="both"/>
        <w:rPr>
          <w:rFonts w:ascii="Times New Roman" w:hAnsi="Times New Roman"/>
        </w:rPr>
      </w:pPr>
      <w:r w:rsidRPr="001C4C77">
        <w:rPr>
          <w:rFonts w:ascii="Times New Roman" w:hAnsi="Times New Roman"/>
        </w:rPr>
        <w:t>Текущий контроль осуществляется в период использования бюджетного кредита на основании информации об использовании бюджетного кредита, представляемой заёмщиком.</w:t>
      </w:r>
    </w:p>
    <w:p w:rsidR="001C4C77" w:rsidRPr="001C4C77" w:rsidRDefault="001C4C77" w:rsidP="001C4C77">
      <w:pPr>
        <w:spacing w:after="0" w:line="240" w:lineRule="auto"/>
        <w:jc w:val="both"/>
        <w:rPr>
          <w:rFonts w:ascii="Times New Roman" w:hAnsi="Times New Roman"/>
        </w:rPr>
      </w:pPr>
      <w:r w:rsidRPr="001C4C77">
        <w:rPr>
          <w:rFonts w:ascii="Times New Roman" w:hAnsi="Times New Roman"/>
        </w:rPr>
        <w:t>Заёмщик при получении бюджетного кредита обязан использовать его только по целевому назначению в соответствии с заключенным договором о предоставлении бюджетного кредита, а также представлять в администрацию Новомихайловского сельсовета информацию и отчёт об использовании бюджетного кредита для осуществления контроля.</w:t>
      </w:r>
    </w:p>
    <w:p w:rsidR="001C4C77" w:rsidRPr="001C4C77" w:rsidRDefault="001C4C77" w:rsidP="001C4C77">
      <w:pPr>
        <w:spacing w:after="0" w:line="240" w:lineRule="auto"/>
        <w:jc w:val="both"/>
        <w:rPr>
          <w:rFonts w:ascii="Times New Roman" w:hAnsi="Times New Roman"/>
        </w:rPr>
      </w:pPr>
      <w:r w:rsidRPr="001C4C77">
        <w:rPr>
          <w:rFonts w:ascii="Times New Roman" w:hAnsi="Times New Roman"/>
        </w:rPr>
        <w:t>Информация о проведённом бюджетном кредитовании представляется Совет депутатов Новомихайловского  сельсовета вместе с отчётами об исполнении местного бюджета.</w:t>
      </w:r>
    </w:p>
    <w:p w:rsidR="001C4C77" w:rsidRPr="001C4C77" w:rsidRDefault="001C4C77" w:rsidP="001C4C77">
      <w:pPr>
        <w:spacing w:after="0" w:line="240" w:lineRule="auto"/>
        <w:jc w:val="both"/>
        <w:rPr>
          <w:rFonts w:ascii="Times New Roman" w:hAnsi="Times New Roman"/>
        </w:rPr>
      </w:pPr>
      <w:r w:rsidRPr="001C4C77">
        <w:rPr>
          <w:rFonts w:ascii="Times New Roman" w:hAnsi="Times New Roman"/>
        </w:rPr>
        <w:t>В случае нарушения заёмщиком условий кредитования, определённых настоящим положением и договором о предоставлении бюджетного кредита, к нему применяются меры, предусмотренные действующим законодательством и договором о предоставлении бюджетного кредита.</w:t>
      </w:r>
    </w:p>
    <w:p w:rsidR="001C4C77" w:rsidRPr="001C4C77" w:rsidRDefault="001C4C77" w:rsidP="001C4C77">
      <w:pPr>
        <w:pStyle w:val="31"/>
        <w:spacing w:after="0"/>
        <w:ind w:left="0"/>
        <w:jc w:val="both"/>
        <w:rPr>
          <w:bCs/>
          <w:iCs/>
          <w:sz w:val="22"/>
          <w:szCs w:val="22"/>
        </w:rPr>
      </w:pPr>
      <w:r w:rsidRPr="001C4C77">
        <w:rPr>
          <w:bCs/>
          <w:iCs/>
          <w:sz w:val="22"/>
          <w:szCs w:val="22"/>
        </w:rPr>
        <w:t>В случае</w:t>
      </w:r>
      <w:proofErr w:type="gramStart"/>
      <w:r w:rsidRPr="001C4C77">
        <w:rPr>
          <w:bCs/>
          <w:iCs/>
          <w:sz w:val="22"/>
          <w:szCs w:val="22"/>
        </w:rPr>
        <w:t>,</w:t>
      </w:r>
      <w:proofErr w:type="gramEnd"/>
      <w:r w:rsidRPr="001C4C77">
        <w:rPr>
          <w:bCs/>
          <w:iCs/>
          <w:sz w:val="22"/>
          <w:szCs w:val="22"/>
        </w:rPr>
        <w:t xml:space="preserve"> если предоставленные местным бюджетам бюджетные кредиты не погашены в установленные сроки, остаток непогашенного кредита, включая проценты, штрафы и пени, погашается за счет финансовой помощи местному бюджету в текущем финансовом году.</w:t>
      </w:r>
    </w:p>
    <w:p w:rsidR="001C4C77" w:rsidRPr="00E44BCB" w:rsidRDefault="001C4C77" w:rsidP="001C4C77">
      <w:pPr>
        <w:spacing w:after="0" w:line="240" w:lineRule="auto"/>
        <w:jc w:val="both"/>
      </w:pPr>
    </w:p>
    <w:p w:rsidR="001C4C77" w:rsidRDefault="001C4C77" w:rsidP="001C4C77">
      <w:pPr>
        <w:spacing w:after="0" w:line="240" w:lineRule="auto"/>
      </w:pPr>
    </w:p>
    <w:p w:rsidR="001C4C77" w:rsidRDefault="001C4C77" w:rsidP="00972088">
      <w:pPr>
        <w:widowControl w:val="0"/>
        <w:autoSpaceDE w:val="0"/>
        <w:autoSpaceDN w:val="0"/>
        <w:adjustRightInd w:val="0"/>
        <w:spacing w:after="0" w:line="240" w:lineRule="auto"/>
        <w:ind w:firstLine="567"/>
        <w:jc w:val="both"/>
        <w:outlineLvl w:val="1"/>
      </w:pPr>
    </w:p>
    <w:sectPr w:rsidR="001C4C77" w:rsidSect="006402B0">
      <w:pgSz w:w="11906" w:h="16838"/>
      <w:pgMar w:top="1021" w:right="567"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86277"/>
    <w:multiLevelType w:val="multilevel"/>
    <w:tmpl w:val="6ECA96F6"/>
    <w:lvl w:ilvl="0">
      <w:start w:val="1"/>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10D4128"/>
    <w:multiLevelType w:val="hybridMultilevel"/>
    <w:tmpl w:val="DCF4F7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6DA424F"/>
    <w:multiLevelType w:val="hybridMultilevel"/>
    <w:tmpl w:val="561E0E54"/>
    <w:lvl w:ilvl="0" w:tplc="E88A86C2">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277C0CAF"/>
    <w:multiLevelType w:val="hybridMultilevel"/>
    <w:tmpl w:val="9F0AA9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7A40947"/>
    <w:multiLevelType w:val="hybridMultilevel"/>
    <w:tmpl w:val="933E45A2"/>
    <w:lvl w:ilvl="0" w:tplc="8E38718C">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27E37758"/>
    <w:multiLevelType w:val="hybridMultilevel"/>
    <w:tmpl w:val="9BF0C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690669"/>
    <w:multiLevelType w:val="hybridMultilevel"/>
    <w:tmpl w:val="ACB8BD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BC55946"/>
    <w:multiLevelType w:val="hybridMultilevel"/>
    <w:tmpl w:val="BE543EB6"/>
    <w:lvl w:ilvl="0" w:tplc="107248C0">
      <w:start w:val="2"/>
      <w:numFmt w:val="bullet"/>
      <w:lvlText w:val="-"/>
      <w:lvlJc w:val="left"/>
      <w:pPr>
        <w:tabs>
          <w:tab w:val="num" w:pos="1080"/>
        </w:tabs>
        <w:ind w:left="1080" w:hanging="360"/>
      </w:pPr>
      <w:rPr>
        <w:rFonts w:ascii="Times New Roman" w:eastAsia="Times New Roman" w:hAnsi="Times New Roman" w:cs="Times New Roman" w:hint="default"/>
      </w:rPr>
    </w:lvl>
    <w:lvl w:ilvl="1" w:tplc="AADAEEF4">
      <w:start w:val="2"/>
      <w:numFmt w:val="bullet"/>
      <w:lvlText w:val=""/>
      <w:lvlJc w:val="left"/>
      <w:pPr>
        <w:tabs>
          <w:tab w:val="num" w:pos="2446"/>
        </w:tabs>
        <w:ind w:left="2446" w:hanging="1006"/>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CC94ECB"/>
    <w:multiLevelType w:val="hybridMultilevel"/>
    <w:tmpl w:val="A798052C"/>
    <w:lvl w:ilvl="0" w:tplc="DBE8FB62">
      <w:start w:val="1"/>
      <w:numFmt w:val="decimal"/>
      <w:lvlText w:val="%1."/>
      <w:lvlJc w:val="left"/>
      <w:pPr>
        <w:tabs>
          <w:tab w:val="num" w:pos="1536"/>
        </w:tabs>
        <w:ind w:left="1536" w:hanging="996"/>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2D08443A"/>
    <w:multiLevelType w:val="hybridMultilevel"/>
    <w:tmpl w:val="C8E6ABC6"/>
    <w:lvl w:ilvl="0" w:tplc="0B4CC39C">
      <w:start w:val="1"/>
      <w:numFmt w:val="decimal"/>
      <w:lvlText w:val="%1."/>
      <w:lvlJc w:val="left"/>
      <w:pPr>
        <w:tabs>
          <w:tab w:val="num" w:pos="1812"/>
        </w:tabs>
        <w:ind w:left="1812" w:hanging="1272"/>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309B77F9"/>
    <w:multiLevelType w:val="hybridMultilevel"/>
    <w:tmpl w:val="81EEEF24"/>
    <w:lvl w:ilvl="0" w:tplc="99FE3EA4">
      <w:start w:val="2"/>
      <w:numFmt w:val="bullet"/>
      <w:lvlText w:val="-"/>
      <w:lvlJc w:val="left"/>
      <w:pPr>
        <w:tabs>
          <w:tab w:val="num" w:pos="1665"/>
        </w:tabs>
        <w:ind w:left="1665" w:hanging="945"/>
      </w:pPr>
      <w:rPr>
        <w:rFonts w:ascii="Times New Roman" w:eastAsia="Times New Roman" w:hAnsi="Times New Roman" w:cs="Times New Roman" w:hint="default"/>
      </w:rPr>
    </w:lvl>
    <w:lvl w:ilvl="1" w:tplc="5BC06726">
      <w:start w:val="2"/>
      <w:numFmt w:val="bullet"/>
      <w:lvlText w:val=""/>
      <w:lvlJc w:val="left"/>
      <w:pPr>
        <w:tabs>
          <w:tab w:val="num" w:pos="1800"/>
        </w:tabs>
        <w:ind w:left="180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20B7DC5"/>
    <w:multiLevelType w:val="hybridMultilevel"/>
    <w:tmpl w:val="D96C9378"/>
    <w:lvl w:ilvl="0" w:tplc="52F4CBF4">
      <w:start w:val="1"/>
      <w:numFmt w:val="decimal"/>
      <w:lvlText w:val="%1."/>
      <w:lvlJc w:val="left"/>
      <w:pPr>
        <w:tabs>
          <w:tab w:val="num" w:pos="1344"/>
        </w:tabs>
        <w:ind w:left="1344" w:hanging="804"/>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32FB1143"/>
    <w:multiLevelType w:val="hybridMultilevel"/>
    <w:tmpl w:val="01B2736A"/>
    <w:lvl w:ilvl="0" w:tplc="2D987730">
      <w:start w:val="1"/>
      <w:numFmt w:val="decimal"/>
      <w:lvlText w:val="%1."/>
      <w:lvlJc w:val="left"/>
      <w:pPr>
        <w:tabs>
          <w:tab w:val="num" w:pos="1752"/>
        </w:tabs>
        <w:ind w:left="1752" w:hanging="1032"/>
      </w:pPr>
    </w:lvl>
    <w:lvl w:ilvl="1" w:tplc="04F6CB78">
      <w:numFmt w:val="none"/>
      <w:lvlText w:val=""/>
      <w:lvlJc w:val="left"/>
      <w:pPr>
        <w:tabs>
          <w:tab w:val="num" w:pos="360"/>
        </w:tabs>
      </w:pPr>
    </w:lvl>
    <w:lvl w:ilvl="2" w:tplc="59BA9F5C">
      <w:numFmt w:val="none"/>
      <w:lvlText w:val=""/>
      <w:lvlJc w:val="left"/>
      <w:pPr>
        <w:tabs>
          <w:tab w:val="num" w:pos="360"/>
        </w:tabs>
      </w:pPr>
    </w:lvl>
    <w:lvl w:ilvl="3" w:tplc="2AF6A42E">
      <w:numFmt w:val="none"/>
      <w:lvlText w:val=""/>
      <w:lvlJc w:val="left"/>
      <w:pPr>
        <w:tabs>
          <w:tab w:val="num" w:pos="360"/>
        </w:tabs>
      </w:pPr>
    </w:lvl>
    <w:lvl w:ilvl="4" w:tplc="E7542F92">
      <w:numFmt w:val="none"/>
      <w:lvlText w:val=""/>
      <w:lvlJc w:val="left"/>
      <w:pPr>
        <w:tabs>
          <w:tab w:val="num" w:pos="360"/>
        </w:tabs>
      </w:pPr>
    </w:lvl>
    <w:lvl w:ilvl="5" w:tplc="689C90AC">
      <w:numFmt w:val="none"/>
      <w:lvlText w:val=""/>
      <w:lvlJc w:val="left"/>
      <w:pPr>
        <w:tabs>
          <w:tab w:val="num" w:pos="360"/>
        </w:tabs>
      </w:pPr>
    </w:lvl>
    <w:lvl w:ilvl="6" w:tplc="9410BBCC">
      <w:numFmt w:val="none"/>
      <w:lvlText w:val=""/>
      <w:lvlJc w:val="left"/>
      <w:pPr>
        <w:tabs>
          <w:tab w:val="num" w:pos="360"/>
        </w:tabs>
      </w:pPr>
    </w:lvl>
    <w:lvl w:ilvl="7" w:tplc="36EA3FF4">
      <w:numFmt w:val="none"/>
      <w:lvlText w:val=""/>
      <w:lvlJc w:val="left"/>
      <w:pPr>
        <w:tabs>
          <w:tab w:val="num" w:pos="360"/>
        </w:tabs>
      </w:pPr>
    </w:lvl>
    <w:lvl w:ilvl="8" w:tplc="CC3E1676">
      <w:numFmt w:val="none"/>
      <w:lvlText w:val=""/>
      <w:lvlJc w:val="left"/>
      <w:pPr>
        <w:tabs>
          <w:tab w:val="num" w:pos="360"/>
        </w:tabs>
      </w:pPr>
    </w:lvl>
  </w:abstractNum>
  <w:abstractNum w:abstractNumId="13">
    <w:nsid w:val="333531A5"/>
    <w:multiLevelType w:val="multilevel"/>
    <w:tmpl w:val="74D0EBF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4">
    <w:nsid w:val="365651F4"/>
    <w:multiLevelType w:val="multilevel"/>
    <w:tmpl w:val="F0464BCE"/>
    <w:lvl w:ilvl="0">
      <w:start w:val="1"/>
      <w:numFmt w:val="decimal"/>
      <w:lvlText w:val="%1."/>
      <w:lvlJc w:val="left"/>
      <w:pPr>
        <w:tabs>
          <w:tab w:val="num" w:pos="1332"/>
        </w:tabs>
        <w:ind w:left="1332" w:hanging="972"/>
      </w:pPr>
      <w:rPr>
        <w:rFonts w:hint="default"/>
      </w:rPr>
    </w:lvl>
    <w:lvl w:ilvl="1">
      <w:start w:val="1"/>
      <w:numFmt w:val="decimal"/>
      <w:isLgl/>
      <w:lvlText w:val="%1.%2"/>
      <w:lvlJc w:val="left"/>
      <w:pPr>
        <w:tabs>
          <w:tab w:val="num" w:pos="1260"/>
        </w:tabs>
        <w:ind w:left="1260" w:hanging="900"/>
      </w:pPr>
      <w:rPr>
        <w:rFonts w:hint="default"/>
      </w:rPr>
    </w:lvl>
    <w:lvl w:ilvl="2">
      <w:start w:val="1"/>
      <w:numFmt w:val="decimal"/>
      <w:isLgl/>
      <w:lvlText w:val="%1.%2.%3"/>
      <w:lvlJc w:val="left"/>
      <w:pPr>
        <w:tabs>
          <w:tab w:val="num" w:pos="1260"/>
        </w:tabs>
        <w:ind w:left="1260" w:hanging="900"/>
      </w:pPr>
      <w:rPr>
        <w:rFonts w:hint="default"/>
      </w:rPr>
    </w:lvl>
    <w:lvl w:ilvl="3">
      <w:start w:val="1"/>
      <w:numFmt w:val="decimal"/>
      <w:isLgl/>
      <w:lvlText w:val="%1.%2.%3.%4"/>
      <w:lvlJc w:val="left"/>
      <w:pPr>
        <w:tabs>
          <w:tab w:val="num" w:pos="1260"/>
        </w:tabs>
        <w:ind w:left="1260" w:hanging="90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370A495B"/>
    <w:multiLevelType w:val="hybridMultilevel"/>
    <w:tmpl w:val="5106ECF0"/>
    <w:lvl w:ilvl="0" w:tplc="3824500C">
      <w:start w:val="1"/>
      <w:numFmt w:val="decimal"/>
      <w:lvlText w:val="%1."/>
      <w:lvlJc w:val="left"/>
      <w:pPr>
        <w:tabs>
          <w:tab w:val="num" w:pos="1428"/>
        </w:tabs>
        <w:ind w:left="1428" w:hanging="888"/>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3B5F6A89"/>
    <w:multiLevelType w:val="multilevel"/>
    <w:tmpl w:val="8BD85FFA"/>
    <w:lvl w:ilvl="0">
      <w:start w:val="1"/>
      <w:numFmt w:val="decimal"/>
      <w:lvlText w:val="%1."/>
      <w:lvlJc w:val="left"/>
      <w:pPr>
        <w:tabs>
          <w:tab w:val="num" w:pos="1320"/>
        </w:tabs>
        <w:ind w:left="1320" w:hanging="780"/>
      </w:pPr>
      <w:rPr>
        <w:rFonts w:hint="default"/>
      </w:rPr>
    </w:lvl>
    <w:lvl w:ilvl="1">
      <w:start w:val="1"/>
      <w:numFmt w:val="decimal"/>
      <w:isLgl/>
      <w:lvlText w:val="%1.%2."/>
      <w:lvlJc w:val="left"/>
      <w:pPr>
        <w:tabs>
          <w:tab w:val="num" w:pos="912"/>
        </w:tabs>
        <w:ind w:left="912" w:hanging="372"/>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620"/>
        </w:tabs>
        <w:ind w:left="1620" w:hanging="108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1980"/>
        </w:tabs>
        <w:ind w:left="1980" w:hanging="1440"/>
      </w:pPr>
      <w:rPr>
        <w:rFonts w:hint="default"/>
      </w:rPr>
    </w:lvl>
  </w:abstractNum>
  <w:abstractNum w:abstractNumId="17">
    <w:nsid w:val="3C030B38"/>
    <w:multiLevelType w:val="multilevel"/>
    <w:tmpl w:val="2ECCA54A"/>
    <w:lvl w:ilvl="0">
      <w:start w:val="1"/>
      <w:numFmt w:val="decimal"/>
      <w:lvlText w:val="%1."/>
      <w:lvlJc w:val="left"/>
      <w:pPr>
        <w:tabs>
          <w:tab w:val="num" w:pos="1380"/>
        </w:tabs>
        <w:ind w:left="1380" w:hanging="840"/>
      </w:pPr>
      <w:rPr>
        <w:rFonts w:ascii="Times New Roman" w:eastAsia="Times New Roman" w:hAnsi="Times New Roman" w:cs="Times New Roman"/>
      </w:rPr>
    </w:lvl>
    <w:lvl w:ilvl="1">
      <w:start w:val="1"/>
      <w:numFmt w:val="decimal"/>
      <w:isLgl/>
      <w:lvlText w:val="%1.%2"/>
      <w:lvlJc w:val="left"/>
      <w:pPr>
        <w:tabs>
          <w:tab w:val="num" w:pos="1608"/>
        </w:tabs>
        <w:ind w:left="1608" w:hanging="1068"/>
      </w:pPr>
      <w:rPr>
        <w:rFonts w:hint="default"/>
      </w:rPr>
    </w:lvl>
    <w:lvl w:ilvl="2">
      <w:start w:val="1"/>
      <w:numFmt w:val="decimal"/>
      <w:isLgl/>
      <w:lvlText w:val="%1.%2.%3"/>
      <w:lvlJc w:val="left"/>
      <w:pPr>
        <w:tabs>
          <w:tab w:val="num" w:pos="1608"/>
        </w:tabs>
        <w:ind w:left="1608" w:hanging="1068"/>
      </w:pPr>
      <w:rPr>
        <w:rFonts w:hint="default"/>
      </w:rPr>
    </w:lvl>
    <w:lvl w:ilvl="3">
      <w:start w:val="1"/>
      <w:numFmt w:val="decimal"/>
      <w:isLgl/>
      <w:lvlText w:val="%1.%2.%3.%4"/>
      <w:lvlJc w:val="left"/>
      <w:pPr>
        <w:tabs>
          <w:tab w:val="num" w:pos="1608"/>
        </w:tabs>
        <w:ind w:left="1608" w:hanging="1068"/>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8">
    <w:nsid w:val="438C16A0"/>
    <w:multiLevelType w:val="hybridMultilevel"/>
    <w:tmpl w:val="73DE6690"/>
    <w:lvl w:ilvl="0" w:tplc="69C06F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9E8171D"/>
    <w:multiLevelType w:val="multilevel"/>
    <w:tmpl w:val="B402230C"/>
    <w:lvl w:ilvl="0">
      <w:start w:val="1"/>
      <w:numFmt w:val="decimal"/>
      <w:lvlText w:val="%1"/>
      <w:lvlJc w:val="left"/>
      <w:pPr>
        <w:tabs>
          <w:tab w:val="num" w:pos="900"/>
        </w:tabs>
        <w:ind w:left="900" w:hanging="900"/>
      </w:pPr>
    </w:lvl>
    <w:lvl w:ilvl="1">
      <w:start w:val="1"/>
      <w:numFmt w:val="decimal"/>
      <w:lvlText w:val="%1.%2"/>
      <w:lvlJc w:val="left"/>
      <w:pPr>
        <w:tabs>
          <w:tab w:val="num" w:pos="1620"/>
        </w:tabs>
        <w:ind w:left="1620" w:hanging="900"/>
      </w:pPr>
    </w:lvl>
    <w:lvl w:ilvl="2">
      <w:start w:val="1"/>
      <w:numFmt w:val="decimal"/>
      <w:lvlText w:val="%1.%2.%3"/>
      <w:lvlJc w:val="left"/>
      <w:pPr>
        <w:tabs>
          <w:tab w:val="num" w:pos="1980"/>
        </w:tabs>
        <w:ind w:left="1980" w:hanging="900"/>
      </w:pPr>
    </w:lvl>
    <w:lvl w:ilvl="3">
      <w:start w:val="1"/>
      <w:numFmt w:val="decimal"/>
      <w:lvlText w:val="%1.%2.%3.%4"/>
      <w:lvlJc w:val="left"/>
      <w:pPr>
        <w:tabs>
          <w:tab w:val="num" w:pos="2520"/>
        </w:tabs>
        <w:ind w:left="2520" w:hanging="90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20">
    <w:nsid w:val="50DD0022"/>
    <w:multiLevelType w:val="hybridMultilevel"/>
    <w:tmpl w:val="9BF0C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17123C"/>
    <w:multiLevelType w:val="hybridMultilevel"/>
    <w:tmpl w:val="A1EA13FE"/>
    <w:lvl w:ilvl="0" w:tplc="374EF51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29D0AE2"/>
    <w:multiLevelType w:val="hybridMultilevel"/>
    <w:tmpl w:val="8DFC61A4"/>
    <w:lvl w:ilvl="0" w:tplc="63CAA9E0">
      <w:start w:val="1"/>
      <w:numFmt w:val="decimal"/>
      <w:lvlText w:val="%1."/>
      <w:lvlJc w:val="left"/>
      <w:pPr>
        <w:tabs>
          <w:tab w:val="num" w:pos="1104"/>
        </w:tabs>
        <w:ind w:left="1104" w:hanging="924"/>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nsid w:val="54DD7594"/>
    <w:multiLevelType w:val="hybridMultilevel"/>
    <w:tmpl w:val="3AA8BBCE"/>
    <w:lvl w:ilvl="0" w:tplc="524245CC">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579000F7"/>
    <w:multiLevelType w:val="hybridMultilevel"/>
    <w:tmpl w:val="9D125B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F17031F"/>
    <w:multiLevelType w:val="hybridMultilevel"/>
    <w:tmpl w:val="E8DCDD6E"/>
    <w:lvl w:ilvl="0" w:tplc="99FE3EA4">
      <w:start w:val="2"/>
      <w:numFmt w:val="bullet"/>
      <w:lvlText w:val="-"/>
      <w:lvlJc w:val="left"/>
      <w:pPr>
        <w:tabs>
          <w:tab w:val="num" w:pos="1665"/>
        </w:tabs>
        <w:ind w:left="1665" w:hanging="945"/>
      </w:pPr>
      <w:rPr>
        <w:rFonts w:ascii="Times New Roman" w:eastAsia="Times New Roman" w:hAnsi="Times New Roman" w:cs="Times New Roman" w:hint="default"/>
      </w:rPr>
    </w:lvl>
    <w:lvl w:ilvl="1" w:tplc="A3300E46">
      <w:start w:val="2"/>
      <w:numFmt w:val="bullet"/>
      <w:lvlText w:val=""/>
      <w:lvlJc w:val="left"/>
      <w:pPr>
        <w:tabs>
          <w:tab w:val="num" w:pos="1800"/>
        </w:tabs>
        <w:ind w:left="1800" w:hanging="1006"/>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08B5FBF"/>
    <w:multiLevelType w:val="hybridMultilevel"/>
    <w:tmpl w:val="FFAAEA4E"/>
    <w:lvl w:ilvl="0" w:tplc="F91667AE">
      <w:start w:val="1"/>
      <w:numFmt w:val="decimal"/>
      <w:lvlText w:val="%1."/>
      <w:lvlJc w:val="left"/>
      <w:pPr>
        <w:tabs>
          <w:tab w:val="num" w:pos="1356"/>
        </w:tabs>
        <w:ind w:left="1356" w:hanging="816"/>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7B4E2514"/>
    <w:multiLevelType w:val="hybridMultilevel"/>
    <w:tmpl w:val="69D6ACA2"/>
    <w:lvl w:ilvl="0" w:tplc="1A5ECD1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BAF2A2C"/>
    <w:multiLevelType w:val="hybridMultilevel"/>
    <w:tmpl w:val="760409C6"/>
    <w:lvl w:ilvl="0" w:tplc="6A4A0BAE">
      <w:start w:val="1"/>
      <w:numFmt w:val="decimal"/>
      <w:lvlText w:val="%1."/>
      <w:lvlJc w:val="left"/>
      <w:pPr>
        <w:tabs>
          <w:tab w:val="num" w:pos="1608"/>
        </w:tabs>
        <w:ind w:left="1608" w:hanging="1068"/>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4"/>
  </w:num>
  <w:num w:numId="2">
    <w:abstractNumId w:val="17"/>
  </w:num>
  <w:num w:numId="3">
    <w:abstractNumId w:val="14"/>
  </w:num>
  <w:num w:numId="4">
    <w:abstractNumId w:val="8"/>
  </w:num>
  <w:num w:numId="5">
    <w:abstractNumId w:val="26"/>
  </w:num>
  <w:num w:numId="6">
    <w:abstractNumId w:val="9"/>
  </w:num>
  <w:num w:numId="7">
    <w:abstractNumId w:val="11"/>
  </w:num>
  <w:num w:numId="8">
    <w:abstractNumId w:val="3"/>
  </w:num>
  <w:num w:numId="9">
    <w:abstractNumId w:val="15"/>
  </w:num>
  <w:num w:numId="10">
    <w:abstractNumId w:val="2"/>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2"/>
  </w:num>
  <w:num w:numId="14">
    <w:abstractNumId w:val="16"/>
  </w:num>
  <w:num w:numId="15">
    <w:abstractNumId w:val="28"/>
  </w:num>
  <w:num w:numId="16">
    <w:abstractNumId w:val="6"/>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7"/>
    <w:lvlOverride w:ilvl="0">
      <w:startOverride w:val="1"/>
    </w:lvlOverride>
    <w:lvlOverride w:ilvl="1"/>
    <w:lvlOverride w:ilvl="2"/>
    <w:lvlOverride w:ilvl="3"/>
    <w:lvlOverride w:ilvl="4"/>
    <w:lvlOverride w:ilvl="5"/>
    <w:lvlOverride w:ilvl="6"/>
    <w:lvlOverride w:ilvl="7"/>
    <w:lvlOverride w:ilvl="8"/>
  </w:num>
  <w:num w:numId="23">
    <w:abstractNumId w:val="1"/>
  </w:num>
  <w:num w:numId="24">
    <w:abstractNumId w:val="1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0"/>
  </w:num>
  <w:num w:numId="32">
    <w:abstractNumId w:val="2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B1D"/>
    <w:rsid w:val="00030BE3"/>
    <w:rsid w:val="000342BD"/>
    <w:rsid w:val="00146AA3"/>
    <w:rsid w:val="001C4C77"/>
    <w:rsid w:val="001C7297"/>
    <w:rsid w:val="00235495"/>
    <w:rsid w:val="003439EB"/>
    <w:rsid w:val="00372E79"/>
    <w:rsid w:val="003A3635"/>
    <w:rsid w:val="00431E4A"/>
    <w:rsid w:val="00470587"/>
    <w:rsid w:val="005B1895"/>
    <w:rsid w:val="006033DC"/>
    <w:rsid w:val="006402B0"/>
    <w:rsid w:val="006840A7"/>
    <w:rsid w:val="00695B1D"/>
    <w:rsid w:val="00756A9E"/>
    <w:rsid w:val="008815E9"/>
    <w:rsid w:val="008F4DFA"/>
    <w:rsid w:val="00966062"/>
    <w:rsid w:val="00972088"/>
    <w:rsid w:val="00AF48DE"/>
    <w:rsid w:val="00C079B0"/>
    <w:rsid w:val="00C34BF8"/>
    <w:rsid w:val="00C40499"/>
    <w:rsid w:val="00C47E17"/>
    <w:rsid w:val="00CC791F"/>
    <w:rsid w:val="00CC7D3A"/>
    <w:rsid w:val="00E77A56"/>
    <w:rsid w:val="00ED75D1"/>
    <w:rsid w:val="00EE380C"/>
    <w:rsid w:val="00F92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B1D"/>
    <w:rPr>
      <w:rFonts w:ascii="Calibri" w:eastAsia="Times New Roman" w:hAnsi="Calibri" w:cs="Times New Roman"/>
      <w:lang w:eastAsia="ru-RU"/>
    </w:rPr>
  </w:style>
  <w:style w:type="paragraph" w:styleId="1">
    <w:name w:val="heading 1"/>
    <w:basedOn w:val="a"/>
    <w:next w:val="a"/>
    <w:link w:val="10"/>
    <w:qFormat/>
    <w:rsid w:val="001C4C77"/>
    <w:pPr>
      <w:keepNext/>
      <w:spacing w:after="0" w:line="240" w:lineRule="auto"/>
      <w:jc w:val="center"/>
      <w:outlineLvl w:val="0"/>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4C77"/>
    <w:rPr>
      <w:rFonts w:ascii="Times New Roman" w:eastAsia="Times New Roman" w:hAnsi="Times New Roman" w:cs="Times New Roman"/>
      <w:b/>
      <w:bCs/>
      <w:sz w:val="28"/>
      <w:szCs w:val="24"/>
      <w:lang w:eastAsia="ru-RU"/>
    </w:rPr>
  </w:style>
  <w:style w:type="paragraph" w:customStyle="1" w:styleId="ConsTitle">
    <w:name w:val="ConsTitle"/>
    <w:uiPriority w:val="99"/>
    <w:rsid w:val="00695B1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List Paragraph"/>
    <w:basedOn w:val="a"/>
    <w:uiPriority w:val="34"/>
    <w:qFormat/>
    <w:rsid w:val="00695B1D"/>
    <w:pPr>
      <w:ind w:left="720"/>
      <w:contextualSpacing/>
    </w:pPr>
  </w:style>
  <w:style w:type="paragraph" w:styleId="3">
    <w:name w:val="Body Text 3"/>
    <w:basedOn w:val="a"/>
    <w:link w:val="30"/>
    <w:rsid w:val="00972088"/>
    <w:pPr>
      <w:spacing w:after="0" w:line="240" w:lineRule="auto"/>
      <w:jc w:val="both"/>
    </w:pPr>
    <w:rPr>
      <w:rFonts w:ascii="Times New Roman" w:hAnsi="Times New Roman"/>
      <w:sz w:val="24"/>
      <w:szCs w:val="24"/>
    </w:rPr>
  </w:style>
  <w:style w:type="character" w:customStyle="1" w:styleId="30">
    <w:name w:val="Основной текст 3 Знак"/>
    <w:basedOn w:val="a0"/>
    <w:link w:val="3"/>
    <w:rsid w:val="00972088"/>
    <w:rPr>
      <w:rFonts w:ascii="Times New Roman" w:eastAsia="Times New Roman" w:hAnsi="Times New Roman" w:cs="Times New Roman"/>
      <w:sz w:val="24"/>
      <w:szCs w:val="24"/>
      <w:lang w:eastAsia="ru-RU"/>
    </w:rPr>
  </w:style>
  <w:style w:type="paragraph" w:styleId="a4">
    <w:name w:val="Balloon Text"/>
    <w:basedOn w:val="a"/>
    <w:link w:val="a5"/>
    <w:rsid w:val="001C4C77"/>
    <w:pPr>
      <w:spacing w:after="0" w:line="240" w:lineRule="auto"/>
    </w:pPr>
    <w:rPr>
      <w:rFonts w:ascii="Tahoma" w:hAnsi="Tahoma" w:cs="Tahoma"/>
      <w:sz w:val="16"/>
      <w:szCs w:val="16"/>
    </w:rPr>
  </w:style>
  <w:style w:type="character" w:customStyle="1" w:styleId="a5">
    <w:name w:val="Текст выноски Знак"/>
    <w:basedOn w:val="a0"/>
    <w:link w:val="a4"/>
    <w:rsid w:val="001C4C77"/>
    <w:rPr>
      <w:rFonts w:ascii="Tahoma" w:eastAsia="Times New Roman" w:hAnsi="Tahoma" w:cs="Tahoma"/>
      <w:sz w:val="16"/>
      <w:szCs w:val="16"/>
      <w:lang w:eastAsia="ru-RU"/>
    </w:rPr>
  </w:style>
  <w:style w:type="paragraph" w:customStyle="1" w:styleId="ConsPlusNonformat">
    <w:name w:val="ConsPlusNonformat"/>
    <w:rsid w:val="001C4C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Indent 2"/>
    <w:basedOn w:val="a"/>
    <w:link w:val="20"/>
    <w:rsid w:val="001C4C77"/>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rsid w:val="001C4C77"/>
    <w:rPr>
      <w:rFonts w:ascii="Times New Roman" w:eastAsia="Times New Roman" w:hAnsi="Times New Roman" w:cs="Times New Roman"/>
      <w:sz w:val="24"/>
      <w:szCs w:val="24"/>
      <w:lang w:eastAsia="ru-RU"/>
    </w:rPr>
  </w:style>
  <w:style w:type="paragraph" w:styleId="31">
    <w:name w:val="Body Text Indent 3"/>
    <w:basedOn w:val="a"/>
    <w:link w:val="32"/>
    <w:rsid w:val="001C4C77"/>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rsid w:val="001C4C77"/>
    <w:rPr>
      <w:rFonts w:ascii="Times New Roman" w:eastAsia="Times New Roman" w:hAnsi="Times New Roman" w:cs="Times New Roman"/>
      <w:sz w:val="16"/>
      <w:szCs w:val="16"/>
      <w:lang w:eastAsia="ru-RU"/>
    </w:rPr>
  </w:style>
  <w:style w:type="paragraph" w:styleId="a6">
    <w:name w:val="Body Text"/>
    <w:basedOn w:val="a"/>
    <w:link w:val="a7"/>
    <w:rsid w:val="001C4C77"/>
    <w:pPr>
      <w:spacing w:after="120" w:line="240" w:lineRule="auto"/>
    </w:pPr>
    <w:rPr>
      <w:rFonts w:ascii="Times New Roman" w:hAnsi="Times New Roman"/>
      <w:sz w:val="24"/>
      <w:szCs w:val="24"/>
    </w:rPr>
  </w:style>
  <w:style w:type="character" w:customStyle="1" w:styleId="a7">
    <w:name w:val="Основной текст Знак"/>
    <w:basedOn w:val="a0"/>
    <w:link w:val="a6"/>
    <w:rsid w:val="001C4C77"/>
    <w:rPr>
      <w:rFonts w:ascii="Times New Roman" w:eastAsia="Times New Roman" w:hAnsi="Times New Roman" w:cs="Times New Roman"/>
      <w:sz w:val="24"/>
      <w:szCs w:val="24"/>
      <w:lang w:eastAsia="ru-RU"/>
    </w:rPr>
  </w:style>
  <w:style w:type="paragraph" w:styleId="a8">
    <w:name w:val="header"/>
    <w:basedOn w:val="a"/>
    <w:link w:val="a9"/>
    <w:rsid w:val="001C4C77"/>
    <w:pPr>
      <w:tabs>
        <w:tab w:val="center" w:pos="4677"/>
        <w:tab w:val="right" w:pos="9355"/>
      </w:tabs>
      <w:spacing w:after="0" w:line="240" w:lineRule="auto"/>
    </w:pPr>
    <w:rPr>
      <w:rFonts w:ascii="Times New Roman" w:hAnsi="Times New Roman"/>
      <w:sz w:val="24"/>
      <w:szCs w:val="24"/>
    </w:rPr>
  </w:style>
  <w:style w:type="character" w:customStyle="1" w:styleId="a9">
    <w:name w:val="Верхний колонтитул Знак"/>
    <w:basedOn w:val="a0"/>
    <w:link w:val="a8"/>
    <w:rsid w:val="001C4C77"/>
    <w:rPr>
      <w:rFonts w:ascii="Times New Roman" w:eastAsia="Times New Roman" w:hAnsi="Times New Roman" w:cs="Times New Roman"/>
      <w:sz w:val="24"/>
      <w:szCs w:val="24"/>
      <w:lang w:eastAsia="ru-RU"/>
    </w:rPr>
  </w:style>
  <w:style w:type="paragraph" w:styleId="aa">
    <w:name w:val="footer"/>
    <w:basedOn w:val="a"/>
    <w:link w:val="ab"/>
    <w:rsid w:val="001C4C77"/>
    <w:pPr>
      <w:tabs>
        <w:tab w:val="center" w:pos="4677"/>
        <w:tab w:val="right" w:pos="9355"/>
      </w:tabs>
      <w:spacing w:after="0" w:line="240" w:lineRule="auto"/>
    </w:pPr>
    <w:rPr>
      <w:rFonts w:ascii="Times New Roman" w:hAnsi="Times New Roman"/>
      <w:sz w:val="24"/>
      <w:szCs w:val="24"/>
    </w:rPr>
  </w:style>
  <w:style w:type="character" w:customStyle="1" w:styleId="ab">
    <w:name w:val="Нижний колонтитул Знак"/>
    <w:basedOn w:val="a0"/>
    <w:link w:val="aa"/>
    <w:rsid w:val="001C4C77"/>
    <w:rPr>
      <w:rFonts w:ascii="Times New Roman" w:eastAsia="Times New Roman" w:hAnsi="Times New Roman" w:cs="Times New Roman"/>
      <w:sz w:val="24"/>
      <w:szCs w:val="24"/>
      <w:lang w:eastAsia="ru-RU"/>
    </w:rPr>
  </w:style>
  <w:style w:type="character" w:styleId="ac">
    <w:name w:val="Hyperlink"/>
    <w:uiPriority w:val="99"/>
    <w:unhideWhenUsed/>
    <w:rsid w:val="001C4C77"/>
    <w:rPr>
      <w:color w:val="0000FF"/>
      <w:u w:val="single"/>
    </w:rPr>
  </w:style>
  <w:style w:type="character" w:styleId="ad">
    <w:name w:val="FollowedHyperlink"/>
    <w:uiPriority w:val="99"/>
    <w:unhideWhenUsed/>
    <w:rsid w:val="001C4C7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B1D"/>
    <w:rPr>
      <w:rFonts w:ascii="Calibri" w:eastAsia="Times New Roman" w:hAnsi="Calibri" w:cs="Times New Roman"/>
      <w:lang w:eastAsia="ru-RU"/>
    </w:rPr>
  </w:style>
  <w:style w:type="paragraph" w:styleId="1">
    <w:name w:val="heading 1"/>
    <w:basedOn w:val="a"/>
    <w:next w:val="a"/>
    <w:link w:val="10"/>
    <w:qFormat/>
    <w:rsid w:val="001C4C77"/>
    <w:pPr>
      <w:keepNext/>
      <w:spacing w:after="0" w:line="240" w:lineRule="auto"/>
      <w:jc w:val="center"/>
      <w:outlineLvl w:val="0"/>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4C77"/>
    <w:rPr>
      <w:rFonts w:ascii="Times New Roman" w:eastAsia="Times New Roman" w:hAnsi="Times New Roman" w:cs="Times New Roman"/>
      <w:b/>
      <w:bCs/>
      <w:sz w:val="28"/>
      <w:szCs w:val="24"/>
      <w:lang w:eastAsia="ru-RU"/>
    </w:rPr>
  </w:style>
  <w:style w:type="paragraph" w:customStyle="1" w:styleId="ConsTitle">
    <w:name w:val="ConsTitle"/>
    <w:uiPriority w:val="99"/>
    <w:rsid w:val="00695B1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List Paragraph"/>
    <w:basedOn w:val="a"/>
    <w:uiPriority w:val="34"/>
    <w:qFormat/>
    <w:rsid w:val="00695B1D"/>
    <w:pPr>
      <w:ind w:left="720"/>
      <w:contextualSpacing/>
    </w:pPr>
  </w:style>
  <w:style w:type="paragraph" w:styleId="3">
    <w:name w:val="Body Text 3"/>
    <w:basedOn w:val="a"/>
    <w:link w:val="30"/>
    <w:rsid w:val="00972088"/>
    <w:pPr>
      <w:spacing w:after="0" w:line="240" w:lineRule="auto"/>
      <w:jc w:val="both"/>
    </w:pPr>
    <w:rPr>
      <w:rFonts w:ascii="Times New Roman" w:hAnsi="Times New Roman"/>
      <w:sz w:val="24"/>
      <w:szCs w:val="24"/>
    </w:rPr>
  </w:style>
  <w:style w:type="character" w:customStyle="1" w:styleId="30">
    <w:name w:val="Основной текст 3 Знак"/>
    <w:basedOn w:val="a0"/>
    <w:link w:val="3"/>
    <w:rsid w:val="00972088"/>
    <w:rPr>
      <w:rFonts w:ascii="Times New Roman" w:eastAsia="Times New Roman" w:hAnsi="Times New Roman" w:cs="Times New Roman"/>
      <w:sz w:val="24"/>
      <w:szCs w:val="24"/>
      <w:lang w:eastAsia="ru-RU"/>
    </w:rPr>
  </w:style>
  <w:style w:type="paragraph" w:styleId="a4">
    <w:name w:val="Balloon Text"/>
    <w:basedOn w:val="a"/>
    <w:link w:val="a5"/>
    <w:rsid w:val="001C4C77"/>
    <w:pPr>
      <w:spacing w:after="0" w:line="240" w:lineRule="auto"/>
    </w:pPr>
    <w:rPr>
      <w:rFonts w:ascii="Tahoma" w:hAnsi="Tahoma" w:cs="Tahoma"/>
      <w:sz w:val="16"/>
      <w:szCs w:val="16"/>
    </w:rPr>
  </w:style>
  <w:style w:type="character" w:customStyle="1" w:styleId="a5">
    <w:name w:val="Текст выноски Знак"/>
    <w:basedOn w:val="a0"/>
    <w:link w:val="a4"/>
    <w:rsid w:val="001C4C77"/>
    <w:rPr>
      <w:rFonts w:ascii="Tahoma" w:eastAsia="Times New Roman" w:hAnsi="Tahoma" w:cs="Tahoma"/>
      <w:sz w:val="16"/>
      <w:szCs w:val="16"/>
      <w:lang w:eastAsia="ru-RU"/>
    </w:rPr>
  </w:style>
  <w:style w:type="paragraph" w:customStyle="1" w:styleId="ConsPlusNonformat">
    <w:name w:val="ConsPlusNonformat"/>
    <w:rsid w:val="001C4C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Indent 2"/>
    <w:basedOn w:val="a"/>
    <w:link w:val="20"/>
    <w:rsid w:val="001C4C77"/>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rsid w:val="001C4C77"/>
    <w:rPr>
      <w:rFonts w:ascii="Times New Roman" w:eastAsia="Times New Roman" w:hAnsi="Times New Roman" w:cs="Times New Roman"/>
      <w:sz w:val="24"/>
      <w:szCs w:val="24"/>
      <w:lang w:eastAsia="ru-RU"/>
    </w:rPr>
  </w:style>
  <w:style w:type="paragraph" w:styleId="31">
    <w:name w:val="Body Text Indent 3"/>
    <w:basedOn w:val="a"/>
    <w:link w:val="32"/>
    <w:rsid w:val="001C4C77"/>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rsid w:val="001C4C77"/>
    <w:rPr>
      <w:rFonts w:ascii="Times New Roman" w:eastAsia="Times New Roman" w:hAnsi="Times New Roman" w:cs="Times New Roman"/>
      <w:sz w:val="16"/>
      <w:szCs w:val="16"/>
      <w:lang w:eastAsia="ru-RU"/>
    </w:rPr>
  </w:style>
  <w:style w:type="paragraph" w:styleId="a6">
    <w:name w:val="Body Text"/>
    <w:basedOn w:val="a"/>
    <w:link w:val="a7"/>
    <w:rsid w:val="001C4C77"/>
    <w:pPr>
      <w:spacing w:after="120" w:line="240" w:lineRule="auto"/>
    </w:pPr>
    <w:rPr>
      <w:rFonts w:ascii="Times New Roman" w:hAnsi="Times New Roman"/>
      <w:sz w:val="24"/>
      <w:szCs w:val="24"/>
    </w:rPr>
  </w:style>
  <w:style w:type="character" w:customStyle="1" w:styleId="a7">
    <w:name w:val="Основной текст Знак"/>
    <w:basedOn w:val="a0"/>
    <w:link w:val="a6"/>
    <w:rsid w:val="001C4C77"/>
    <w:rPr>
      <w:rFonts w:ascii="Times New Roman" w:eastAsia="Times New Roman" w:hAnsi="Times New Roman" w:cs="Times New Roman"/>
      <w:sz w:val="24"/>
      <w:szCs w:val="24"/>
      <w:lang w:eastAsia="ru-RU"/>
    </w:rPr>
  </w:style>
  <w:style w:type="paragraph" w:styleId="a8">
    <w:name w:val="header"/>
    <w:basedOn w:val="a"/>
    <w:link w:val="a9"/>
    <w:rsid w:val="001C4C77"/>
    <w:pPr>
      <w:tabs>
        <w:tab w:val="center" w:pos="4677"/>
        <w:tab w:val="right" w:pos="9355"/>
      </w:tabs>
      <w:spacing w:after="0" w:line="240" w:lineRule="auto"/>
    </w:pPr>
    <w:rPr>
      <w:rFonts w:ascii="Times New Roman" w:hAnsi="Times New Roman"/>
      <w:sz w:val="24"/>
      <w:szCs w:val="24"/>
    </w:rPr>
  </w:style>
  <w:style w:type="character" w:customStyle="1" w:styleId="a9">
    <w:name w:val="Верхний колонтитул Знак"/>
    <w:basedOn w:val="a0"/>
    <w:link w:val="a8"/>
    <w:rsid w:val="001C4C77"/>
    <w:rPr>
      <w:rFonts w:ascii="Times New Roman" w:eastAsia="Times New Roman" w:hAnsi="Times New Roman" w:cs="Times New Roman"/>
      <w:sz w:val="24"/>
      <w:szCs w:val="24"/>
      <w:lang w:eastAsia="ru-RU"/>
    </w:rPr>
  </w:style>
  <w:style w:type="paragraph" w:styleId="aa">
    <w:name w:val="footer"/>
    <w:basedOn w:val="a"/>
    <w:link w:val="ab"/>
    <w:rsid w:val="001C4C77"/>
    <w:pPr>
      <w:tabs>
        <w:tab w:val="center" w:pos="4677"/>
        <w:tab w:val="right" w:pos="9355"/>
      </w:tabs>
      <w:spacing w:after="0" w:line="240" w:lineRule="auto"/>
    </w:pPr>
    <w:rPr>
      <w:rFonts w:ascii="Times New Roman" w:hAnsi="Times New Roman"/>
      <w:sz w:val="24"/>
      <w:szCs w:val="24"/>
    </w:rPr>
  </w:style>
  <w:style w:type="character" w:customStyle="1" w:styleId="ab">
    <w:name w:val="Нижний колонтитул Знак"/>
    <w:basedOn w:val="a0"/>
    <w:link w:val="aa"/>
    <w:rsid w:val="001C4C77"/>
    <w:rPr>
      <w:rFonts w:ascii="Times New Roman" w:eastAsia="Times New Roman" w:hAnsi="Times New Roman" w:cs="Times New Roman"/>
      <w:sz w:val="24"/>
      <w:szCs w:val="24"/>
      <w:lang w:eastAsia="ru-RU"/>
    </w:rPr>
  </w:style>
  <w:style w:type="character" w:styleId="ac">
    <w:name w:val="Hyperlink"/>
    <w:uiPriority w:val="99"/>
    <w:unhideWhenUsed/>
    <w:rsid w:val="001C4C77"/>
    <w:rPr>
      <w:color w:val="0000FF"/>
      <w:u w:val="single"/>
    </w:rPr>
  </w:style>
  <w:style w:type="character" w:styleId="ad">
    <w:name w:val="FollowedHyperlink"/>
    <w:uiPriority w:val="99"/>
    <w:unhideWhenUsed/>
    <w:rsid w:val="001C4C7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1</Pages>
  <Words>10144</Words>
  <Characters>57821</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2017-01-09T12:29:00Z</cp:lastPrinted>
  <dcterms:created xsi:type="dcterms:W3CDTF">2016-12-22T02:18:00Z</dcterms:created>
  <dcterms:modified xsi:type="dcterms:W3CDTF">2017-01-09T12:32:00Z</dcterms:modified>
</cp:coreProperties>
</file>