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622" w:rsidRPr="00927622" w:rsidRDefault="00927622" w:rsidP="00927622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Муниципальное учреждение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НОВОМИХАЙЛОВСКОГО СЕЛЬСОВЕТА</w:t>
      </w: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br/>
        <w:t>КОЧЕНЕВСКОГО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</w:t>
      </w:r>
      <w:r w:rsidRPr="00927622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 xml:space="preserve"> созыва</w:t>
      </w: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(одиннадцатая  сессия)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   10.11.2016  № 1                                     с. Новомихайловка</w:t>
      </w:r>
    </w:p>
    <w:p w:rsidR="00927622" w:rsidRPr="00927622" w:rsidRDefault="00927622" w:rsidP="00927622">
      <w:pPr>
        <w:tabs>
          <w:tab w:val="left" w:pos="135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О  внесении изменений и дополнений  в Устав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Новомихайловского 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В соответствии со ст.7,35,44  Федерального  закона  от 6 октября 2003 года № 131-ФЗ «Об общих принципах организации местного самоуправления в Российской Федерации,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 НОВОМИХАЙЛОВСКОГО  СЕЛЬСОВЕТА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РЕШИЛ: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1.Принять муниципальный правовой акт о внесении изменений  и дополнений в Устав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(прилагается).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2.В порядке, установленном Федеральным законом от 21.07.2005 г. № 97-ФЗ «О государственной регистрации Уставов муниципальных образований», предоставить муниципальный правовой акт о внесении изменений и дополнений  в Устав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  <w:proofErr w:type="gramEnd"/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3.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Главе 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опубликовать муниципальный правовой акт о внесении изменений и дополнений  в Устав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после государственной регистрации и в течение  7 дней 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и дополнений в</w:t>
      </w:r>
      <w:proofErr w:type="gram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для включения указанных сведений в государственной реестр уставов муниципальных образований Новосибирской области в 10-дневный срок.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4.Настоящее решение вступает в силу после  государственной регистрации и опубликования в местном периодическом печатном издании Новомихайловского сельсовета «Вестник».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Новомихайловского сельсовета                    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З.В.Фарафонтова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Председатель Совета депутатов                                                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А.С.Костромин</w:t>
      </w:r>
      <w:proofErr w:type="spellEnd"/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 Приложение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 решению  11 сессии пятого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созыва Совета депутатов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Новомихайловского сельсовета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района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от « 10»  ноября   2016 года №  1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МУНИЦИПАЛЬНЫЙ ПРАВОВОЙ АКТ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О ВНЕСЕНИИ ИЗМЕНЕНИЙ В УСТАВ  НОВОМИХАЙЛОВСКОГО СЕЛЬСОВЕТА КОЧЕНЕВСКОГО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pacing w:val="-21"/>
          <w:sz w:val="28"/>
          <w:szCs w:val="28"/>
        </w:rPr>
        <w:t xml:space="preserve">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1. Внести в Устав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следующие изменения: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>Статья 6.  Права органов местного самоуправления поселения на решение вопросов, не отнесенных к вопросам местного значения поселения.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927622">
        <w:rPr>
          <w:rFonts w:ascii="Times New Roman" w:eastAsia="Calibri" w:hAnsi="Times New Roman" w:cs="Times New Roman"/>
          <w:sz w:val="28"/>
          <w:szCs w:val="28"/>
        </w:rPr>
        <w:t>1.1.1.</w:t>
      </w:r>
      <w:r w:rsidRPr="00927622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Пункт 1 дополнить  подпунктом 14)  следующего содержания:</w:t>
      </w:r>
      <w:proofErr w:type="gramEnd"/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>14) осуществление мероприятий в сфере профилактики правонарушений, предусмотренных Федеральным законом от 23.06.2016 №182-ФЗ «Об основах системы профилактики правонарушений в Российской Федерации».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1.2. 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>Статья 21. Депутат Совета депутатов.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1.2.1.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В части 4.  подпункта 13) слова «осуществляющим свои полномочия на постоянной основе»  исключить.</w:t>
      </w:r>
      <w:proofErr w:type="gramEnd"/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1.3.  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>Наименование статьи 22. Статус депутата Совета депутатов, члена выборного органа местного самоуправления, выборного должностного лица местного самоуправления</w:t>
      </w: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изложить в новой редукции: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>1.3.1 Статья 22. Статус депутата Совета депутатов, выборного должностного лица  местного самоуправления.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>1.3.2. Часть 3.  статьи 22.  Изложить в новой редакции: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3. Депутат Совета депутатов, выборное должностное лицо местного самоуправления  должны соблюдать ограничения и запреты и исполнять обязанности, которые установлены Федеральным законом от 25.12.2008 № 273-ФЗ «О противодействии коррупции» и другими федеральными законами. Полномочия депутата, выборного должностного лица  местного самоуправления прекращаются досрочно в случае несоблюдения ограничений, запретов, неисполнения обязанностей, установленных Федеральным законом от 25.12.2008 № 273-ФЗ «О противодействии коррупции», Федеральным законом от 03.12.2012 № 230-ФЗ «О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   1.3.3. Часть 4 изложить в новой редакции: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4. Полномочия депутата, выборного должностного лица  местного самоуправления  прекращаются досрочно в случае несоблюдения ограничений, установленных </w:t>
      </w:r>
      <w:r w:rsidRPr="00927622">
        <w:rPr>
          <w:rFonts w:ascii="Times New Roman" w:eastAsia="Calibri" w:hAnsi="Times New Roman" w:cs="Times New Roman"/>
          <w:sz w:val="28"/>
          <w:szCs w:val="28"/>
        </w:rPr>
        <w:lastRenderedPageBreak/>
        <w:t>Федеральным законом от 06.10.2003 № 131-ФЗ «Об общих принципах организации местного самоуправления в Российской Федерации.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1.4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>. Статью 32.Полномочия администрации</w:t>
      </w:r>
      <w:r w:rsidRPr="0092762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1.4.1.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Дополнить подпунктом  66) следующего содержания:</w:t>
      </w:r>
      <w:proofErr w:type="gramEnd"/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      66)  осуществление мероприятий в сфере профилактики правонарушений, предусмотренных Федеральным законом  от 23.06.2016 №182-ФЗ «Об основах системы профилактики правонарушений в Российской Федерации»;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1.4.2.подпункт « 56) осуществление муниципального контроля на территории особой экономической зоны»  исключить.</w:t>
      </w:r>
      <w:proofErr w:type="gramEnd"/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   1.5.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 xml:space="preserve"> В статье 45. Ответственность Главы Новомихайловского сельсовета подпункт 2) изложить в следующей редакции: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927622">
        <w:rPr>
          <w:rFonts w:ascii="Times New Roman" w:eastAsia="Calibri" w:hAnsi="Times New Roman" w:cs="Times New Roman"/>
          <w:sz w:val="28"/>
          <w:szCs w:val="28"/>
        </w:rPr>
        <w:t>2) 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  мер по их исполнению решения суда.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1.6. </w:t>
      </w:r>
      <w:r w:rsidRPr="00927622">
        <w:rPr>
          <w:rFonts w:ascii="Times New Roman" w:eastAsia="Calibri" w:hAnsi="Times New Roman" w:cs="Times New Roman"/>
          <w:b/>
          <w:sz w:val="28"/>
          <w:szCs w:val="28"/>
        </w:rPr>
        <w:t xml:space="preserve">Статью 38. Доходы  местного бюджета </w:t>
      </w:r>
      <w:r w:rsidRPr="00927622">
        <w:rPr>
          <w:rFonts w:ascii="Times New Roman" w:eastAsia="Calibri" w:hAnsi="Times New Roman" w:cs="Times New Roman"/>
          <w:sz w:val="28"/>
          <w:szCs w:val="28"/>
        </w:rPr>
        <w:t xml:space="preserve"> изложить в новой редакции:</w:t>
      </w:r>
    </w:p>
    <w:p w:rsidR="00927622" w:rsidRPr="00927622" w:rsidRDefault="00927622" w:rsidP="009276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</w:rPr>
        <w:t>«</w:t>
      </w:r>
      <w:r w:rsidRPr="0092762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доходов местного бюджета осуществляется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платежах».</w:t>
      </w:r>
    </w:p>
    <w:p w:rsidR="00927622" w:rsidRPr="00927622" w:rsidRDefault="00927622" w:rsidP="009276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1.7. </w:t>
      </w:r>
      <w:r w:rsidRPr="009276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Статью 39. Расходы местного бюджета </w:t>
      </w:r>
      <w:r w:rsidRPr="00927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новой редакции:</w:t>
      </w:r>
    </w:p>
    <w:p w:rsidR="00927622" w:rsidRPr="00927622" w:rsidRDefault="00927622" w:rsidP="009276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Формирование расходов местного бюджета осуществляется в соответствии с расходными обязательствами  Новомихайловского 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района Новосибирской области, устанавливаемыми и исполняемыми органами местного самоуправления в соответствии с требованиями Бюджетного кодекса Российской Федерации.</w:t>
      </w:r>
    </w:p>
    <w:p w:rsidR="00927622" w:rsidRPr="00927622" w:rsidRDefault="00927622" w:rsidP="009276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2.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Федерации».</w:t>
      </w:r>
    </w:p>
    <w:p w:rsidR="00927622" w:rsidRPr="00927622" w:rsidRDefault="00927622" w:rsidP="009276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color w:val="800000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Новомихайловского сельсовета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 созыва)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 одиннадцатой  сессии</w:t>
      </w: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</w:t>
      </w:r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от   10.11.2016г   № 2                                             с. Новомихайловка </w:t>
      </w:r>
    </w:p>
    <w:p w:rsidR="00927622" w:rsidRPr="00927622" w:rsidRDefault="00927622" w:rsidP="00927622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927622" w:rsidRPr="00927622" w:rsidRDefault="00927622" w:rsidP="00927622">
      <w:pPr>
        <w:tabs>
          <w:tab w:val="left" w:pos="288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внесении изменений в решение 31-й сессии Совета депутатов </w:t>
      </w:r>
    </w:p>
    <w:p w:rsidR="00927622" w:rsidRPr="00927622" w:rsidRDefault="00927622" w:rsidP="00927622">
      <w:pPr>
        <w:tabs>
          <w:tab w:val="left" w:pos="288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от 24.10.2014 №3 «Об утверждении Положения о бюджетном процессе в Новомихайловском сельсовете»</w:t>
      </w:r>
    </w:p>
    <w:p w:rsidR="00927622" w:rsidRPr="00927622" w:rsidRDefault="00927622" w:rsidP="00927622">
      <w:pPr>
        <w:tabs>
          <w:tab w:val="left" w:pos="288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tabs>
          <w:tab w:val="left" w:pos="135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В соответствии с частью 4 статьи 7, частью 2 статьи 43 Федерального закона от 06.10.2003 №131-ФЗ «Об общих принципах организации местного самоуправления  в Российской Федерации» Совет депутатов Новомихайловского сельсовета,</w:t>
      </w:r>
    </w:p>
    <w:p w:rsidR="00927622" w:rsidRPr="00927622" w:rsidRDefault="00927622" w:rsidP="00927622">
      <w:pPr>
        <w:tabs>
          <w:tab w:val="left" w:pos="135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РЕШИЛ: </w:t>
      </w:r>
    </w:p>
    <w:p w:rsidR="00927622" w:rsidRPr="00927622" w:rsidRDefault="00927622" w:rsidP="00927622">
      <w:pPr>
        <w:tabs>
          <w:tab w:val="left" w:pos="135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1.</w:t>
      </w: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Внести изменение в решение 31-й сессии Совета депутатов от 24.10.2014 №3 «Об утверждении Положения о бюджетном процессе в Новомихайловском сельсовете»: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Отменить четвертый абзац статьи 30 Положения о бюджетном процессе в Новомихайловском сельсовете.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Опубликовать настоящее решение в местном  периодическом печатном издании органов местного самоуправления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«Вестник».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Глава Новомихайловского сельсовета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З.В.Фарафонтова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Совет депутатов Новомихайловского сельсовета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 созыва)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(одиннадцатой сессии</w:t>
      </w: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</w:t>
      </w:r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от 10.11.2016 г   № 3                    с. Новомихайловка </w:t>
      </w:r>
    </w:p>
    <w:p w:rsidR="00927622" w:rsidRPr="00927622" w:rsidRDefault="00927622" w:rsidP="00927622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внесении изменений и дополнений в решение второй сессии Совета депутатов «О бюджете 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района Новосибирской области на 2016 год  и плановый период 2017 и 2018 годов» от 28.12.2015 года № 3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Рассмотрев и обсудив представленные Главой Новомихайловского сельсовета материалы по внесению изменений в решение второй сессии Совета депутатов Новомихайловского сельсовета от 28.12.2015 года № 3  «О бюджете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на 2016 и на плановый период 2017 и 2018 годов», Совет депутатов 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РЕШИЛ: </w:t>
      </w:r>
    </w:p>
    <w:p w:rsidR="00927622" w:rsidRPr="00927622" w:rsidRDefault="00927622" w:rsidP="00927622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927622" w:rsidRPr="00927622" w:rsidRDefault="00927622" w:rsidP="00927622">
      <w:pPr>
        <w:numPr>
          <w:ilvl w:val="0"/>
          <w:numId w:val="4"/>
        </w:numPr>
        <w:tabs>
          <w:tab w:val="num" w:pos="0"/>
          <w:tab w:val="num" w:pos="993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Внести изменения в решение второй сессии  Совета депутатов от 28.12.2015 года № 3 «О бюджете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на 2016 год:</w:t>
      </w:r>
    </w:p>
    <w:p w:rsidR="00927622" w:rsidRPr="00927622" w:rsidRDefault="00927622" w:rsidP="00927622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в Приложении 3:</w:t>
      </w: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а)  Внести изменения в «</w:t>
      </w:r>
      <w:r w:rsidRPr="00927622">
        <w:rPr>
          <w:rFonts w:ascii="Times New Roman" w:eastAsia="Times New Roman" w:hAnsi="Times New Roman" w:cs="Times New Roman"/>
          <w:bCs/>
          <w:lang w:eastAsia="ru-RU"/>
        </w:rPr>
        <w:t xml:space="preserve">Перечень видов доходов бюджета Новомихайловского сельсовета на 2016 год и плановый период 2017-2018 год» </w:t>
      </w: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в прилагаемой редакции (Приложение № 1)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2) в Приложении 5: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а) Внести изменения в  «Распределение бюджетных ассигнований на 2016 год по разделам, подразделам, целевым статьям и видам расходов» в прилагаемой редакции (Приложение № 2)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3) в приложении 6: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а) Внести изменения </w:t>
      </w:r>
      <w:proofErr w:type="gramStart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proofErr w:type="gramStart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Ведомственная</w:t>
      </w:r>
      <w:proofErr w:type="gramEnd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структура расходов местного бюджета на 2016 год» в прилагаемой редакции (Приложение № 3)</w:t>
      </w:r>
    </w:p>
    <w:p w:rsidR="00927622" w:rsidRPr="00927622" w:rsidRDefault="00927622" w:rsidP="00927622">
      <w:pPr>
        <w:spacing w:after="120" w:line="240" w:lineRule="auto"/>
        <w:ind w:left="283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9276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4) </w:t>
      </w:r>
      <w:r w:rsidRPr="0092762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 приложении 9: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а) Внести изменения в  «Источники финансирования дефицита местного бюджета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на 2016 год» в прилагаемой редакции (Приложение № 4)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numPr>
          <w:ilvl w:val="0"/>
          <w:numId w:val="4"/>
        </w:numPr>
        <w:tabs>
          <w:tab w:val="num" w:pos="993"/>
        </w:tabs>
        <w:spacing w:after="0" w:line="240" w:lineRule="auto"/>
        <w:ind w:left="993" w:hanging="273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Настоящее Решение вступает в силу со дня подписания.</w:t>
      </w: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sz w:val="24"/>
          <w:szCs w:val="24"/>
          <w:lang w:eastAsia="ru-RU"/>
        </w:rPr>
        <w:t>Глава Новомихайловского сельсовета                                     З.В Фарафонтова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lastRenderedPageBreak/>
        <w:t xml:space="preserve">Приложение № 1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Изменение  бюджета на 2016 год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и плановый период 2017-2018г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с</w:t>
      </w:r>
      <w:proofErr w:type="gramEnd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/но Решения 11-ой сессии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от 10.11.2016г</w:t>
      </w:r>
      <w:r w:rsidRPr="00927622">
        <w:rPr>
          <w:rFonts w:ascii="Times New Roman" w:eastAsia="Calibri" w:hAnsi="Times New Roman" w:cs="Times New Roman"/>
          <w:color w:val="FF0000"/>
          <w:sz w:val="18"/>
          <w:szCs w:val="18"/>
          <w:lang w:eastAsia="ru-RU"/>
        </w:rPr>
        <w:t xml:space="preserve">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№ 3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ru-RU"/>
        </w:rPr>
      </w:pPr>
      <w:r w:rsidRPr="00927622">
        <w:rPr>
          <w:rFonts w:ascii="Times New Roman" w:eastAsia="Times New Roman" w:hAnsi="Times New Roman" w:cs="Times New Roman"/>
          <w:b/>
          <w:bCs/>
          <w:lang w:eastAsia="ru-RU"/>
        </w:rPr>
        <w:t>Перечень видов доходов бюджета Новомихайловского сельсовета на 2016 год и                                       плановый период 2017-2018 год</w:t>
      </w:r>
    </w:p>
    <w:p w:rsidR="00927622" w:rsidRPr="00927622" w:rsidRDefault="00927622" w:rsidP="0092762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7622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27622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    (руб.)</w:t>
      </w:r>
    </w:p>
    <w:tbl>
      <w:tblPr>
        <w:tblW w:w="109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2"/>
        <w:gridCol w:w="2694"/>
        <w:gridCol w:w="1419"/>
        <w:gridCol w:w="1418"/>
        <w:gridCol w:w="1277"/>
      </w:tblGrid>
      <w:tr w:rsidR="00927622" w:rsidRPr="00927622" w:rsidTr="001C52D2">
        <w:trPr>
          <w:trHeight w:val="47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Наименование вида доходов бюджета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Код вида доходов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2016год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2017г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2018г</w:t>
            </w: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100 103 02230 01 0000 110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236 000,00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224 000,00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235 000,00</w:t>
            </w: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инжекторных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100 103 02240 01 0000 110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6 000,00</w:t>
            </w: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100 103 02250 01 0000 110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528 000,00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408 000,00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428 000,00</w:t>
            </w: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100 103 02260 01 0000 110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-72 100,00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-80 300,00</w:t>
            </w: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-79 400,00</w:t>
            </w: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182 101 02010 01 0000 110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643 000,00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686 700,00</w:t>
            </w:r>
          </w:p>
        </w:tc>
      </w:tr>
      <w:tr w:rsidR="00927622" w:rsidRPr="00927622" w:rsidTr="001C52D2">
        <w:trPr>
          <w:trHeight w:val="5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182 101 02030 01 0000 110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4 900,00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rPr>
          <w:trHeight w:val="32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Единый с/х налог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182 105 03010 01 0000 110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27 500,00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17 300,00</w:t>
            </w:r>
          </w:p>
        </w:tc>
      </w:tr>
      <w:tr w:rsidR="00927622" w:rsidRPr="00927622" w:rsidTr="001C52D2">
        <w:trPr>
          <w:trHeight w:val="29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Налог на имущество физических лиц 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182 106 01030 10 0000 110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33 600,00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41 200,00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182 106 06033 10 0000 110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390 800,00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300 000,00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182 106 06043 10 0000 110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101 600,00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113 100,00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182 109 04053 10 0000 110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27 700,00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rPr>
          <w:trHeight w:val="1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налоговых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2 423 400,00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1 652 600,00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1 747 900,00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444 111 01310 10 0000 120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сдачи в аренду имущества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555 111 05035 10 0000 120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6 200,00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6 200,00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Штрафы административных комиссий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555 116 5104002 0000 140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555 113 01995 10 0000 130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17 500,00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18 800,00</w:t>
            </w: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rPr>
          <w:trHeight w:val="24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Доходы от продажи земельных участков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444 114 06013 10 0000 430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927622" w:rsidRPr="00927622" w:rsidTr="001C52D2">
        <w:trPr>
          <w:trHeight w:val="25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неналоговых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22 700,00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24 200,00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25 500,00</w:t>
            </w:r>
          </w:p>
        </w:tc>
      </w:tr>
      <w:tr w:rsidR="00927622" w:rsidRPr="00927622" w:rsidTr="001C52D2">
        <w:trPr>
          <w:trHeight w:val="23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СОБСТВЕННЫХ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2 446 100,00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1 676 800,00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1 773 400,00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Дотация на выравнивание бюджетной обеспеченности поселений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Коченевского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555 202 01001 10 0000 151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5 218 160,00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2 491 940,00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2 394 680,00</w:t>
            </w: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Субсидия на реализацию мероприятий программы «Развитие информационно-телекоммуникационной инфраструктуры на территории Новосибирской области» государственной программы Новосибирской области «Развитие инфраструктуры информационного общества в Новосибирской области на 2015-2020 годы»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55520202999100000151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816 000,00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350 900,00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555 202 03015 10 0000 151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81 700,00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555 202 04012 10 0000 151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555 202 04999 10 0000 151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1 720 000,00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555 202 04014 10 0000 151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1 000.00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927622" w:rsidRPr="00927622" w:rsidTr="001C52D2">
        <w:trPr>
          <w:trHeight w:val="14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ИТОГО безвозмездных поступлений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7 861 860,00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2 842 840,00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2 394 680,00</w:t>
            </w:r>
          </w:p>
        </w:tc>
      </w:tr>
      <w:tr w:rsidR="00927622" w:rsidRPr="00927622" w:rsidTr="001C52D2">
        <w:trPr>
          <w:trHeight w:val="2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ВСЕГО ДОХОДОВ: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10 307 960,00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4 519 640,00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4 168 080,00</w:t>
            </w:r>
          </w:p>
        </w:tc>
      </w:tr>
    </w:tbl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6"/>
          <w:szCs w:val="16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Приложение № 2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Изменение  бюджета на 2016 год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и плановый период 2017-2018г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с</w:t>
      </w:r>
      <w:proofErr w:type="gramEnd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/но Решения 11-ой сессии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от 10.11.2016г</w:t>
      </w:r>
      <w:r w:rsidRPr="00927622">
        <w:rPr>
          <w:rFonts w:ascii="Times New Roman" w:eastAsia="Calibri" w:hAnsi="Times New Roman" w:cs="Times New Roman"/>
          <w:color w:val="FF0000"/>
          <w:sz w:val="18"/>
          <w:szCs w:val="18"/>
          <w:lang w:eastAsia="ru-RU"/>
        </w:rPr>
        <w:t xml:space="preserve">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№ 3</w:t>
      </w:r>
    </w:p>
    <w:p w:rsidR="00927622" w:rsidRPr="00927622" w:rsidRDefault="00927622" w:rsidP="009276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92762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927622">
        <w:rPr>
          <w:rFonts w:ascii="Times New Roman" w:eastAsia="Calibri" w:hAnsi="Times New Roman" w:cs="Times New Roman"/>
          <w:lang w:eastAsia="ru-RU"/>
        </w:rPr>
        <w:t xml:space="preserve">                                                   </w:t>
      </w:r>
      <w:r w:rsidRPr="00927622">
        <w:rPr>
          <w:rFonts w:ascii="Times New Roman" w:eastAsia="Calibri" w:hAnsi="Times New Roman" w:cs="Times New Roman"/>
          <w:b/>
          <w:lang w:eastAsia="ru-RU"/>
        </w:rPr>
        <w:t xml:space="preserve">Распределение бюджетных ассигнований на 2016 год 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 w:rsidRPr="00927622">
        <w:rPr>
          <w:rFonts w:ascii="Times New Roman" w:eastAsia="Calibri" w:hAnsi="Times New Roman" w:cs="Times New Roman"/>
          <w:b/>
          <w:lang w:eastAsia="ru-RU"/>
        </w:rPr>
        <w:t>и плановый период 2017-2018г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927622">
        <w:rPr>
          <w:rFonts w:ascii="Times New Roman" w:eastAsia="Calibri" w:hAnsi="Times New Roman" w:cs="Times New Roman"/>
          <w:b/>
          <w:lang w:eastAsia="ru-RU"/>
        </w:rPr>
        <w:t>по разделам, подразделам, целевым статьям и видам расходов</w:t>
      </w:r>
    </w:p>
    <w:p w:rsidR="00927622" w:rsidRPr="00927622" w:rsidRDefault="00927622" w:rsidP="00927622">
      <w:pPr>
        <w:tabs>
          <w:tab w:val="left" w:pos="208"/>
          <w:tab w:val="center" w:pos="5244"/>
        </w:tabs>
        <w:spacing w:after="0" w:line="240" w:lineRule="auto"/>
        <w:rPr>
          <w:rFonts w:ascii="Times New Roman" w:eastAsia="Calibri" w:hAnsi="Times New Roman" w:cs="Times New Roman"/>
          <w:lang w:eastAsia="ru-RU"/>
        </w:rPr>
      </w:pPr>
      <w:r w:rsidRPr="00927622">
        <w:rPr>
          <w:rFonts w:ascii="Times New Roman" w:eastAsia="Calibri" w:hAnsi="Times New Roman" w:cs="Times New Roman"/>
          <w:lang w:eastAsia="ru-RU"/>
        </w:rPr>
        <w:tab/>
        <w:t xml:space="preserve">                                                                                                                                                                       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</w:t>
      </w:r>
    </w:p>
    <w:tbl>
      <w:tblPr>
        <w:tblW w:w="10788" w:type="dxa"/>
        <w:tblInd w:w="93" w:type="dxa"/>
        <w:tblLook w:val="04A0" w:firstRow="1" w:lastRow="0" w:firstColumn="1" w:lastColumn="0" w:noHBand="0" w:noVBand="1"/>
      </w:tblPr>
      <w:tblGrid>
        <w:gridCol w:w="646"/>
        <w:gridCol w:w="646"/>
        <w:gridCol w:w="646"/>
        <w:gridCol w:w="646"/>
        <w:gridCol w:w="646"/>
        <w:gridCol w:w="646"/>
        <w:gridCol w:w="2802"/>
        <w:gridCol w:w="425"/>
        <w:gridCol w:w="567"/>
        <w:gridCol w:w="1276"/>
        <w:gridCol w:w="567"/>
        <w:gridCol w:w="1275"/>
      </w:tblGrid>
      <w:tr w:rsidR="00927622" w:rsidRPr="00927622" w:rsidTr="001C52D2">
        <w:trPr>
          <w:trHeight w:val="394"/>
        </w:trPr>
        <w:tc>
          <w:tcPr>
            <w:tcW w:w="66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2 958 255.40</w:t>
            </w:r>
          </w:p>
        </w:tc>
      </w:tr>
      <w:tr w:rsidR="00927622" w:rsidRPr="00927622" w:rsidTr="001C52D2">
        <w:trPr>
          <w:trHeight w:val="411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29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567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2 334 703.40</w:t>
            </w:r>
          </w:p>
        </w:tc>
      </w:tr>
      <w:tr w:rsidR="00927622" w:rsidRPr="00927622" w:rsidTr="001C52D2">
        <w:trPr>
          <w:trHeight w:val="68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госудаственными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финансами  в Новосибирской области на 2014-2019гг"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2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обеспечение деятельности муниципальных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2 314 703.40</w:t>
            </w:r>
          </w:p>
        </w:tc>
      </w:tr>
      <w:tr w:rsidR="00927622" w:rsidRPr="00927622" w:rsidTr="001C52D2">
        <w:trPr>
          <w:trHeight w:val="270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1 314 600.00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976 603.40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23 500.00</w:t>
            </w:r>
          </w:p>
        </w:tc>
      </w:tr>
      <w:tr w:rsidR="00927622" w:rsidRPr="00927622" w:rsidTr="001C52D2">
        <w:trPr>
          <w:trHeight w:val="411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17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134 252.00</w:t>
            </w:r>
          </w:p>
        </w:tc>
      </w:tr>
      <w:tr w:rsidR="00927622" w:rsidRPr="00927622" w:rsidTr="001C52D2">
        <w:trPr>
          <w:trHeight w:val="51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госудаственными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финансами  в Новосибирской области на 2014-2019гг"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130 000.00</w:t>
            </w:r>
          </w:p>
        </w:tc>
      </w:tr>
      <w:tr w:rsidR="00927622" w:rsidRPr="00927622" w:rsidTr="001C52D2">
        <w:trPr>
          <w:trHeight w:val="34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4 252.00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4 252.00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41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28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80 700.00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237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199 535.00</w:t>
            </w:r>
          </w:p>
        </w:tc>
      </w:tr>
      <w:tr w:rsidR="00927622" w:rsidRPr="00927622" w:rsidTr="001C52D2">
        <w:trPr>
          <w:trHeight w:val="426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144 535.00</w:t>
            </w:r>
          </w:p>
        </w:tc>
      </w:tr>
      <w:tr w:rsidR="00927622" w:rsidRPr="00927622" w:rsidTr="001C52D2">
        <w:trPr>
          <w:trHeight w:val="418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119 375.00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119 375.00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25 160.00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25 160.00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40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753 900.00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698 900.00</w:t>
            </w:r>
          </w:p>
        </w:tc>
      </w:tr>
      <w:tr w:rsidR="00927622" w:rsidRPr="00927622" w:rsidTr="001C52D2">
        <w:trPr>
          <w:trHeight w:val="45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6100070760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32 841.00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6100070760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32 841.00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и ремонт автомобильных дорог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666 059.00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666 059.00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43 500.00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10 500.00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2 488 348.47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11 081.00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11 081.00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7 655.00</w:t>
            </w:r>
          </w:p>
        </w:tc>
      </w:tr>
      <w:tr w:rsidR="00927622" w:rsidRPr="00927622" w:rsidTr="001C52D2">
        <w:trPr>
          <w:trHeight w:val="60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2 901.00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525.00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1 888 756.00</w:t>
            </w:r>
          </w:p>
        </w:tc>
      </w:tr>
      <w:tr w:rsidR="00927622" w:rsidRPr="00927622" w:rsidTr="001C52D2">
        <w:trPr>
          <w:trHeight w:val="746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о-</w:t>
            </w:r>
            <w:proofErr w:type="gram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коммунального хозяйства" ГП НСО "Жилищно-коммунальное хозяйство Новосибирской области в 2015-2020 годах"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666 000.00</w:t>
            </w:r>
          </w:p>
        </w:tc>
      </w:tr>
      <w:tr w:rsidR="00927622" w:rsidRPr="00927622" w:rsidTr="001C52D2">
        <w:trPr>
          <w:trHeight w:val="55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666 000.00</w:t>
            </w:r>
          </w:p>
        </w:tc>
      </w:tr>
      <w:tr w:rsidR="00927622" w:rsidRPr="00927622" w:rsidTr="001C52D2">
        <w:trPr>
          <w:trHeight w:val="412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280 983.50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280 983.50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941 772.50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683 772.50</w:t>
            </w:r>
          </w:p>
        </w:tc>
      </w:tr>
      <w:tr w:rsidR="00927622" w:rsidRPr="00927622" w:rsidTr="001C52D2">
        <w:trPr>
          <w:trHeight w:val="587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588 511.47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529 720.00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29 720.00</w:t>
            </w:r>
          </w:p>
        </w:tc>
      </w:tr>
      <w:tr w:rsidR="00927622" w:rsidRPr="00927622" w:rsidTr="001C52D2">
        <w:trPr>
          <w:trHeight w:val="584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500 000.00</w:t>
            </w:r>
          </w:p>
        </w:tc>
      </w:tr>
      <w:tr w:rsidR="00927622" w:rsidRPr="00927622" w:rsidTr="001C52D2">
        <w:trPr>
          <w:trHeight w:val="423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23 888.00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23 888.00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23 513.47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23 513.47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11 390.00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5 500.00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5 890.00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3 639 090.00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3 639 090.00</w:t>
            </w:r>
          </w:p>
        </w:tc>
      </w:tr>
      <w:tr w:rsidR="00927622" w:rsidRPr="00927622" w:rsidTr="001C52D2">
        <w:trPr>
          <w:trHeight w:val="458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муниципальной программы в области культуры "Культура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Коченевского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 на 2014-2016 </w:t>
            </w:r>
            <w:proofErr w:type="spellStart"/>
            <w:proofErr w:type="gram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гг</w:t>
            </w:r>
            <w:proofErr w:type="spellEnd"/>
            <w:proofErr w:type="gram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0400079550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0400079550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66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Иные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МБТна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реализацию мероприятий в рамках ГП НСО "Развитие институтов региональной политики Новосибирской области на 2016 – 2021 годы" по итогам конкурса по отбору сельских поселений НСО для предоставления грантов НСО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6600070860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1 064 041.00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6600070860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1 064 041.00</w:t>
            </w:r>
          </w:p>
        </w:tc>
      </w:tr>
      <w:tr w:rsidR="00927622" w:rsidRPr="00927622" w:rsidTr="001C52D2">
        <w:trPr>
          <w:trHeight w:val="25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2 534 959.00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1 708 559.00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767 890.00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58 600.00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Проведение мероприятий в области культуры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00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309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здравоохранения, спорта и физической культуры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8800005120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678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8800005120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4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0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10 316 228.87</w:t>
            </w:r>
          </w:p>
        </w:tc>
      </w:tr>
    </w:tbl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Приложение № 3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Изменение  бюджета на 2016 год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и плановый период 2017-2018г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с</w:t>
      </w:r>
      <w:proofErr w:type="gramEnd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/но Решения 11-ой сессии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от 10.11.2016г</w:t>
      </w:r>
      <w:r w:rsidRPr="00927622">
        <w:rPr>
          <w:rFonts w:ascii="Times New Roman" w:eastAsia="Calibri" w:hAnsi="Times New Roman" w:cs="Times New Roman"/>
          <w:color w:val="FF0000"/>
          <w:sz w:val="18"/>
          <w:szCs w:val="18"/>
          <w:lang w:eastAsia="ru-RU"/>
        </w:rPr>
        <w:t xml:space="preserve">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№ 3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Ведомственная структура расходов местного бюджета на 2016 год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плановый период 2017-2018г.</w:t>
      </w:r>
    </w:p>
    <w:p w:rsidR="00927622" w:rsidRPr="00927622" w:rsidRDefault="00927622" w:rsidP="00927622">
      <w:pPr>
        <w:tabs>
          <w:tab w:val="left" w:pos="8775"/>
          <w:tab w:val="right" w:pos="10488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9276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  <w:r w:rsidRPr="00927622">
        <w:rPr>
          <w:rFonts w:ascii="Times New Roman" w:eastAsia="Calibri" w:hAnsi="Times New Roman" w:cs="Times New Roman"/>
          <w:sz w:val="20"/>
          <w:szCs w:val="20"/>
          <w:lang w:eastAsia="ru-RU"/>
        </w:rPr>
        <w:tab/>
        <w:t xml:space="preserve">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tbl>
      <w:tblPr>
        <w:tblW w:w="10801" w:type="dxa"/>
        <w:tblInd w:w="93" w:type="dxa"/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2639"/>
        <w:gridCol w:w="567"/>
        <w:gridCol w:w="425"/>
        <w:gridCol w:w="438"/>
        <w:gridCol w:w="1134"/>
        <w:gridCol w:w="567"/>
        <w:gridCol w:w="1559"/>
      </w:tblGrid>
      <w:tr w:rsidR="00927622" w:rsidRPr="00927622" w:rsidTr="001C52D2">
        <w:trPr>
          <w:trHeight w:val="368"/>
        </w:trPr>
        <w:tc>
          <w:tcPr>
            <w:tcW w:w="611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ППП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4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  <w:proofErr w:type="gramEnd"/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Муниципальные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10 316 138.87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2 958 255.40</w:t>
            </w:r>
          </w:p>
        </w:tc>
      </w:tr>
      <w:tr w:rsidR="00927622" w:rsidRPr="00927622" w:rsidTr="001C52D2">
        <w:trPr>
          <w:trHeight w:val="392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288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8800002030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464 300.00</w:t>
            </w:r>
          </w:p>
        </w:tc>
      </w:tr>
      <w:tr w:rsidR="00927622" w:rsidRPr="00927622" w:rsidTr="001C52D2">
        <w:trPr>
          <w:trHeight w:val="561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2 334 703.40</w:t>
            </w:r>
          </w:p>
        </w:tc>
      </w:tr>
      <w:tr w:rsidR="00927622" w:rsidRPr="00927622" w:rsidTr="001C52D2">
        <w:trPr>
          <w:trHeight w:val="696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госудаственными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финансами  в Новосибирской области на 2014-2019гг"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17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обеспечение деятельности муниципальных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2 314 703.40</w:t>
            </w:r>
          </w:p>
        </w:tc>
      </w:tr>
      <w:tr w:rsidR="00927622" w:rsidRPr="00927622" w:rsidTr="001C52D2">
        <w:trPr>
          <w:trHeight w:val="278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1 314 600.00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976 603.40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23 500.00</w:t>
            </w:r>
          </w:p>
        </w:tc>
      </w:tr>
      <w:tr w:rsidR="00927622" w:rsidRPr="00927622" w:rsidTr="001C52D2">
        <w:trPr>
          <w:trHeight w:val="406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11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134 252.00</w:t>
            </w:r>
          </w:p>
        </w:tc>
      </w:tr>
      <w:tr w:rsidR="00927622" w:rsidRPr="00927622" w:rsidTr="001C52D2">
        <w:trPr>
          <w:trHeight w:val="804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госудаственными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финансами  в Новосибирской области на 2014-2019гг"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0300070510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130 000.00</w:t>
            </w:r>
          </w:p>
        </w:tc>
      </w:tr>
      <w:tr w:rsidR="00927622" w:rsidRPr="00927622" w:rsidTr="001C52D2">
        <w:trPr>
          <w:trHeight w:val="52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4 252.00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8800009000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4 252.00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561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81 700.00</w:t>
            </w:r>
          </w:p>
        </w:tc>
      </w:tr>
      <w:tr w:rsidR="00927622" w:rsidRPr="00927622" w:rsidTr="001C52D2">
        <w:trPr>
          <w:trHeight w:val="257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80 700.00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268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199 535.00</w:t>
            </w:r>
          </w:p>
        </w:tc>
      </w:tr>
      <w:tr w:rsidR="00927622" w:rsidRPr="00927622" w:rsidTr="001C52D2">
        <w:trPr>
          <w:trHeight w:val="399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144 535.00</w:t>
            </w:r>
          </w:p>
        </w:tc>
      </w:tr>
      <w:tr w:rsidR="00927622" w:rsidRPr="00927622" w:rsidTr="001C52D2">
        <w:trPr>
          <w:trHeight w:val="419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119 375.00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119 375.00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25 160.00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25 160.00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64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8800002180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753 900.00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698 900.00</w:t>
            </w:r>
          </w:p>
        </w:tc>
      </w:tr>
      <w:tr w:rsidR="00927622" w:rsidRPr="00927622" w:rsidTr="001C52D2">
        <w:trPr>
          <w:trHeight w:val="647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6100070760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32 841.00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6100070760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32 841.00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и ремонт автомобильных дорог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666 059.00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666 059.00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43 500.00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8800003380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10 500.00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2 488 348.47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11 081.00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11 081.00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7 655.00</w:t>
            </w:r>
          </w:p>
        </w:tc>
      </w:tr>
      <w:tr w:rsidR="00927622" w:rsidRPr="00927622" w:rsidTr="001C52D2">
        <w:trPr>
          <w:trHeight w:val="56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2 901.00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525.00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1 888 756.00</w:t>
            </w:r>
          </w:p>
        </w:tc>
      </w:tr>
      <w:tr w:rsidR="00927622" w:rsidRPr="00927622" w:rsidTr="001C52D2">
        <w:trPr>
          <w:trHeight w:val="878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о-</w:t>
            </w:r>
            <w:proofErr w:type="gram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коммунального хозяйства" ГП НСО "Жилищно-коммунальное хозяйство Новосибирской области в 2015-2020 годах"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666 000.00</w:t>
            </w:r>
          </w:p>
        </w:tc>
      </w:tr>
      <w:tr w:rsidR="00927622" w:rsidRPr="00927622" w:rsidTr="001C52D2">
        <w:trPr>
          <w:trHeight w:val="523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0910070810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666 000.00</w:t>
            </w:r>
          </w:p>
        </w:tc>
      </w:tr>
      <w:tr w:rsidR="00927622" w:rsidRPr="00927622" w:rsidTr="001C52D2">
        <w:trPr>
          <w:trHeight w:val="376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280 983.50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8800001020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280 983.50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941 772.50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683 772.50</w:t>
            </w:r>
          </w:p>
        </w:tc>
      </w:tr>
      <w:tr w:rsidR="00927622" w:rsidRPr="00927622" w:rsidTr="001C52D2">
        <w:trPr>
          <w:trHeight w:val="579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8800003510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588 511.47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529 720.00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29 720.00</w:t>
            </w:r>
          </w:p>
        </w:tc>
      </w:tr>
      <w:tr w:rsidR="00927622" w:rsidRPr="00927622" w:rsidTr="001C52D2">
        <w:trPr>
          <w:trHeight w:val="60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500 000.00</w:t>
            </w:r>
          </w:p>
        </w:tc>
      </w:tr>
      <w:tr w:rsidR="00927622" w:rsidRPr="00927622" w:rsidTr="001C52D2">
        <w:trPr>
          <w:trHeight w:val="41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23 888.00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23 888.00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23 513.47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8800060040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23 513.47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11 390.00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5 500.00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8800060050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5 890.00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3 639 090.00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3 639 090.00</w:t>
            </w:r>
          </w:p>
        </w:tc>
      </w:tr>
      <w:tr w:rsidR="00927622" w:rsidRPr="00927622" w:rsidTr="001C52D2">
        <w:trPr>
          <w:trHeight w:val="454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Реализация мероприятий муниципальной программы в области культуры "Культура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Коченевского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 на 2014-2016 </w:t>
            </w:r>
            <w:proofErr w:type="spellStart"/>
            <w:proofErr w:type="gram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гг</w:t>
            </w:r>
            <w:proofErr w:type="spellEnd"/>
            <w:proofErr w:type="gram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0400079550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0400079550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678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Иные </w:t>
            </w:r>
            <w:proofErr w:type="spellStart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МБТна</w:t>
            </w:r>
            <w:proofErr w:type="spellEnd"/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реализацию мероприятий в рамках ГП НСО "Развитие институтов региональной политики Новосибирской области на 2016 – 2021 годы" по итогам конкурса по отбору сельских поселений НСО для предоставления грантов НСО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6600070860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1 064 041.00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6600070860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1 064 041.00</w:t>
            </w:r>
          </w:p>
        </w:tc>
      </w:tr>
      <w:tr w:rsidR="00927622" w:rsidRPr="00927622" w:rsidTr="001C52D2">
        <w:trPr>
          <w:trHeight w:val="199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2 534 959.00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1 708 559.00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767 890.00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8800004400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58 600.00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Проведение мероприятий в области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8800004500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20 000.00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19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8800004910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188 200.00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30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в области здравоохранения, спорта и физической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8800005120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435"/>
        </w:trPr>
        <w:tc>
          <w:tcPr>
            <w:tcW w:w="6111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8800005120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7 200.00</w:t>
            </w:r>
          </w:p>
        </w:tc>
      </w:tr>
      <w:tr w:rsidR="00927622" w:rsidRPr="00927622" w:rsidTr="001C52D2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2762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927622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10 316 228.87</w:t>
            </w:r>
          </w:p>
        </w:tc>
      </w:tr>
    </w:tbl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lastRenderedPageBreak/>
        <w:t xml:space="preserve">                                 Приложение № 4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Изменение  бюджета на 2016 год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и плановый период 2017-2018г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с</w:t>
      </w:r>
      <w:proofErr w:type="gramEnd"/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/но Решения 11-ой сессии 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>от 10.11.2016г</w:t>
      </w:r>
      <w:r w:rsidRPr="00927622">
        <w:rPr>
          <w:rFonts w:ascii="Times New Roman" w:eastAsia="Calibri" w:hAnsi="Times New Roman" w:cs="Times New Roman"/>
          <w:color w:val="FF0000"/>
          <w:sz w:val="18"/>
          <w:szCs w:val="18"/>
          <w:lang w:eastAsia="ru-RU"/>
        </w:rPr>
        <w:t xml:space="preserve"> </w:t>
      </w: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№ 3</w:t>
      </w:r>
    </w:p>
    <w:p w:rsidR="00927622" w:rsidRPr="00927622" w:rsidRDefault="00927622" w:rsidP="00927622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927622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                         </w:t>
      </w:r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Источники финансирования дефицита  местного бюджета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 района Новосибирской области на 2016год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и плановый период 2017-2018гг. 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tbl>
      <w:tblPr>
        <w:tblW w:w="1080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7"/>
        <w:gridCol w:w="4173"/>
        <w:gridCol w:w="1440"/>
        <w:gridCol w:w="1260"/>
        <w:gridCol w:w="1440"/>
      </w:tblGrid>
      <w:tr w:rsidR="00927622" w:rsidRPr="00927622" w:rsidTr="001C52D2">
        <w:trPr>
          <w:trHeight w:val="1030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ind w:left="366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2016г.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2017г</w:t>
            </w: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2018г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дефицита местного бюджета администрации Новомихайловского сельсовета, в том числе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01 03 00 00 00 0000 000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01 03 00 00 00 0000 700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01 03 00 00 10 0000 710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01 03 00 00 00 0000 800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01 03 00 00 10 0000 810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9276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10 307 960,00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-5597160,00</w:t>
            </w:r>
          </w:p>
        </w:tc>
      </w:tr>
      <w:tr w:rsidR="00927622" w:rsidRPr="00927622" w:rsidTr="001C52D2">
        <w:trPr>
          <w:trHeight w:val="567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9276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10 307 960,00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9276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10 307 960,00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9276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10 307 960,00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-5597160,00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10 316 228.87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10 316 228.87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10 316 228.87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5597160,00</w:t>
            </w:r>
          </w:p>
        </w:tc>
      </w:tr>
      <w:tr w:rsidR="00927622" w:rsidRPr="00927622" w:rsidTr="001C52D2"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10 316 228.87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5493640,00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622" w:rsidRPr="00927622" w:rsidRDefault="00927622" w:rsidP="00927622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2762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5597160,00</w:t>
            </w:r>
          </w:p>
        </w:tc>
      </w:tr>
    </w:tbl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Совет депутатов Новомихайловского сельсовета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 созыва)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(одиннадцатой сессии)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 10.11.2016 г   № 4                                              с. Новомихайловка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 приостановлении действия пункта 1 статьи 44 главы 9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решения 31-ой сессии Совета депутатов Новомихайловского сельсовета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 № 3 от 21.10.2014г.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«Об утверждении Положения о бюджетном процессе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области»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и </w:t>
      </w:r>
      <w:proofErr w:type="gram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регулировании</w:t>
      </w:r>
      <w:proofErr w:type="gram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отдельных бюджетных правоотношений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927622" w:rsidRPr="00927622" w:rsidRDefault="00927622" w:rsidP="009276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Совет депутатов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РЕШИЛ: 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Cs/>
          <w:spacing w:val="40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1. Приостановить действие пункта 1 статьи 44 главы 9 решения 31-ой сессии Совета депутатов Новомихайловского сельсовета 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№ 3 от 21.10.2014г. «Об утверждении Положения о бюджетном процессе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области», до 1 января 2017 года.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2. </w:t>
      </w:r>
      <w:proofErr w:type="gram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вносит на рассмотрение Совета депутатов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(далее – Совет депутатов) проект решения Совета депутатов «О бюджете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на 2017 год и плановый период 2018 и 2019 годов»  с документами и материалами, установленными в статье 43 решения 31-ой сессии Совета депутатов Новомихайловского сельсовета 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</w:t>
      </w:r>
      <w:proofErr w:type="gram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№ 3 от 21.10.2014г. «Об утверждении Положения о бюджетном процессе Новомихайловского сельсовета </w:t>
      </w:r>
      <w:proofErr w:type="spellStart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области», не позднее 1 декабря 2016 года.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3.   Настоящее решение вступает в силу со дня его подписания.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4.   Решение опубликовать в местном периодическом печатном издании «Вестник»</w:t>
      </w: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bCs/>
          <w:spacing w:val="40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7622">
        <w:rPr>
          <w:rFonts w:ascii="Times New Roman" w:eastAsia="Calibri" w:hAnsi="Times New Roman" w:cs="Times New Roman"/>
          <w:sz w:val="28"/>
          <w:szCs w:val="28"/>
          <w:lang w:eastAsia="ru-RU"/>
        </w:rPr>
        <w:t>Глава Новомихайловского сельсовета                                З. В. Фарафонтова</w:t>
      </w:r>
    </w:p>
    <w:p w:rsidR="00927622" w:rsidRPr="00927622" w:rsidRDefault="00927622" w:rsidP="00927622">
      <w:pPr>
        <w:spacing w:after="0" w:line="240" w:lineRule="auto"/>
        <w:rPr>
          <w:sz w:val="28"/>
          <w:szCs w:val="28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7622" w:rsidRPr="00927622" w:rsidRDefault="00927622" w:rsidP="0092762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115B9" w:rsidRDefault="00927622">
      <w:bookmarkStart w:id="0" w:name="_GoBack"/>
      <w:bookmarkEnd w:id="0"/>
    </w:p>
    <w:sectPr w:rsidR="00E115B9" w:rsidSect="00FA5A15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F31B2"/>
    <w:multiLevelType w:val="hybridMultilevel"/>
    <w:tmpl w:val="B70E463E"/>
    <w:lvl w:ilvl="0" w:tplc="65BC5956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">
    <w:nsid w:val="27E37758"/>
    <w:multiLevelType w:val="hybridMultilevel"/>
    <w:tmpl w:val="9BF0C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FB1143"/>
    <w:multiLevelType w:val="hybridMultilevel"/>
    <w:tmpl w:val="01B2736A"/>
    <w:lvl w:ilvl="0" w:tplc="2D987730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F6CB78">
      <w:numFmt w:val="none"/>
      <w:lvlText w:val=""/>
      <w:lvlJc w:val="left"/>
      <w:pPr>
        <w:tabs>
          <w:tab w:val="num" w:pos="360"/>
        </w:tabs>
      </w:pPr>
    </w:lvl>
    <w:lvl w:ilvl="2" w:tplc="59BA9F5C">
      <w:numFmt w:val="none"/>
      <w:lvlText w:val=""/>
      <w:lvlJc w:val="left"/>
      <w:pPr>
        <w:tabs>
          <w:tab w:val="num" w:pos="360"/>
        </w:tabs>
      </w:pPr>
    </w:lvl>
    <w:lvl w:ilvl="3" w:tplc="2AF6A42E">
      <w:numFmt w:val="none"/>
      <w:lvlText w:val=""/>
      <w:lvlJc w:val="left"/>
      <w:pPr>
        <w:tabs>
          <w:tab w:val="num" w:pos="360"/>
        </w:tabs>
      </w:pPr>
    </w:lvl>
    <w:lvl w:ilvl="4" w:tplc="E7542F92">
      <w:numFmt w:val="none"/>
      <w:lvlText w:val=""/>
      <w:lvlJc w:val="left"/>
      <w:pPr>
        <w:tabs>
          <w:tab w:val="num" w:pos="360"/>
        </w:tabs>
      </w:pPr>
    </w:lvl>
    <w:lvl w:ilvl="5" w:tplc="689C90AC">
      <w:numFmt w:val="none"/>
      <w:lvlText w:val=""/>
      <w:lvlJc w:val="left"/>
      <w:pPr>
        <w:tabs>
          <w:tab w:val="num" w:pos="360"/>
        </w:tabs>
      </w:pPr>
    </w:lvl>
    <w:lvl w:ilvl="6" w:tplc="9410BBCC">
      <w:numFmt w:val="none"/>
      <w:lvlText w:val=""/>
      <w:lvlJc w:val="left"/>
      <w:pPr>
        <w:tabs>
          <w:tab w:val="num" w:pos="360"/>
        </w:tabs>
      </w:pPr>
    </w:lvl>
    <w:lvl w:ilvl="7" w:tplc="36EA3FF4">
      <w:numFmt w:val="none"/>
      <w:lvlText w:val=""/>
      <w:lvlJc w:val="left"/>
      <w:pPr>
        <w:tabs>
          <w:tab w:val="num" w:pos="360"/>
        </w:tabs>
      </w:pPr>
    </w:lvl>
    <w:lvl w:ilvl="8" w:tplc="CC3E1676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438C16A0"/>
    <w:multiLevelType w:val="hybridMultilevel"/>
    <w:tmpl w:val="73DE6690"/>
    <w:lvl w:ilvl="0" w:tplc="69C06F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217123C"/>
    <w:multiLevelType w:val="hybridMultilevel"/>
    <w:tmpl w:val="A1EA13FE"/>
    <w:lvl w:ilvl="0" w:tplc="374EF51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E45EE6"/>
    <w:multiLevelType w:val="hybridMultilevel"/>
    <w:tmpl w:val="D8025196"/>
    <w:lvl w:ilvl="0" w:tplc="1D324614">
      <w:start w:val="2"/>
      <w:numFmt w:val="decimal"/>
      <w:lvlText w:val="%1."/>
      <w:lvlJc w:val="left"/>
      <w:pPr>
        <w:tabs>
          <w:tab w:val="num" w:pos="1485"/>
        </w:tabs>
        <w:ind w:left="148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622"/>
    <w:rsid w:val="0018447D"/>
    <w:rsid w:val="00927622"/>
    <w:rsid w:val="00BA1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2762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762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27622"/>
  </w:style>
  <w:style w:type="paragraph" w:styleId="a3">
    <w:name w:val="footnote text"/>
    <w:basedOn w:val="a"/>
    <w:link w:val="a4"/>
    <w:semiHidden/>
    <w:rsid w:val="009276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9276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927622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927622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footnote reference"/>
    <w:semiHidden/>
    <w:rsid w:val="00927622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92762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92762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2762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927622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ac">
    <w:name w:val="Знак"/>
    <w:basedOn w:val="a"/>
    <w:rsid w:val="0092762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d">
    <w:name w:val="Body Text"/>
    <w:basedOn w:val="a"/>
    <w:link w:val="ae"/>
    <w:rsid w:val="0092762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9276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link w:val="30"/>
    <w:semiHidden/>
    <w:locked/>
    <w:rsid w:val="00927622"/>
    <w:rPr>
      <w:rFonts w:ascii="Calibri" w:eastAsia="Calibri" w:hAnsi="Calibri"/>
      <w:sz w:val="16"/>
      <w:szCs w:val="16"/>
      <w:lang w:eastAsia="ru-RU"/>
    </w:rPr>
  </w:style>
  <w:style w:type="paragraph" w:styleId="30">
    <w:name w:val="Body Text 3"/>
    <w:basedOn w:val="a"/>
    <w:link w:val="3"/>
    <w:semiHidden/>
    <w:rsid w:val="00927622"/>
    <w:pPr>
      <w:spacing w:after="120" w:line="240" w:lineRule="auto"/>
    </w:pPr>
    <w:rPr>
      <w:rFonts w:ascii="Calibri" w:eastAsia="Calibri" w:hAnsi="Calibri"/>
      <w:sz w:val="16"/>
      <w:szCs w:val="16"/>
      <w:lang w:eastAsia="ru-RU"/>
    </w:rPr>
  </w:style>
  <w:style w:type="character" w:customStyle="1" w:styleId="31">
    <w:name w:val="Основной текст 3 Знак1"/>
    <w:basedOn w:val="a0"/>
    <w:uiPriority w:val="99"/>
    <w:semiHidden/>
    <w:rsid w:val="00927622"/>
    <w:rPr>
      <w:sz w:val="16"/>
      <w:szCs w:val="16"/>
    </w:rPr>
  </w:style>
  <w:style w:type="paragraph" w:styleId="2">
    <w:name w:val="Body Text Indent 2"/>
    <w:basedOn w:val="a"/>
    <w:link w:val="20"/>
    <w:rsid w:val="0092762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276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rsid w:val="0092762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92762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9276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rsid w:val="009276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uiPriority w:val="99"/>
    <w:unhideWhenUsed/>
    <w:rsid w:val="00927622"/>
    <w:rPr>
      <w:color w:val="0000FF"/>
      <w:u w:val="single"/>
    </w:rPr>
  </w:style>
  <w:style w:type="character" w:styleId="af1">
    <w:name w:val="FollowedHyperlink"/>
    <w:uiPriority w:val="99"/>
    <w:unhideWhenUsed/>
    <w:rsid w:val="00927622"/>
    <w:rPr>
      <w:color w:val="800080"/>
      <w:u w:val="single"/>
    </w:rPr>
  </w:style>
  <w:style w:type="paragraph" w:styleId="af2">
    <w:name w:val="No Spacing"/>
    <w:uiPriority w:val="1"/>
    <w:qFormat/>
    <w:rsid w:val="0092762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2762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762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27622"/>
  </w:style>
  <w:style w:type="paragraph" w:styleId="a3">
    <w:name w:val="footnote text"/>
    <w:basedOn w:val="a"/>
    <w:link w:val="a4"/>
    <w:semiHidden/>
    <w:rsid w:val="009276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9276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927622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927622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footnote reference"/>
    <w:semiHidden/>
    <w:rsid w:val="00927622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92762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92762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2762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927622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ac">
    <w:name w:val="Знак"/>
    <w:basedOn w:val="a"/>
    <w:rsid w:val="0092762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d">
    <w:name w:val="Body Text"/>
    <w:basedOn w:val="a"/>
    <w:link w:val="ae"/>
    <w:rsid w:val="0092762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9276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link w:val="30"/>
    <w:semiHidden/>
    <w:locked/>
    <w:rsid w:val="00927622"/>
    <w:rPr>
      <w:rFonts w:ascii="Calibri" w:eastAsia="Calibri" w:hAnsi="Calibri"/>
      <w:sz w:val="16"/>
      <w:szCs w:val="16"/>
      <w:lang w:eastAsia="ru-RU"/>
    </w:rPr>
  </w:style>
  <w:style w:type="paragraph" w:styleId="30">
    <w:name w:val="Body Text 3"/>
    <w:basedOn w:val="a"/>
    <w:link w:val="3"/>
    <w:semiHidden/>
    <w:rsid w:val="00927622"/>
    <w:pPr>
      <w:spacing w:after="120" w:line="240" w:lineRule="auto"/>
    </w:pPr>
    <w:rPr>
      <w:rFonts w:ascii="Calibri" w:eastAsia="Calibri" w:hAnsi="Calibri"/>
      <w:sz w:val="16"/>
      <w:szCs w:val="16"/>
      <w:lang w:eastAsia="ru-RU"/>
    </w:rPr>
  </w:style>
  <w:style w:type="character" w:customStyle="1" w:styleId="31">
    <w:name w:val="Основной текст 3 Знак1"/>
    <w:basedOn w:val="a0"/>
    <w:uiPriority w:val="99"/>
    <w:semiHidden/>
    <w:rsid w:val="00927622"/>
    <w:rPr>
      <w:sz w:val="16"/>
      <w:szCs w:val="16"/>
    </w:rPr>
  </w:style>
  <w:style w:type="paragraph" w:styleId="2">
    <w:name w:val="Body Text Indent 2"/>
    <w:basedOn w:val="a"/>
    <w:link w:val="20"/>
    <w:rsid w:val="0092762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276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rsid w:val="0092762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92762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9276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rsid w:val="009276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uiPriority w:val="99"/>
    <w:unhideWhenUsed/>
    <w:rsid w:val="00927622"/>
    <w:rPr>
      <w:color w:val="0000FF"/>
      <w:u w:val="single"/>
    </w:rPr>
  </w:style>
  <w:style w:type="character" w:styleId="af1">
    <w:name w:val="FollowedHyperlink"/>
    <w:uiPriority w:val="99"/>
    <w:unhideWhenUsed/>
    <w:rsid w:val="00927622"/>
    <w:rPr>
      <w:color w:val="800080"/>
      <w:u w:val="single"/>
    </w:rPr>
  </w:style>
  <w:style w:type="paragraph" w:styleId="af2">
    <w:name w:val="No Spacing"/>
    <w:uiPriority w:val="1"/>
    <w:qFormat/>
    <w:rsid w:val="0092762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6324</Words>
  <Characters>36049</Characters>
  <Application>Microsoft Office Word</Application>
  <DocSecurity>0</DocSecurity>
  <Lines>300</Lines>
  <Paragraphs>84</Paragraphs>
  <ScaleCrop>false</ScaleCrop>
  <Company/>
  <LinksUpToDate>false</LinksUpToDate>
  <CharactersWithSpaces>42289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1</cp:revision>
  <dcterms:created xsi:type="dcterms:W3CDTF">2016-12-09T05:35:00Z</dcterms:created>
  <dcterms:modified xsi:type="dcterms:W3CDTF">2016-12-09T05:36:00Z</dcterms:modified>
</cp:coreProperties>
</file>