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C" w:rsidRDefault="00350F8C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9D33D4" w:rsidRDefault="009D33D4" w:rsidP="009D33D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0E9C" w:rsidRPr="00860E9C" w:rsidRDefault="00860E9C" w:rsidP="00860E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60E9C">
        <w:rPr>
          <w:rFonts w:ascii="Times New Roman" w:hAnsi="Times New Roman"/>
          <w:sz w:val="28"/>
          <w:szCs w:val="28"/>
        </w:rPr>
        <w:t>несены изменения в законодательство о занятости населения</w:t>
      </w:r>
    </w:p>
    <w:p w:rsidR="00860E9C" w:rsidRPr="00860E9C" w:rsidRDefault="00860E9C" w:rsidP="00860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E9C">
        <w:rPr>
          <w:rFonts w:ascii="Times New Roman" w:hAnsi="Times New Roman"/>
          <w:sz w:val="28"/>
          <w:szCs w:val="28"/>
        </w:rPr>
        <w:t>С 9 января 2017 года вступили в силу изменения, внесенные Федеральным законом от 28 декабря 2016 года № 495 в статью 16.3 Закона Российской Федерации «О занятости населения в Российской Федерации».   </w:t>
      </w:r>
    </w:p>
    <w:p w:rsidR="00860E9C" w:rsidRPr="00860E9C" w:rsidRDefault="00860E9C" w:rsidP="00860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E9C">
        <w:rPr>
          <w:rFonts w:ascii="Times New Roman" w:hAnsi="Times New Roman"/>
          <w:sz w:val="28"/>
          <w:szCs w:val="28"/>
        </w:rPr>
        <w:t>Введен государственный информационный ресурс «Справочник профессий», являющийся базовым государственным информационным ресурсом, содержащий информацию о востребованных на рынке труда, перспективных и новых профессиях, который должен размещаться в федеральной государственной информационной системе «Единая система нормативной справочной информации».</w:t>
      </w:r>
    </w:p>
    <w:p w:rsidR="00860E9C" w:rsidRPr="00860E9C" w:rsidRDefault="00860E9C" w:rsidP="00860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E9C">
        <w:rPr>
          <w:rFonts w:ascii="Times New Roman" w:hAnsi="Times New Roman"/>
          <w:sz w:val="28"/>
          <w:szCs w:val="28"/>
        </w:rPr>
        <w:t>Также установлено, что порядок формирования, ведения и актуализации справочника профессий и перечень содержащейся в нем информации устанавливаются Правительством Российской Федерации.</w:t>
      </w:r>
    </w:p>
    <w:p w:rsidR="00860E9C" w:rsidRPr="00860E9C" w:rsidRDefault="00860E9C" w:rsidP="00860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E9C">
        <w:rPr>
          <w:rFonts w:ascii="Times New Roman" w:hAnsi="Times New Roman"/>
          <w:sz w:val="28"/>
          <w:szCs w:val="28"/>
        </w:rPr>
        <w:t>Информация, содержащаяся в справочнике профессий, является общедоступной.</w:t>
      </w:r>
    </w:p>
    <w:p w:rsidR="00860E9C" w:rsidRPr="00860E9C" w:rsidRDefault="00860E9C" w:rsidP="00860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E9C">
        <w:rPr>
          <w:rFonts w:ascii="Times New Roman" w:hAnsi="Times New Roman"/>
          <w:sz w:val="28"/>
          <w:szCs w:val="28"/>
        </w:rPr>
        <w:t xml:space="preserve"> Доступ к ней осуществляется на безвозмездной основе с использованием информационно-аналитической системы </w:t>
      </w:r>
      <w:proofErr w:type="gramStart"/>
      <w:r w:rsidRPr="00860E9C">
        <w:rPr>
          <w:rFonts w:ascii="Times New Roman" w:hAnsi="Times New Roman"/>
          <w:sz w:val="28"/>
          <w:szCs w:val="28"/>
        </w:rPr>
        <w:t>Общероссийская</w:t>
      </w:r>
      <w:proofErr w:type="gramEnd"/>
      <w:r w:rsidRPr="00860E9C">
        <w:rPr>
          <w:rFonts w:ascii="Times New Roman" w:hAnsi="Times New Roman"/>
          <w:sz w:val="28"/>
          <w:szCs w:val="28"/>
        </w:rPr>
        <w:t xml:space="preserve"> база вакансий «Работа в России» посредством сети «Интернет».</w:t>
      </w:r>
    </w:p>
    <w:p w:rsidR="00350F8C" w:rsidRDefault="00350F8C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4D8" w:rsidRDefault="005C74D8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="00350F8C" w:rsidRPr="00D20471">
        <w:rPr>
          <w:rFonts w:ascii="Times New Roman" w:hAnsi="Times New Roman"/>
          <w:sz w:val="28"/>
          <w:szCs w:val="28"/>
        </w:rPr>
        <w:t xml:space="preserve">омощник </w:t>
      </w: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20471">
        <w:rPr>
          <w:rFonts w:ascii="Times New Roman" w:hAnsi="Times New Roman"/>
          <w:sz w:val="28"/>
          <w:szCs w:val="28"/>
        </w:rPr>
        <w:t xml:space="preserve">прокурора </w:t>
      </w:r>
      <w:r>
        <w:rPr>
          <w:rFonts w:ascii="Times New Roman" w:hAnsi="Times New Roman"/>
          <w:sz w:val="28"/>
          <w:szCs w:val="28"/>
        </w:rPr>
        <w:t>р</w:t>
      </w:r>
      <w:r w:rsidRPr="00D20471">
        <w:rPr>
          <w:rFonts w:ascii="Times New Roman" w:hAnsi="Times New Roman"/>
          <w:sz w:val="28"/>
          <w:szCs w:val="28"/>
        </w:rPr>
        <w:t xml:space="preserve">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50F8C" w:rsidRPr="00D20471" w:rsidRDefault="005A64C3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</w:t>
      </w:r>
      <w:r w:rsidR="00575B4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класса                                                       </w:t>
      </w:r>
      <w:r w:rsidR="00575B4F">
        <w:rPr>
          <w:rFonts w:ascii="Times New Roman" w:hAnsi="Times New Roman"/>
          <w:sz w:val="28"/>
          <w:szCs w:val="28"/>
        </w:rPr>
        <w:t xml:space="preserve">                      Е.Ю. Овчинников</w:t>
      </w:r>
    </w:p>
    <w:p w:rsidR="00350F8C" w:rsidRPr="001C1E2B" w:rsidRDefault="00350F8C" w:rsidP="001C1E2B">
      <w:pPr>
        <w:jc w:val="both"/>
        <w:rPr>
          <w:rFonts w:ascii="Times New Roman" w:hAnsi="Times New Roman"/>
          <w:sz w:val="28"/>
          <w:szCs w:val="28"/>
        </w:rPr>
      </w:pPr>
    </w:p>
    <w:sectPr w:rsidR="00350F8C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98" w:rsidRDefault="00AE2998" w:rsidP="001C1E2B">
      <w:pPr>
        <w:spacing w:after="0" w:line="240" w:lineRule="auto"/>
      </w:pPr>
      <w:r>
        <w:separator/>
      </w:r>
    </w:p>
  </w:endnote>
  <w:endnote w:type="continuationSeparator" w:id="0">
    <w:p w:rsidR="00AE2998" w:rsidRDefault="00AE2998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98" w:rsidRDefault="00AE2998" w:rsidP="001C1E2B">
      <w:pPr>
        <w:spacing w:after="0" w:line="240" w:lineRule="auto"/>
      </w:pPr>
      <w:r>
        <w:separator/>
      </w:r>
    </w:p>
  </w:footnote>
  <w:footnote w:type="continuationSeparator" w:id="0">
    <w:p w:rsidR="00AE2998" w:rsidRDefault="00AE2998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B"/>
    <w:rsid w:val="00114916"/>
    <w:rsid w:val="00140B91"/>
    <w:rsid w:val="00160B3A"/>
    <w:rsid w:val="001C1E2B"/>
    <w:rsid w:val="00350F8C"/>
    <w:rsid w:val="004954DC"/>
    <w:rsid w:val="004C07EA"/>
    <w:rsid w:val="004D509F"/>
    <w:rsid w:val="005745C9"/>
    <w:rsid w:val="00575B4F"/>
    <w:rsid w:val="005A64C3"/>
    <w:rsid w:val="005C74D8"/>
    <w:rsid w:val="00860E9C"/>
    <w:rsid w:val="008903F0"/>
    <w:rsid w:val="009D33D4"/>
    <w:rsid w:val="00A66C67"/>
    <w:rsid w:val="00A968E8"/>
    <w:rsid w:val="00AE2998"/>
    <w:rsid w:val="00C6197B"/>
    <w:rsid w:val="00D2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user311-1</dc:creator>
  <cp:lastModifiedBy>я</cp:lastModifiedBy>
  <cp:revision>4</cp:revision>
  <cp:lastPrinted>2017-03-16T08:56:00Z</cp:lastPrinted>
  <dcterms:created xsi:type="dcterms:W3CDTF">2017-03-15T01:17:00Z</dcterms:created>
  <dcterms:modified xsi:type="dcterms:W3CDTF">2017-03-16T08:56:00Z</dcterms:modified>
</cp:coreProperties>
</file>