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D3" w:rsidRPr="008317D3" w:rsidRDefault="008317D3" w:rsidP="008317D3">
      <w:pPr>
        <w:spacing w:after="0"/>
        <w:ind w:left="7200"/>
        <w:jc w:val="right"/>
        <w:rPr>
          <w:rFonts w:ascii="Times New Roman" w:hAnsi="Times New Roman" w:cs="Times New Roman"/>
        </w:rPr>
      </w:pPr>
    </w:p>
    <w:p w:rsidR="008317D3" w:rsidRPr="008317D3" w:rsidRDefault="008317D3" w:rsidP="008317D3">
      <w:pPr>
        <w:spacing w:after="0"/>
        <w:ind w:left="7200"/>
        <w:jc w:val="right"/>
        <w:rPr>
          <w:rFonts w:ascii="Times New Roman" w:hAnsi="Times New Roman" w:cs="Times New Roman"/>
        </w:rPr>
      </w:pPr>
      <w:r w:rsidRPr="008317D3">
        <w:rPr>
          <w:rFonts w:ascii="Times New Roman" w:hAnsi="Times New Roman" w:cs="Times New Roman"/>
        </w:rPr>
        <w:t xml:space="preserve">Приложение </w:t>
      </w:r>
    </w:p>
    <w:p w:rsidR="008317D3" w:rsidRPr="008317D3" w:rsidRDefault="008317D3" w:rsidP="008317D3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 w:rsidRPr="008317D3">
        <w:rPr>
          <w:rFonts w:ascii="Times New Roman" w:hAnsi="Times New Roman" w:cs="Times New Roman"/>
        </w:rPr>
        <w:t xml:space="preserve"> к Постановлению администрации</w:t>
      </w:r>
    </w:p>
    <w:p w:rsidR="008317D3" w:rsidRPr="008317D3" w:rsidRDefault="008317D3" w:rsidP="008317D3">
      <w:pPr>
        <w:spacing w:after="0"/>
        <w:ind w:left="5954" w:hanging="425"/>
        <w:jc w:val="right"/>
        <w:rPr>
          <w:rFonts w:ascii="Times New Roman" w:hAnsi="Times New Roman" w:cs="Times New Roman"/>
        </w:rPr>
      </w:pPr>
      <w:r w:rsidRPr="008317D3">
        <w:rPr>
          <w:rFonts w:ascii="Times New Roman" w:hAnsi="Times New Roman" w:cs="Times New Roman"/>
        </w:rPr>
        <w:t xml:space="preserve"> Новомихайловского сельсовета</w:t>
      </w:r>
    </w:p>
    <w:p w:rsidR="008317D3" w:rsidRPr="008317D3" w:rsidRDefault="008317D3" w:rsidP="008317D3">
      <w:pPr>
        <w:spacing w:after="0"/>
        <w:ind w:left="7200"/>
        <w:jc w:val="right"/>
        <w:rPr>
          <w:rFonts w:ascii="Times New Roman" w:hAnsi="Times New Roman" w:cs="Times New Roman"/>
        </w:rPr>
      </w:pPr>
      <w:r w:rsidRPr="008317D3">
        <w:rPr>
          <w:rFonts w:ascii="Times New Roman" w:hAnsi="Times New Roman" w:cs="Times New Roman"/>
        </w:rPr>
        <w:t xml:space="preserve">   от </w:t>
      </w:r>
      <w:r>
        <w:rPr>
          <w:rFonts w:ascii="Times New Roman" w:hAnsi="Times New Roman" w:cs="Times New Roman"/>
        </w:rPr>
        <w:t>18.12.2019 г. № 119</w:t>
      </w:r>
    </w:p>
    <w:p w:rsidR="002C03C8" w:rsidRPr="008317D3" w:rsidRDefault="002C03C8" w:rsidP="008317D3">
      <w:pPr>
        <w:spacing w:after="0"/>
        <w:jc w:val="right"/>
        <w:rPr>
          <w:rFonts w:ascii="Times New Roman" w:hAnsi="Times New Roman" w:cs="Times New Roman"/>
        </w:rPr>
      </w:pPr>
    </w:p>
    <w:p w:rsidR="008317D3" w:rsidRPr="008317D3" w:rsidRDefault="008317D3" w:rsidP="008317D3">
      <w:pPr>
        <w:spacing w:after="0"/>
        <w:rPr>
          <w:rFonts w:ascii="Times New Roman" w:hAnsi="Times New Roman" w:cs="Times New Roman"/>
        </w:rPr>
      </w:pPr>
    </w:p>
    <w:p w:rsidR="008317D3" w:rsidRPr="008317D3" w:rsidRDefault="008317D3" w:rsidP="008317D3">
      <w:pPr>
        <w:spacing w:after="0"/>
        <w:rPr>
          <w:rFonts w:ascii="Times New Roman" w:hAnsi="Times New Roman" w:cs="Times New Roman"/>
        </w:rPr>
      </w:pPr>
    </w:p>
    <w:tbl>
      <w:tblPr>
        <w:tblW w:w="9383" w:type="dxa"/>
        <w:tblInd w:w="94" w:type="dxa"/>
        <w:tblLook w:val="04A0"/>
      </w:tblPr>
      <w:tblGrid>
        <w:gridCol w:w="596"/>
        <w:gridCol w:w="504"/>
        <w:gridCol w:w="353"/>
        <w:gridCol w:w="306"/>
        <w:gridCol w:w="391"/>
        <w:gridCol w:w="397"/>
        <w:gridCol w:w="451"/>
        <w:gridCol w:w="403"/>
        <w:gridCol w:w="433"/>
        <w:gridCol w:w="451"/>
        <w:gridCol w:w="538"/>
        <w:gridCol w:w="538"/>
        <w:gridCol w:w="471"/>
        <w:gridCol w:w="538"/>
        <w:gridCol w:w="538"/>
        <w:gridCol w:w="507"/>
        <w:gridCol w:w="489"/>
        <w:gridCol w:w="776"/>
        <w:gridCol w:w="676"/>
        <w:gridCol w:w="662"/>
        <w:gridCol w:w="494"/>
        <w:gridCol w:w="536"/>
        <w:gridCol w:w="548"/>
        <w:gridCol w:w="548"/>
        <w:gridCol w:w="776"/>
        <w:gridCol w:w="676"/>
        <w:gridCol w:w="548"/>
        <w:gridCol w:w="548"/>
      </w:tblGrid>
      <w:tr w:rsidR="008317D3" w:rsidRPr="008317D3" w:rsidTr="008317D3">
        <w:trPr>
          <w:trHeight w:val="300"/>
        </w:trPr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Данные о нахождении мест (площадок) накопления ТКО</w:t>
            </w:r>
          </w:p>
        </w:tc>
        <w:tc>
          <w:tcPr>
            <w:tcW w:w="28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3. Данные о собственниках мес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т(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площадок) накопления ТКО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координаты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накопление ТКО/КГО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раздельное накопление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Суточная норма накопления ТКО (куб.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(для юр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иц), Ф.И.О. (для физ.лиц и инд.предпринимателей)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(ОГРН - для юр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иц, ОГРНИП - для инд. 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предпринимателей)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серия, номер и дата выдачи паспорта или иного документа, удостоверяющего личность в 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соответствии с законодательством РФ</w:t>
            </w: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(фактический - для юр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иц, регистрации по месту жител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ьства - для ИП и физ.лиц)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8317D3" w:rsidRPr="008317D3" w:rsidTr="008317D3">
        <w:trPr>
          <w:trHeight w:val="18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широта (</w:t>
            </w:r>
            <w:proofErr w:type="spell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долгота (у)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площадки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отходов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кв.м.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покрытия площадки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контейнеров и бункеров (штук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суммарный объем размещенных контейнеров и бунк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еров (куб.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параметны</w:t>
            </w:r>
            <w:proofErr w:type="spell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отсека для КГО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контейнеров с раздельным нако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плением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размещенных контейнеров (куб.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отходов (для раздельного накопления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)</w:t>
            </w: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объекте капитального строительства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улицы и номер дома (или кадастровый но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 земельного участка)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полное наименование (для юр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иц.) Ф.И.О. (для инд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редпринимателей)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государственный регистрационный номер (ОГРН - для юр</w:t>
            </w:r>
            <w:proofErr w:type="gramStart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иц, ОГРНИ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 - для инд. предпринимателей)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информация об объекте капитального строительства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улицы и номер дома (или кадастровый но</w:t>
            </w: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 земельного участка)</w:t>
            </w: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7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17D3" w:rsidRPr="008317D3" w:rsidTr="008317D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D3" w:rsidRPr="008317D3" w:rsidRDefault="008317D3" w:rsidP="0083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317D3" w:rsidRDefault="008317D3" w:rsidP="008317D3">
      <w:pPr>
        <w:spacing w:after="0"/>
      </w:pPr>
    </w:p>
    <w:sectPr w:rsidR="008317D3" w:rsidSect="008317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7D3"/>
    <w:rsid w:val="001E78E6"/>
    <w:rsid w:val="002C03C8"/>
    <w:rsid w:val="0083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1865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2019-12-25T04:34:00Z</dcterms:created>
  <dcterms:modified xsi:type="dcterms:W3CDTF">2019-12-25T04:37:00Z</dcterms:modified>
</cp:coreProperties>
</file>