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88" w:rsidRDefault="00281D88" w:rsidP="00281D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НОВОМИХАЙЛОВСКОГО СЕЛЬСОВЕТА</w:t>
      </w:r>
    </w:p>
    <w:p w:rsidR="00281D88" w:rsidRDefault="00281D88" w:rsidP="00281D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КОЧЕНЕВСКОГО РАЙОНА НОВОСИБИРСКОЙ ОБЛАСТИ</w:t>
      </w:r>
    </w:p>
    <w:p w:rsidR="00281D88" w:rsidRDefault="00281D88" w:rsidP="00281D88">
      <w:pPr>
        <w:jc w:val="center"/>
        <w:rPr>
          <w:b/>
          <w:color w:val="000000"/>
          <w:sz w:val="28"/>
          <w:szCs w:val="28"/>
        </w:rPr>
      </w:pPr>
    </w:p>
    <w:p w:rsidR="00281D88" w:rsidRDefault="00281D88" w:rsidP="00281D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81D88" w:rsidRDefault="00281D88" w:rsidP="00281D88">
      <w:pPr>
        <w:jc w:val="center"/>
        <w:rPr>
          <w:b/>
          <w:color w:val="000000"/>
          <w:sz w:val="28"/>
          <w:szCs w:val="28"/>
        </w:rPr>
      </w:pPr>
    </w:p>
    <w:p w:rsidR="00281D88" w:rsidRDefault="000B5D46" w:rsidP="00281D88">
      <w:pPr>
        <w:jc w:val="center"/>
        <w:rPr>
          <w:rStyle w:val="8"/>
          <w:bCs w:val="0"/>
          <w:sz w:val="28"/>
          <w:szCs w:val="28"/>
        </w:rPr>
      </w:pPr>
      <w:r>
        <w:rPr>
          <w:sz w:val="28"/>
          <w:szCs w:val="28"/>
        </w:rPr>
        <w:t>от 01.11</w:t>
      </w:r>
      <w:r w:rsidR="00281D88">
        <w:rPr>
          <w:sz w:val="28"/>
          <w:szCs w:val="28"/>
        </w:rPr>
        <w:t xml:space="preserve">.2018  № </w:t>
      </w:r>
      <w:r>
        <w:rPr>
          <w:sz w:val="28"/>
          <w:szCs w:val="28"/>
        </w:rPr>
        <w:t>76</w:t>
      </w:r>
    </w:p>
    <w:p w:rsidR="00281D88" w:rsidRDefault="00281D88" w:rsidP="00281D88">
      <w:pPr>
        <w:pStyle w:val="4"/>
        <w:shd w:val="clear" w:color="auto" w:fill="auto"/>
        <w:spacing w:line="240" w:lineRule="auto"/>
        <w:jc w:val="center"/>
        <w:rPr>
          <w:rStyle w:val="8"/>
          <w:rFonts w:ascii="Times New Roman" w:hAnsi="Times New Roman"/>
          <w:color w:val="000000"/>
          <w:sz w:val="28"/>
          <w:szCs w:val="28"/>
        </w:rPr>
      </w:pPr>
    </w:p>
    <w:p w:rsidR="00281D88" w:rsidRDefault="00281D88" w:rsidP="00281D88">
      <w:pPr>
        <w:pStyle w:val="4"/>
        <w:shd w:val="clear" w:color="auto" w:fill="auto"/>
        <w:spacing w:line="240" w:lineRule="auto"/>
        <w:jc w:val="center"/>
        <w:rPr>
          <w:rStyle w:val="8"/>
          <w:rFonts w:ascii="Times New Roman" w:hAnsi="Times New Roman"/>
          <w:b/>
          <w:color w:val="000000"/>
          <w:sz w:val="28"/>
          <w:szCs w:val="28"/>
        </w:rPr>
      </w:pPr>
      <w:r>
        <w:rPr>
          <w:rStyle w:val="8"/>
          <w:rFonts w:ascii="Times New Roman" w:hAnsi="Times New Roman"/>
          <w:b/>
          <w:color w:val="000000"/>
          <w:sz w:val="28"/>
          <w:szCs w:val="28"/>
        </w:rPr>
        <w:t>О создании нештатных формирований по обеспечению выполнения</w:t>
      </w:r>
    </w:p>
    <w:p w:rsidR="00281D88" w:rsidRDefault="00281D88" w:rsidP="00281D88">
      <w:pPr>
        <w:pStyle w:val="4"/>
        <w:shd w:val="clear" w:color="auto" w:fill="auto"/>
        <w:spacing w:line="240" w:lineRule="auto"/>
        <w:jc w:val="center"/>
        <w:rPr>
          <w:rStyle w:val="8"/>
          <w:rFonts w:ascii="Times New Roman" w:hAnsi="Times New Roman"/>
          <w:b/>
          <w:color w:val="000000"/>
          <w:sz w:val="28"/>
          <w:szCs w:val="28"/>
        </w:rPr>
      </w:pPr>
      <w:r>
        <w:rPr>
          <w:rStyle w:val="8"/>
          <w:rFonts w:ascii="Times New Roman" w:hAnsi="Times New Roman"/>
          <w:b/>
          <w:color w:val="000000"/>
          <w:sz w:val="28"/>
          <w:szCs w:val="28"/>
        </w:rPr>
        <w:t>мероприятий по гражданской обороне</w:t>
      </w:r>
    </w:p>
    <w:p w:rsidR="00281D88" w:rsidRDefault="00281D88" w:rsidP="00281D88">
      <w:pPr>
        <w:pStyle w:val="4"/>
        <w:shd w:val="clear" w:color="auto" w:fill="auto"/>
        <w:spacing w:line="460" w:lineRule="exact"/>
        <w:ind w:left="100"/>
        <w:jc w:val="center"/>
        <w:rPr>
          <w:b w:val="0"/>
          <w:lang w:eastAsia="ru-RU"/>
        </w:rPr>
      </w:pPr>
    </w:p>
    <w:p w:rsidR="00281D88" w:rsidRDefault="00281D88" w:rsidP="00281D88">
      <w:pPr>
        <w:pStyle w:val="ConsPlusNormal"/>
        <w:ind w:firstLine="708"/>
        <w:jc w:val="both"/>
        <w:rPr>
          <w:rStyle w:val="2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12.02.1998г. № 28 - ФЗ (ред. от 28.12.2013) «О гражданской обороне», приказом МЧС России от 18.12.2014 № 701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>», постановлением Губернатора Новосибирской области от 14.12.2015 № 264 «О нештатных аварийно-спасательных формированиях и нештатных формированиях по обеспечению выполнения мероприятий по гражданской обороне», Перечнем организаций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утверждённым Губернатором Новосибирской области от 09.08.2017 г.,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28.09.2018 № 656 «О создании нештатных формирований по обеспечению выполнения мероприятий по гражданской обороне» </w:t>
      </w:r>
    </w:p>
    <w:p w:rsidR="00281D88" w:rsidRDefault="00281D88" w:rsidP="00281D88">
      <w:pPr>
        <w:rPr>
          <w:rStyle w:val="2"/>
          <w:bCs w:val="0"/>
          <w:color w:val="000000"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ПОСТАНОВЛЯЮ:</w:t>
      </w:r>
    </w:p>
    <w:p w:rsidR="00281D88" w:rsidRDefault="00281D88" w:rsidP="00281D88">
      <w:pPr>
        <w:pStyle w:val="a5"/>
        <w:widowControl w:val="0"/>
        <w:spacing w:line="274" w:lineRule="exact"/>
        <w:ind w:left="40" w:right="-2"/>
        <w:jc w:val="left"/>
      </w:pPr>
      <w:r>
        <w:rPr>
          <w:color w:val="000000"/>
          <w:szCs w:val="28"/>
        </w:rPr>
        <w:t xml:space="preserve"> 1. Создать   формирования  по обеспечению мероприятий по гражданской обороне (далее НФГО):  </w:t>
      </w:r>
    </w:p>
    <w:p w:rsidR="00281D88" w:rsidRDefault="00281D88" w:rsidP="00281D88">
      <w:pPr>
        <w:pStyle w:val="a5"/>
        <w:widowControl w:val="0"/>
        <w:spacing w:line="274" w:lineRule="exact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1.1. Противопожарное звено – 2 чел.;</w:t>
      </w:r>
    </w:p>
    <w:p w:rsidR="00281D88" w:rsidRDefault="00281D88" w:rsidP="00281D88">
      <w:pPr>
        <w:pStyle w:val="a5"/>
        <w:widowControl w:val="0"/>
        <w:spacing w:line="274" w:lineRule="exact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1.2. Звено оповещения и связи – 3 чел.;</w:t>
      </w:r>
    </w:p>
    <w:p w:rsidR="00281D88" w:rsidRDefault="00281D88" w:rsidP="00281D88">
      <w:pPr>
        <w:pStyle w:val="a5"/>
        <w:widowControl w:val="0"/>
        <w:spacing w:line="274" w:lineRule="exact"/>
        <w:ind w:left="40"/>
        <w:jc w:val="left"/>
        <w:rPr>
          <w:color w:val="000000"/>
          <w:szCs w:val="28"/>
        </w:rPr>
      </w:pPr>
      <w:r>
        <w:rPr>
          <w:color w:val="000000"/>
          <w:szCs w:val="28"/>
        </w:rPr>
        <w:t>2.  Организовать подготовку и обучение личного состава НФГО, создать и содержать запасы материально-технических, продовольственных, медицинских и иных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>я обеспечения НФГО;</w:t>
      </w:r>
    </w:p>
    <w:p w:rsidR="00281D88" w:rsidRDefault="00281D88" w:rsidP="00F969ED">
      <w:pPr>
        <w:pStyle w:val="a5"/>
        <w:jc w:val="left"/>
        <w:rPr>
          <w:szCs w:val="28"/>
        </w:rPr>
      </w:pPr>
      <w:r>
        <w:rPr>
          <w:color w:val="000000"/>
          <w:szCs w:val="28"/>
        </w:rPr>
        <w:t xml:space="preserve">    2.1.  </w:t>
      </w:r>
      <w:r>
        <w:rPr>
          <w:szCs w:val="28"/>
        </w:rPr>
        <w:t>Осуществлять подготовку и руководство деятельностью НФГО;</w:t>
      </w:r>
    </w:p>
    <w:p w:rsidR="00281D88" w:rsidRDefault="00F969ED" w:rsidP="00281D88">
      <w:pPr>
        <w:pStyle w:val="a5"/>
        <w:widowControl w:val="0"/>
        <w:spacing w:line="274" w:lineRule="exact"/>
        <w:ind w:left="40"/>
        <w:jc w:val="left"/>
      </w:pPr>
      <w:r>
        <w:t xml:space="preserve">   2.2</w:t>
      </w:r>
      <w:r w:rsidR="00281D88">
        <w:t>.  Поддерживать НФГО в состоянии готовности к выполнению задач по предназначению;</w:t>
      </w:r>
    </w:p>
    <w:p w:rsidR="00281D88" w:rsidRDefault="00281D88" w:rsidP="00281D88">
      <w:pPr>
        <w:pStyle w:val="a5"/>
        <w:widowControl w:val="0"/>
        <w:spacing w:line="274" w:lineRule="exact"/>
        <w:ind w:left="40"/>
        <w:jc w:val="left"/>
        <w:rPr>
          <w:szCs w:val="28"/>
        </w:rPr>
      </w:pPr>
      <w:r>
        <w:t xml:space="preserve">   2.4.  До «12» ноября 2018 года представить Главе </w:t>
      </w:r>
      <w:proofErr w:type="spellStart"/>
      <w:r>
        <w:t>Коченёвского</w:t>
      </w:r>
      <w:proofErr w:type="spellEnd"/>
      <w:r>
        <w:t xml:space="preserve"> района Новосибирской области через главного специалиста по ГО ЧС и ПБ администрации </w:t>
      </w:r>
      <w:proofErr w:type="spellStart"/>
      <w:r>
        <w:t>Коченёвского</w:t>
      </w:r>
      <w:proofErr w:type="spellEnd"/>
      <w:r>
        <w:t xml:space="preserve"> района распоряжение, штатно – должностные списки и табели оснащения техникой и имуществом, создаваемых формирований, для согласования с </w:t>
      </w:r>
      <w:proofErr w:type="spellStart"/>
      <w:r>
        <w:t>началником</w:t>
      </w:r>
      <w:proofErr w:type="spellEnd"/>
      <w:r>
        <w:t xml:space="preserve"> Главного управления МЧС России по Новосибирской области;</w:t>
      </w:r>
    </w:p>
    <w:p w:rsidR="00281D88" w:rsidRDefault="00281D88" w:rsidP="00281D88">
      <w:pPr>
        <w:pStyle w:val="a5"/>
        <w:widowControl w:val="0"/>
        <w:spacing w:line="274" w:lineRule="exact"/>
        <w:jc w:val="left"/>
        <w:rPr>
          <w:szCs w:val="28"/>
        </w:rPr>
      </w:pPr>
      <w:r>
        <w:t xml:space="preserve">    2.5.  Разработать план проведения учений и тренировок;</w:t>
      </w:r>
    </w:p>
    <w:p w:rsidR="00281D88" w:rsidRDefault="00F969ED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281D88">
        <w:rPr>
          <w:rFonts w:ascii="Times New Roman" w:hAnsi="Times New Roman" w:cs="Times New Roman"/>
          <w:sz w:val="28"/>
          <w:szCs w:val="28"/>
        </w:rPr>
        <w:t>.   Рекомендовать:</w:t>
      </w:r>
    </w:p>
    <w:p w:rsidR="00281D88" w:rsidRDefault="00F969ED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281D88">
        <w:rPr>
          <w:rFonts w:ascii="Times New Roman" w:hAnsi="Times New Roman" w:cs="Times New Roman"/>
          <w:sz w:val="28"/>
          <w:szCs w:val="28"/>
        </w:rPr>
        <w:t>.1. Директору МУП «</w:t>
      </w:r>
      <w:proofErr w:type="spellStart"/>
      <w:r w:rsidR="00281D88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="00281D88">
        <w:rPr>
          <w:rFonts w:ascii="Times New Roman" w:hAnsi="Times New Roman" w:cs="Times New Roman"/>
          <w:sz w:val="28"/>
          <w:szCs w:val="28"/>
        </w:rPr>
        <w:t xml:space="preserve"> ЖКХ»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ситуаций, создать и поддерживать в состоянии готовности НФГО в соответствии с приложением № 1 настоящего постановления:</w:t>
      </w:r>
    </w:p>
    <w:p w:rsidR="00281D88" w:rsidRDefault="00F969ED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="00281D88">
        <w:rPr>
          <w:rFonts w:ascii="Times New Roman" w:hAnsi="Times New Roman" w:cs="Times New Roman"/>
          <w:sz w:val="28"/>
          <w:szCs w:val="28"/>
        </w:rPr>
        <w:t>.2.  Осуществлять обучение личного состава НФГО, создать и содержать запасы материально-технических, продовольственных, медицинских и иных сре</w:t>
      </w:r>
      <w:proofErr w:type="gramStart"/>
      <w:r w:rsidR="00281D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81D88">
        <w:rPr>
          <w:rFonts w:ascii="Times New Roman" w:hAnsi="Times New Roman" w:cs="Times New Roman"/>
          <w:sz w:val="28"/>
          <w:szCs w:val="28"/>
        </w:rPr>
        <w:t>я обеспечения НФГО в соответствии с действующим законодательством;</w:t>
      </w:r>
    </w:p>
    <w:p w:rsidR="00281D88" w:rsidRDefault="00F969ED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 До «12» ноября 2018</w:t>
      </w:r>
      <w:r w:rsidR="00281D88">
        <w:rPr>
          <w:rFonts w:ascii="Times New Roman" w:hAnsi="Times New Roman" w:cs="Times New Roman"/>
          <w:sz w:val="28"/>
          <w:szCs w:val="28"/>
        </w:rPr>
        <w:t xml:space="preserve"> года представить Главе Новомихайловского сельсовета </w:t>
      </w:r>
      <w:proofErr w:type="spellStart"/>
      <w:r w:rsidR="00281D88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="00281D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приказ, штатно – должностные списки и табели оснащения техникой и имуществом, создаваемых формирований, для согласования с начальником Главного управления МЧС России по Новосибирской области;</w:t>
      </w:r>
    </w:p>
    <w:p w:rsidR="00281D88" w:rsidRDefault="00281D88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Утвердить Перечень НФГО, рекомендованных для создания в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(Приложение № 1);</w:t>
      </w:r>
    </w:p>
    <w:p w:rsidR="000B5D46" w:rsidRDefault="000B5D46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Признать утратившим силу постановление администрации Новомихайловского сельсовета от08.08.2017 № 65 «О создании нештатных формирований по обеспечению выполнения мероприятий по гражданской обороне»;</w:t>
      </w:r>
    </w:p>
    <w:p w:rsidR="00281D88" w:rsidRDefault="000B5D46" w:rsidP="00281D88">
      <w:pPr>
        <w:pStyle w:val="a5"/>
        <w:widowControl w:val="0"/>
        <w:spacing w:line="274" w:lineRule="exact"/>
        <w:jc w:val="left"/>
        <w:rPr>
          <w:szCs w:val="28"/>
        </w:rPr>
      </w:pPr>
      <w:r>
        <w:rPr>
          <w:szCs w:val="28"/>
        </w:rPr>
        <w:t xml:space="preserve">  7</w:t>
      </w:r>
      <w:r w:rsidR="00281D88">
        <w:rPr>
          <w:szCs w:val="28"/>
        </w:rPr>
        <w:t>.   Постановление довести до должностных лиц в части их касающейся.</w:t>
      </w:r>
    </w:p>
    <w:p w:rsidR="00281D88" w:rsidRDefault="000B5D46" w:rsidP="00281D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281D88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281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1D8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81D88" w:rsidRDefault="00281D88" w:rsidP="00281D88">
      <w:pPr>
        <w:pStyle w:val="ConsNormal"/>
        <w:widowControl/>
        <w:ind w:right="0" w:firstLine="993"/>
        <w:rPr>
          <w:rFonts w:ascii="Times New Roman" w:hAnsi="Times New Roman" w:cs="Times New Roman"/>
          <w:sz w:val="28"/>
          <w:szCs w:val="28"/>
        </w:rPr>
      </w:pPr>
    </w:p>
    <w:p w:rsidR="00281D88" w:rsidRDefault="00281D88" w:rsidP="00281D88">
      <w:pPr>
        <w:pStyle w:val="ConsNormal"/>
        <w:widowControl/>
        <w:ind w:right="0" w:firstLine="993"/>
        <w:rPr>
          <w:rFonts w:ascii="Times New Roman" w:hAnsi="Times New Roman" w:cs="Times New Roman"/>
          <w:sz w:val="28"/>
          <w:szCs w:val="28"/>
        </w:rPr>
      </w:pPr>
    </w:p>
    <w:p w:rsidR="00281D88" w:rsidRDefault="00281D88" w:rsidP="00281D88">
      <w:pPr>
        <w:rPr>
          <w:sz w:val="28"/>
          <w:szCs w:val="28"/>
        </w:rPr>
      </w:pPr>
    </w:p>
    <w:p w:rsidR="00281D88" w:rsidRDefault="00281D88" w:rsidP="00281D88">
      <w:pPr>
        <w:rPr>
          <w:sz w:val="28"/>
          <w:szCs w:val="28"/>
        </w:rPr>
      </w:pPr>
      <w:r>
        <w:rPr>
          <w:sz w:val="28"/>
          <w:szCs w:val="28"/>
        </w:rPr>
        <w:t>Глава Новомихайловского сельсовета                                    З.В.Фарафонтова</w:t>
      </w:r>
    </w:p>
    <w:p w:rsidR="00281D88" w:rsidRDefault="00281D88" w:rsidP="00281D88">
      <w:pPr>
        <w:jc w:val="center"/>
        <w:rPr>
          <w:sz w:val="24"/>
          <w:szCs w:val="24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>
      <w:pPr>
        <w:pStyle w:val="a3"/>
        <w:rPr>
          <w:sz w:val="28"/>
          <w:szCs w:val="28"/>
        </w:rPr>
      </w:pPr>
    </w:p>
    <w:p w:rsidR="00281D88" w:rsidRDefault="00281D88" w:rsidP="00281D88"/>
    <w:p w:rsidR="00281D88" w:rsidRDefault="00281D88" w:rsidP="00281D88"/>
    <w:p w:rsidR="00281D88" w:rsidRDefault="00281D88" w:rsidP="00281D88"/>
    <w:p w:rsidR="00281D88" w:rsidRDefault="00281D88" w:rsidP="00281D88"/>
    <w:p w:rsidR="00281D88" w:rsidRDefault="00281D88" w:rsidP="00281D88"/>
    <w:p w:rsidR="00281D88" w:rsidRDefault="00281D88" w:rsidP="00281D88"/>
    <w:p w:rsidR="00F969ED" w:rsidRDefault="00F969ED" w:rsidP="00281D88"/>
    <w:p w:rsidR="00F969ED" w:rsidRDefault="00F969ED" w:rsidP="00281D88"/>
    <w:p w:rsidR="00F969ED" w:rsidRDefault="00F969ED" w:rsidP="00281D88"/>
    <w:p w:rsidR="00F969ED" w:rsidRDefault="00F969ED" w:rsidP="00281D88"/>
    <w:p w:rsidR="00F969ED" w:rsidRDefault="00F969ED" w:rsidP="00281D88"/>
    <w:p w:rsidR="00F969ED" w:rsidRDefault="00F969ED" w:rsidP="00281D88"/>
    <w:p w:rsidR="00F969ED" w:rsidRDefault="00F969ED" w:rsidP="00281D88"/>
    <w:p w:rsidR="00F969ED" w:rsidRDefault="00F969ED" w:rsidP="00281D88"/>
    <w:p w:rsidR="00281D88" w:rsidRDefault="00281D88" w:rsidP="00281D88"/>
    <w:p w:rsidR="00281D88" w:rsidRDefault="00281D88" w:rsidP="00281D88"/>
    <w:p w:rsidR="00281D88" w:rsidRDefault="00281D88" w:rsidP="00281D88"/>
    <w:p w:rsidR="00281D88" w:rsidRDefault="00281D88" w:rsidP="00281D88"/>
    <w:p w:rsidR="00281D88" w:rsidRDefault="00281D88" w:rsidP="00281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B5D4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Приложение № 1 </w:t>
      </w:r>
    </w:p>
    <w:p w:rsidR="00281D88" w:rsidRDefault="00281D88" w:rsidP="00281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Утверждено постановлением</w:t>
      </w:r>
    </w:p>
    <w:p w:rsidR="00281D88" w:rsidRDefault="00281D88" w:rsidP="00281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5D4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администрации</w:t>
      </w:r>
    </w:p>
    <w:p w:rsidR="00281D88" w:rsidRDefault="00281D88" w:rsidP="00281D88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Новомихайловского сельсовета</w:t>
      </w:r>
    </w:p>
    <w:p w:rsidR="00281D88" w:rsidRDefault="00281D88" w:rsidP="00281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969ED">
        <w:rPr>
          <w:sz w:val="28"/>
          <w:szCs w:val="28"/>
        </w:rPr>
        <w:t xml:space="preserve">                        </w:t>
      </w:r>
      <w:r w:rsidR="000B5D46">
        <w:rPr>
          <w:sz w:val="28"/>
          <w:szCs w:val="28"/>
        </w:rPr>
        <w:t xml:space="preserve">  </w:t>
      </w:r>
      <w:r w:rsidR="00F969ED">
        <w:rPr>
          <w:sz w:val="28"/>
          <w:szCs w:val="28"/>
        </w:rPr>
        <w:t xml:space="preserve">   от 01.11.2018 № </w:t>
      </w:r>
      <w:r w:rsidR="000B5D46">
        <w:rPr>
          <w:sz w:val="28"/>
          <w:szCs w:val="28"/>
        </w:rPr>
        <w:t>76</w:t>
      </w:r>
    </w:p>
    <w:p w:rsidR="00281D88" w:rsidRDefault="00281D88" w:rsidP="00281D88">
      <w:pPr>
        <w:jc w:val="center"/>
        <w:rPr>
          <w:sz w:val="28"/>
          <w:szCs w:val="28"/>
        </w:rPr>
      </w:pPr>
    </w:p>
    <w:p w:rsidR="00281D88" w:rsidRDefault="00281D88" w:rsidP="00281D88">
      <w:pPr>
        <w:jc w:val="center"/>
        <w:rPr>
          <w:sz w:val="28"/>
          <w:szCs w:val="28"/>
        </w:rPr>
      </w:pPr>
    </w:p>
    <w:p w:rsidR="00281D88" w:rsidRDefault="00281D88" w:rsidP="00281D8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81D88" w:rsidRDefault="00281D88" w:rsidP="00281D88">
      <w:pPr>
        <w:jc w:val="center"/>
        <w:rPr>
          <w:sz w:val="28"/>
          <w:szCs w:val="28"/>
        </w:rPr>
      </w:pPr>
      <w:r>
        <w:rPr>
          <w:sz w:val="28"/>
          <w:szCs w:val="28"/>
        </w:rPr>
        <w:t>НФГО, которые рекомендуется создать в МУП «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ЖКХ», в соответствии с планами гражданской обороны и защиты населения, планами действий по предупреждению и ликвидации чрезвычайных ситуаций на территории администрации Новомихайловского сельсовета </w:t>
      </w:r>
      <w:proofErr w:type="spellStart"/>
      <w:r>
        <w:rPr>
          <w:sz w:val="28"/>
          <w:szCs w:val="28"/>
        </w:rPr>
        <w:t>Коченёвского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81D88" w:rsidRDefault="00281D88" w:rsidP="00281D88">
      <w:pPr>
        <w:jc w:val="center"/>
        <w:rPr>
          <w:sz w:val="28"/>
          <w:szCs w:val="28"/>
        </w:rPr>
      </w:pPr>
    </w:p>
    <w:tbl>
      <w:tblPr>
        <w:tblW w:w="1014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2896"/>
        <w:gridCol w:w="3119"/>
        <w:gridCol w:w="1018"/>
        <w:gridCol w:w="802"/>
        <w:gridCol w:w="938"/>
        <w:gridCol w:w="784"/>
      </w:tblGrid>
      <w:tr w:rsidR="00281D88" w:rsidTr="00281D88">
        <w:trPr>
          <w:cantSplit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НФГО МУП «</w:t>
            </w:r>
            <w:proofErr w:type="spellStart"/>
            <w:r>
              <w:rPr>
                <w:b/>
                <w:sz w:val="26"/>
                <w:szCs w:val="28"/>
              </w:rPr>
              <w:t>Новомихайловское</w:t>
            </w:r>
            <w:proofErr w:type="spellEnd"/>
            <w:r>
              <w:rPr>
                <w:b/>
                <w:sz w:val="26"/>
                <w:szCs w:val="28"/>
              </w:rPr>
              <w:t xml:space="preserve"> ЖКХ»</w:t>
            </w:r>
          </w:p>
        </w:tc>
      </w:tr>
      <w:tr w:rsidR="00281D88" w:rsidTr="00281D88">
        <w:trPr>
          <w:cantSplit/>
          <w:trHeight w:val="2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81D88" w:rsidRDefault="00281D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формирования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собственности предприятия</w:t>
            </w:r>
          </w:p>
          <w:p w:rsidR="00281D88" w:rsidRDefault="0028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281D88" w:rsidRDefault="00281D88">
            <w:pPr>
              <w:ind w:left="-52" w:right="-5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форми-рований</w:t>
            </w:r>
            <w:proofErr w:type="spellEnd"/>
            <w:proofErr w:type="gram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281D88" w:rsidRDefault="00281D88">
            <w:pPr>
              <w:ind w:left="-52" w:right="-5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Техника, ед.</w:t>
            </w:r>
          </w:p>
        </w:tc>
      </w:tr>
      <w:tr w:rsidR="00281D88" w:rsidTr="00281D88">
        <w:trPr>
          <w:cantSplit/>
          <w:trHeight w:val="480"/>
        </w:trPr>
        <w:tc>
          <w:tcPr>
            <w:tcW w:w="10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88" w:rsidRDefault="00281D88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88" w:rsidRDefault="00281D88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88" w:rsidRDefault="00281D88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88" w:rsidRDefault="00281D88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88" w:rsidRDefault="00281D88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ind w:left="-52" w:right="-5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Инже-нерная</w:t>
            </w:r>
            <w:proofErr w:type="spellEnd"/>
            <w:proofErr w:type="gramEnd"/>
          </w:p>
        </w:tc>
      </w:tr>
      <w:tr w:rsidR="00281D88" w:rsidTr="00281D88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81D88" w:rsidTr="00281D88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Звено подвоза воды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унитарное </w:t>
            </w:r>
          </w:p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предприятие </w:t>
            </w:r>
          </w:p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Новомихайловское</w:t>
            </w:r>
            <w:proofErr w:type="spellEnd"/>
            <w:r>
              <w:rPr>
                <w:b/>
                <w:sz w:val="22"/>
                <w:szCs w:val="22"/>
              </w:rPr>
              <w:t xml:space="preserve"> ЖКХ»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81D88" w:rsidTr="00281D88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Аварийно-техническое звено по </w:t>
            </w:r>
            <w:proofErr w:type="spellStart"/>
            <w:r>
              <w:rPr>
                <w:b/>
                <w:sz w:val="22"/>
                <w:szCs w:val="22"/>
              </w:rPr>
              <w:t>водо</w:t>
            </w:r>
            <w:proofErr w:type="spellEnd"/>
            <w:r>
              <w:rPr>
                <w:b/>
                <w:sz w:val="22"/>
                <w:szCs w:val="22"/>
              </w:rPr>
              <w:t>-, теплосетям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унитарное </w:t>
            </w:r>
          </w:p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предприятие </w:t>
            </w:r>
          </w:p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Новомихайловское</w:t>
            </w:r>
            <w:proofErr w:type="spellEnd"/>
            <w:r>
              <w:rPr>
                <w:b/>
                <w:sz w:val="22"/>
                <w:szCs w:val="22"/>
              </w:rPr>
              <w:t xml:space="preserve"> ЖКХ»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88" w:rsidRDefault="00281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969ED" w:rsidTr="00281D88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 w:rsidP="00F9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Звено по срочному захоронению трупов в военное время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 w:rsidP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унитарное </w:t>
            </w:r>
          </w:p>
          <w:p w:rsidR="00F969ED" w:rsidRDefault="00F969ED" w:rsidP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предприятие </w:t>
            </w:r>
          </w:p>
          <w:p w:rsidR="00F969ED" w:rsidRDefault="00F969ED" w:rsidP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Новомихайловское</w:t>
            </w:r>
            <w:proofErr w:type="spellEnd"/>
            <w:r>
              <w:rPr>
                <w:b/>
                <w:sz w:val="22"/>
                <w:szCs w:val="22"/>
              </w:rPr>
              <w:t xml:space="preserve"> ЖКХ»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D" w:rsidRDefault="00F96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281D88" w:rsidRDefault="00281D88" w:rsidP="00281D88"/>
    <w:p w:rsidR="00FB0A55" w:rsidRDefault="00FB0A55"/>
    <w:sectPr w:rsidR="00FB0A55" w:rsidSect="00FB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88"/>
    <w:rsid w:val="000B5D46"/>
    <w:rsid w:val="00181783"/>
    <w:rsid w:val="00281D88"/>
    <w:rsid w:val="004A386E"/>
    <w:rsid w:val="00B37E61"/>
    <w:rsid w:val="00F969ED"/>
    <w:rsid w:val="00F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281D88"/>
  </w:style>
  <w:style w:type="character" w:customStyle="1" w:styleId="a4">
    <w:name w:val="Текст примечания Знак"/>
    <w:basedOn w:val="a0"/>
    <w:link w:val="a3"/>
    <w:semiHidden/>
    <w:rsid w:val="00281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81D8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81D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Exact">
    <w:name w:val="Основной текст (4) Exact"/>
    <w:basedOn w:val="a0"/>
    <w:link w:val="4"/>
    <w:locked/>
    <w:rsid w:val="00281D88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81D88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spacing w:val="9"/>
      <w:sz w:val="46"/>
      <w:szCs w:val="46"/>
      <w:lang w:eastAsia="en-US"/>
    </w:rPr>
  </w:style>
  <w:style w:type="paragraph" w:customStyle="1" w:styleId="ConsNormal">
    <w:name w:val="ConsNormal"/>
    <w:rsid w:val="00281D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"/>
    <w:basedOn w:val="a0"/>
    <w:rsid w:val="00281D88"/>
    <w:rPr>
      <w:b/>
      <w:bCs/>
      <w:sz w:val="22"/>
      <w:szCs w:val="22"/>
      <w:lang w:bidi="ar-SA"/>
    </w:rPr>
  </w:style>
  <w:style w:type="character" w:customStyle="1" w:styleId="2">
    <w:name w:val="Заголовок №2"/>
    <w:basedOn w:val="a0"/>
    <w:rsid w:val="00281D88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2018-11-02T08:30:00Z</cp:lastPrinted>
  <dcterms:created xsi:type="dcterms:W3CDTF">2019-02-18T04:29:00Z</dcterms:created>
  <dcterms:modified xsi:type="dcterms:W3CDTF">2019-02-18T04:29:00Z</dcterms:modified>
</cp:coreProperties>
</file>