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17" w:type="dxa"/>
        <w:tblInd w:w="62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525"/>
        <w:gridCol w:w="2136"/>
        <w:gridCol w:w="1963"/>
        <w:gridCol w:w="2281"/>
        <w:gridCol w:w="2512"/>
      </w:tblGrid>
      <w:tr w:rsidR="002343EE" w:rsidRPr="002343EE" w:rsidTr="00E73B7C">
        <w:trPr>
          <w:trHeight w:val="319"/>
        </w:trPr>
        <w:tc>
          <w:tcPr>
            <w:tcW w:w="5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240" w:lineRule="auto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№</w:t>
            </w:r>
          </w:p>
          <w:p w:rsidR="002343EE" w:rsidRPr="002343EE" w:rsidRDefault="002343EE" w:rsidP="002343EE">
            <w:pPr>
              <w:spacing w:before="100" w:beforeAutospacing="1" w:after="100" w:afterAutospacing="1" w:line="225" w:lineRule="atLeast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/</w:t>
            </w:r>
            <w:proofErr w:type="spellStart"/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13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225" w:lineRule="atLeast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Муниципальный район</w:t>
            </w:r>
          </w:p>
        </w:tc>
        <w:tc>
          <w:tcPr>
            <w:tcW w:w="196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225" w:lineRule="atLeast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Наименование охотничьего угодья</w:t>
            </w:r>
          </w:p>
        </w:tc>
        <w:tc>
          <w:tcPr>
            <w:tcW w:w="228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225" w:lineRule="atLeast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Наименование юридического лица, индивидуального предпринимателя</w:t>
            </w:r>
          </w:p>
        </w:tc>
        <w:tc>
          <w:tcPr>
            <w:tcW w:w="251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240" w:lineRule="auto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Адрес</w:t>
            </w:r>
          </w:p>
          <w:p w:rsidR="002343EE" w:rsidRPr="002343EE" w:rsidRDefault="002343EE" w:rsidP="002343EE">
            <w:pPr>
              <w:spacing w:before="100" w:beforeAutospacing="1" w:after="100" w:afterAutospacing="1" w:line="225" w:lineRule="atLeast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b/>
                <w:bCs/>
                <w:color w:val="3F4758"/>
                <w:sz w:val="24"/>
                <w:szCs w:val="24"/>
                <w:lang w:eastAsia="ru-RU"/>
              </w:rPr>
              <w:t>юридического лица, индивидуального предпринимателя</w:t>
            </w:r>
          </w:p>
        </w:tc>
      </w:tr>
      <w:tr w:rsidR="002343EE" w:rsidRPr="002343EE" w:rsidTr="00E73B7C">
        <w:trPr>
          <w:trHeight w:val="31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343EE" w:rsidRPr="002343EE" w:rsidRDefault="002343EE" w:rsidP="002343EE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343EE" w:rsidRPr="002343EE" w:rsidRDefault="002343EE" w:rsidP="002343EE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343EE" w:rsidRPr="002343EE" w:rsidRDefault="002343EE" w:rsidP="002343EE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343EE" w:rsidRPr="002343EE" w:rsidRDefault="002343EE" w:rsidP="002343EE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343EE" w:rsidRPr="002343EE" w:rsidRDefault="002343EE" w:rsidP="002343EE">
            <w:pPr>
              <w:spacing w:after="0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</w:p>
        </w:tc>
      </w:tr>
      <w:tr w:rsidR="002343EE" w:rsidRPr="002343EE" w:rsidTr="00E73B7C">
        <w:trPr>
          <w:trHeight w:val="15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15" w:lineRule="atLeast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15" w:lineRule="atLeast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proofErr w:type="spellStart"/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Коченевский</w:t>
            </w:r>
            <w:proofErr w:type="spellEnd"/>
          </w:p>
        </w:tc>
        <w:tc>
          <w:tcPr>
            <w:tcW w:w="1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15" w:lineRule="atLeast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proofErr w:type="spellStart"/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Леснополянское</w:t>
            </w:r>
            <w:proofErr w:type="spellEnd"/>
          </w:p>
        </w:tc>
        <w:tc>
          <w:tcPr>
            <w:tcW w:w="2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15" w:lineRule="atLeast"/>
              <w:jc w:val="center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ООО «Диана»</w:t>
            </w:r>
          </w:p>
        </w:tc>
        <w:tc>
          <w:tcPr>
            <w:tcW w:w="25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7F8FA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2343EE" w:rsidRPr="002343EE" w:rsidRDefault="002343EE" w:rsidP="002343EE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630091,</w:t>
            </w:r>
          </w:p>
          <w:p w:rsidR="002343EE" w:rsidRPr="002343EE" w:rsidRDefault="002343EE" w:rsidP="002343EE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Новосибирская область,</w:t>
            </w:r>
          </w:p>
          <w:p w:rsidR="002343EE" w:rsidRPr="002343EE" w:rsidRDefault="002343EE" w:rsidP="002343EE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г. Новосибирск,</w:t>
            </w:r>
          </w:p>
          <w:p w:rsidR="002343EE" w:rsidRPr="002343EE" w:rsidRDefault="002343EE" w:rsidP="002343EE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Ядринцевская</w:t>
            </w:r>
            <w:proofErr w:type="spellEnd"/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, 19,</w:t>
            </w:r>
          </w:p>
          <w:p w:rsidR="002343EE" w:rsidRPr="002343EE" w:rsidRDefault="002343EE" w:rsidP="002343EE">
            <w:pPr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т. 8 (383) 214-95-53,</w:t>
            </w:r>
          </w:p>
          <w:p w:rsidR="002343EE" w:rsidRPr="002343EE" w:rsidRDefault="002343EE" w:rsidP="002343EE">
            <w:pPr>
              <w:spacing w:before="100" w:beforeAutospacing="1" w:after="100" w:afterAutospacing="1" w:line="15" w:lineRule="atLeast"/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</w:pPr>
            <w:r w:rsidRPr="002343EE">
              <w:rPr>
                <w:rFonts w:ascii="Segoe UI" w:eastAsia="Times New Roman" w:hAnsi="Segoe UI" w:cs="Segoe UI"/>
                <w:color w:val="3F4758"/>
                <w:sz w:val="24"/>
                <w:szCs w:val="24"/>
                <w:lang w:eastAsia="ru-RU"/>
              </w:rPr>
              <w:t>pr-trans@bk.ru</w:t>
            </w:r>
          </w:p>
        </w:tc>
      </w:tr>
    </w:tbl>
    <w:p w:rsidR="002C03C8" w:rsidRDefault="00E73B7C">
      <w:r>
        <w:t>Описание границ:</w:t>
      </w:r>
    </w:p>
    <w:p w:rsidR="00E73B7C" w:rsidRDefault="00E73B7C">
      <w:r>
        <w:t>Северо-восточная: от п</w:t>
      </w:r>
      <w:proofErr w:type="gramStart"/>
      <w:r>
        <w:t>.Н</w:t>
      </w:r>
      <w:proofErr w:type="gramEnd"/>
      <w:r>
        <w:t xml:space="preserve">овомихайловка по автодороге на р.п. Коченево до пересечения с трассой М 51 (Омск-Новосибирск). Далее по 191 трассе М 51 на запад, затем по грунтовой дороге через </w:t>
      </w:r>
      <w:proofErr w:type="spellStart"/>
      <w:r>
        <w:t>п</w:t>
      </w:r>
      <w:proofErr w:type="gramStart"/>
      <w:r>
        <w:t>.Б</w:t>
      </w:r>
      <w:proofErr w:type="gramEnd"/>
      <w:r>
        <w:t>елобородово</w:t>
      </w:r>
      <w:proofErr w:type="spellEnd"/>
      <w:r>
        <w:t xml:space="preserve"> в направлении на </w:t>
      </w:r>
      <w:proofErr w:type="spellStart"/>
      <w:r>
        <w:t>п.Бармашево</w:t>
      </w:r>
      <w:proofErr w:type="spellEnd"/>
      <w:r>
        <w:t xml:space="preserve"> до железнодорожной остановочной платформы 3277 км., далее по железной дороге на восток до железнодорожного моста через р.Камышенка, где поворачивает на юго-запад и по грунтовой дороге через населенные пункты </w:t>
      </w:r>
      <w:proofErr w:type="spellStart"/>
      <w:r>
        <w:t>п.Бармашево</w:t>
      </w:r>
      <w:proofErr w:type="spellEnd"/>
      <w:r>
        <w:t xml:space="preserve">, </w:t>
      </w:r>
      <w:proofErr w:type="spellStart"/>
      <w:r>
        <w:t>п.Сартаково</w:t>
      </w:r>
      <w:proofErr w:type="spellEnd"/>
      <w:r>
        <w:t xml:space="preserve"> до п. Мирный.</w:t>
      </w:r>
    </w:p>
    <w:sectPr w:rsidR="00E73B7C" w:rsidSect="002C0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822D15"/>
    <w:multiLevelType w:val="multilevel"/>
    <w:tmpl w:val="2E362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43EE"/>
    <w:rsid w:val="00015CF7"/>
    <w:rsid w:val="002343EE"/>
    <w:rsid w:val="002C03C8"/>
    <w:rsid w:val="005E3A52"/>
    <w:rsid w:val="00AF7816"/>
    <w:rsid w:val="00E73B7C"/>
    <w:rsid w:val="00EF2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3C8"/>
  </w:style>
  <w:style w:type="paragraph" w:styleId="3">
    <w:name w:val="heading 3"/>
    <w:basedOn w:val="a"/>
    <w:link w:val="30"/>
    <w:uiPriority w:val="9"/>
    <w:qFormat/>
    <w:rsid w:val="002343E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2343E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343E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343E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2343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43EE"/>
    <w:rPr>
      <w:b/>
      <w:bCs/>
    </w:rPr>
  </w:style>
  <w:style w:type="character" w:styleId="a5">
    <w:name w:val="Hyperlink"/>
    <w:basedOn w:val="a0"/>
    <w:uiPriority w:val="99"/>
    <w:semiHidden/>
    <w:unhideWhenUsed/>
    <w:rsid w:val="002343EE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343E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343EE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2343EE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343E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343E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234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43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00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08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65683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48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288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40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8840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0728960">
          <w:marLeft w:val="0"/>
          <w:marRight w:val="0"/>
          <w:marTop w:val="0"/>
          <w:marBottom w:val="0"/>
          <w:divBdr>
            <w:top w:val="single" w:sz="6" w:space="15" w:color="EDF1F5"/>
            <w:left w:val="single" w:sz="6" w:space="17" w:color="EDF1F5"/>
            <w:bottom w:val="single" w:sz="6" w:space="17" w:color="EDF1F5"/>
            <w:right w:val="single" w:sz="6" w:space="17" w:color="EDF1F5"/>
          </w:divBdr>
          <w:divsChild>
            <w:div w:id="211860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08355">
                  <w:marLeft w:val="0"/>
                  <w:marRight w:val="0"/>
                  <w:marTop w:val="27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41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691356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76568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2959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744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123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2</cp:revision>
  <dcterms:created xsi:type="dcterms:W3CDTF">2022-07-15T04:57:00Z</dcterms:created>
  <dcterms:modified xsi:type="dcterms:W3CDTF">2022-07-15T05:40:00Z</dcterms:modified>
</cp:coreProperties>
</file>