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2" w:rsidRDefault="00572332" w:rsidP="00572332">
      <w:pPr>
        <w:jc w:val="both"/>
        <w:rPr>
          <w:b/>
          <w:sz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</w:p>
    <w:p w:rsidR="00572332" w:rsidRDefault="00572332" w:rsidP="00572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КОЧЕНЕВСКОГО РАЙОНА НОВОСИБИРСКОЙ ОБЛАСТИ</w:t>
      </w:r>
    </w:p>
    <w:p w:rsidR="00572332" w:rsidRDefault="00572332" w:rsidP="0057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572332" w:rsidRDefault="00572332" w:rsidP="005723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72332" w:rsidRDefault="00572332" w:rsidP="0057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второй  сессии)</w:t>
      </w:r>
    </w:p>
    <w:p w:rsidR="00572332" w:rsidRDefault="00572332" w:rsidP="00572332">
      <w:pPr>
        <w:jc w:val="center"/>
        <w:rPr>
          <w:b/>
          <w:sz w:val="28"/>
          <w:szCs w:val="28"/>
        </w:rPr>
      </w:pPr>
    </w:p>
    <w:p w:rsidR="00572332" w:rsidRDefault="00572332" w:rsidP="00572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21.03.2024 № 6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Новомихайловка</w:t>
      </w:r>
    </w:p>
    <w:p w:rsidR="00572332" w:rsidRDefault="00572332" w:rsidP="00572332">
      <w:pPr>
        <w:jc w:val="both"/>
        <w:rPr>
          <w:b/>
          <w:sz w:val="28"/>
          <w:szCs w:val="28"/>
        </w:rPr>
      </w:pPr>
    </w:p>
    <w:p w:rsidR="00572332" w:rsidRDefault="00572332" w:rsidP="0057233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№ 5 двенадцатой сессии Совета депутатов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 </w:t>
      </w:r>
      <w:bookmarkStart w:id="0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  <w:bookmarkEnd w:id="0"/>
      <w:r>
        <w:rPr>
          <w:b/>
          <w:bCs/>
          <w:color w:val="000000"/>
          <w:sz w:val="28"/>
          <w:szCs w:val="28"/>
        </w:rPr>
        <w:t xml:space="preserve">на территории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области», с </w:t>
      </w:r>
      <w:proofErr w:type="spellStart"/>
      <w:r>
        <w:rPr>
          <w:b/>
          <w:bCs/>
          <w:color w:val="000000"/>
          <w:sz w:val="28"/>
          <w:szCs w:val="28"/>
        </w:rPr>
        <w:t>изм</w:t>
      </w:r>
      <w:proofErr w:type="spellEnd"/>
      <w:r>
        <w:rPr>
          <w:b/>
          <w:bCs/>
          <w:color w:val="000000"/>
          <w:sz w:val="28"/>
          <w:szCs w:val="28"/>
        </w:rPr>
        <w:t>. от 29.03.2022 г.</w:t>
      </w:r>
    </w:p>
    <w:p w:rsidR="00572332" w:rsidRDefault="00572332" w:rsidP="00572332">
      <w:pPr>
        <w:tabs>
          <w:tab w:val="left" w:pos="6237"/>
        </w:tabs>
        <w:rPr>
          <w:color w:val="0D0D0D"/>
          <w:sz w:val="28"/>
          <w:szCs w:val="28"/>
        </w:rPr>
      </w:pPr>
    </w:p>
    <w:p w:rsidR="00572332" w:rsidRDefault="00572332" w:rsidP="005723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№ 2-44-2024/Прдп24-24-20500023 от 16.02.2024 на Положение </w:t>
      </w:r>
      <w:r>
        <w:rPr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Уставом сельского поселения </w:t>
      </w:r>
      <w:r>
        <w:rPr>
          <w:rFonts w:eastAsia="Calibri"/>
          <w:bCs/>
          <w:sz w:val="28"/>
          <w:szCs w:val="28"/>
        </w:rPr>
        <w:t xml:space="preserve">Новомихайловского сельсовета </w:t>
      </w:r>
      <w:proofErr w:type="spellStart"/>
      <w:r>
        <w:rPr>
          <w:rFonts w:eastAsia="Calibri"/>
          <w:bCs/>
          <w:sz w:val="28"/>
          <w:szCs w:val="28"/>
        </w:rPr>
        <w:t>Коченевского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 xml:space="preserve">Новомихайловского сельсовета </w:t>
      </w:r>
      <w:proofErr w:type="spellStart"/>
      <w:r>
        <w:rPr>
          <w:rFonts w:eastAsia="Calibri"/>
          <w:bCs/>
          <w:sz w:val="28"/>
          <w:szCs w:val="28"/>
        </w:rPr>
        <w:t>Коченевского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72332" w:rsidRDefault="00572332" w:rsidP="00572332">
      <w:pPr>
        <w:jc w:val="both"/>
        <w:rPr>
          <w:color w:val="000000"/>
          <w:sz w:val="28"/>
          <w:szCs w:val="28"/>
        </w:rPr>
      </w:pPr>
    </w:p>
    <w:p w:rsidR="00572332" w:rsidRPr="00572332" w:rsidRDefault="00572332" w:rsidP="0057233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решение </w:t>
      </w:r>
      <w:r>
        <w:rPr>
          <w:bCs/>
          <w:color w:val="000000"/>
          <w:sz w:val="28"/>
          <w:szCs w:val="28"/>
        </w:rPr>
        <w:t xml:space="preserve">№ 5 двенадцатой сессии Совета депутатов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Новосибирской»: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Дополнить пунктом 2.12 следующего содержания: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«2.12  Контролируемое лицо вправе обратиться в контрольный (надзорный) орган с заявлением о проведении в отношении него профилактического визита (далее - заявление контролируемого лица).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 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от контролируемого лица поступило уведомление об отзыве заявления о проведении профилактического визита;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72332" w:rsidRDefault="00572332" w:rsidP="005723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 в случае принятия решения о проведении профилактического визита по заявлению контролируемого лица,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proofErr w:type="gramEnd"/>
    </w:p>
    <w:p w:rsidR="00572332" w:rsidRDefault="00572332" w:rsidP="00572332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Опубликовать настоящее решение в периодическом печатном издании «Вестник» и разместить на официальном сайте администрации  Новомихайловского сельсовета </w:t>
      </w:r>
      <w:proofErr w:type="spellStart"/>
      <w:r>
        <w:rPr>
          <w:color w:val="0D0D0D"/>
          <w:sz w:val="28"/>
          <w:szCs w:val="28"/>
        </w:rPr>
        <w:t>Коченевского</w:t>
      </w:r>
      <w:proofErr w:type="spellEnd"/>
      <w:r>
        <w:rPr>
          <w:color w:val="0D0D0D"/>
          <w:sz w:val="28"/>
          <w:szCs w:val="28"/>
        </w:rPr>
        <w:t xml:space="preserve"> района Новосибирской области.</w:t>
      </w:r>
    </w:p>
    <w:p w:rsidR="00572332" w:rsidRDefault="00572332" w:rsidP="00572332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72332" w:rsidRDefault="00572332" w:rsidP="00572332">
      <w:pPr>
        <w:ind w:left="709"/>
        <w:jc w:val="both"/>
        <w:rPr>
          <w:color w:val="0D0D0D"/>
          <w:sz w:val="28"/>
          <w:szCs w:val="28"/>
        </w:rPr>
      </w:pPr>
    </w:p>
    <w:p w:rsidR="00572332" w:rsidRDefault="00572332" w:rsidP="00572332">
      <w:pPr>
        <w:ind w:left="709"/>
        <w:jc w:val="both"/>
        <w:rPr>
          <w:sz w:val="28"/>
          <w:szCs w:val="28"/>
        </w:rPr>
      </w:pPr>
    </w:p>
    <w:p w:rsidR="00572332" w:rsidRDefault="00572332" w:rsidP="00572332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</w:p>
    <w:p w:rsidR="00572332" w:rsidRDefault="00572332" w:rsidP="00572332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Новомихайловского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Новомихайловского  сельсовета</w:t>
      </w:r>
    </w:p>
    <w:p w:rsidR="00572332" w:rsidRDefault="00572332" w:rsidP="00572332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</w:p>
    <w:p w:rsidR="00572332" w:rsidRDefault="00572332" w:rsidP="00572332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572332" w:rsidRDefault="00572332" w:rsidP="0057233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__________Г.В. Чумак                                           _____________З.В. </w:t>
      </w:r>
      <w:proofErr w:type="gramStart"/>
      <w:r>
        <w:rPr>
          <w:sz w:val="28"/>
          <w:szCs w:val="28"/>
        </w:rPr>
        <w:t>Митина</w:t>
      </w:r>
      <w:proofErr w:type="gramEnd"/>
    </w:p>
    <w:p w:rsidR="00572332" w:rsidRDefault="00572332" w:rsidP="00572332">
      <w:r>
        <w:rPr>
          <w:sz w:val="28"/>
          <w:szCs w:val="28"/>
        </w:rPr>
        <w:br w:type="page"/>
      </w:r>
    </w:p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D3"/>
    <w:multiLevelType w:val="hybridMultilevel"/>
    <w:tmpl w:val="B9E4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F696B"/>
    <w:multiLevelType w:val="multilevel"/>
    <w:tmpl w:val="E92CC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32"/>
    <w:rsid w:val="0018008E"/>
    <w:rsid w:val="002C03C8"/>
    <w:rsid w:val="00572332"/>
    <w:rsid w:val="005E3A52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3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723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2024-03-22T04:52:00Z</dcterms:created>
  <dcterms:modified xsi:type="dcterms:W3CDTF">2024-03-22T04:55:00Z</dcterms:modified>
</cp:coreProperties>
</file>