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7D" w:rsidRDefault="00A0797D" w:rsidP="00A0797D">
      <w:pPr>
        <w:jc w:val="both"/>
        <w:rPr>
          <w:b/>
          <w:sz w:val="28"/>
        </w:rPr>
      </w:pPr>
      <w:r>
        <w:rPr>
          <w:b/>
          <w:sz w:val="28"/>
          <w:szCs w:val="28"/>
        </w:rPr>
        <w:t>СОВЕТ ДЕПУТАТОВ НОВОМИХАЙЛОВСКОГО СЕЛЬСОВЕТА</w:t>
      </w:r>
    </w:p>
    <w:p w:rsidR="00A0797D" w:rsidRDefault="00A0797D" w:rsidP="00A079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КОЧЕНЕВСКОГО РАЙОНА НОВОСИБИРСКОЙ ОБЛАСТИ</w:t>
      </w:r>
    </w:p>
    <w:p w:rsidR="00A0797D" w:rsidRDefault="00A0797D" w:rsidP="00A07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A0797D" w:rsidRDefault="00A0797D" w:rsidP="00A0797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0797D" w:rsidRDefault="00D4195A" w:rsidP="00A07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(сорок </w:t>
      </w:r>
      <w:r w:rsidR="006F65E4">
        <w:rPr>
          <w:b/>
          <w:sz w:val="28"/>
          <w:szCs w:val="28"/>
        </w:rPr>
        <w:t>пятьдесят первой</w:t>
      </w:r>
      <w:r w:rsidR="00A0797D">
        <w:rPr>
          <w:b/>
          <w:sz w:val="28"/>
          <w:szCs w:val="28"/>
        </w:rPr>
        <w:t xml:space="preserve"> сессии)</w:t>
      </w:r>
    </w:p>
    <w:p w:rsidR="00A0797D" w:rsidRDefault="00A0797D" w:rsidP="00A0797D">
      <w:pPr>
        <w:jc w:val="center"/>
        <w:rPr>
          <w:b/>
          <w:sz w:val="28"/>
          <w:szCs w:val="28"/>
        </w:rPr>
      </w:pPr>
    </w:p>
    <w:p w:rsidR="00A0797D" w:rsidRDefault="00A0797D" w:rsidP="00A079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от 27.12.2024 № </w:t>
      </w:r>
      <w:r w:rsidR="006F65E4">
        <w:rPr>
          <w:b/>
          <w:sz w:val="28"/>
          <w:szCs w:val="28"/>
        </w:rPr>
        <w:t>3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с. Новомихайловка</w:t>
      </w:r>
    </w:p>
    <w:p w:rsidR="00A0797D" w:rsidRDefault="00A0797D" w:rsidP="00A0797D">
      <w:pPr>
        <w:jc w:val="both"/>
        <w:rPr>
          <w:b/>
          <w:sz w:val="28"/>
          <w:szCs w:val="28"/>
        </w:rPr>
      </w:pPr>
    </w:p>
    <w:p w:rsidR="00A0797D" w:rsidRDefault="00A0797D" w:rsidP="00A0797D">
      <w:pPr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О внесении изменений в решение № 9 двенадцатой сессии Совета депутатов Новомихайловского сельсовета </w:t>
      </w:r>
      <w:proofErr w:type="spellStart"/>
      <w:r>
        <w:rPr>
          <w:b/>
          <w:bCs/>
          <w:color w:val="000000"/>
          <w:sz w:val="28"/>
          <w:szCs w:val="28"/>
        </w:rPr>
        <w:t>Коченевского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новосибирской области от 21.10.2021 «Об утверждении Положения о муниципальном жилищном контроле в Новомихайловском сельсовете </w:t>
      </w:r>
      <w:proofErr w:type="spellStart"/>
      <w:r>
        <w:rPr>
          <w:b/>
          <w:bCs/>
          <w:color w:val="000000"/>
          <w:sz w:val="28"/>
          <w:szCs w:val="28"/>
        </w:rPr>
        <w:t>Коченевского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Новосибирской области» (с изменениями, внесенными решениями Совета депутатов Новомихайловского сельсовета </w:t>
      </w:r>
      <w:proofErr w:type="spellStart"/>
      <w:r>
        <w:rPr>
          <w:b/>
          <w:bCs/>
          <w:color w:val="000000"/>
          <w:sz w:val="28"/>
          <w:szCs w:val="28"/>
        </w:rPr>
        <w:t>Коченевского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Новосибирской области от 03.03.2022 № 5, от 29.03.2022 № 3, от 06.04.2023 № 3, от 21.03.2024 № 5, </w:t>
      </w:r>
      <w:proofErr w:type="gramEnd"/>
    </w:p>
    <w:p w:rsidR="00A0797D" w:rsidRDefault="00A0797D" w:rsidP="00A0797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05.07.2024 № 3  г.)</w:t>
      </w:r>
    </w:p>
    <w:p w:rsidR="00A0797D" w:rsidRDefault="00A0797D" w:rsidP="00A0797D">
      <w:pPr>
        <w:tabs>
          <w:tab w:val="left" w:pos="6237"/>
        </w:tabs>
        <w:rPr>
          <w:color w:val="0D0D0D"/>
          <w:sz w:val="28"/>
          <w:szCs w:val="28"/>
        </w:rPr>
      </w:pPr>
    </w:p>
    <w:p w:rsidR="00A0797D" w:rsidRDefault="00A0797D" w:rsidP="00A0797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экспертного заключения № 3389-02-02-03/9 от 24.10.2024 на Положение </w:t>
      </w:r>
      <w:r>
        <w:rPr>
          <w:bCs/>
          <w:color w:val="000000"/>
          <w:sz w:val="28"/>
          <w:szCs w:val="28"/>
        </w:rPr>
        <w:t xml:space="preserve">о муниципальном жилищном контроле в Новомихайловском сельсовете </w:t>
      </w:r>
      <w:proofErr w:type="spellStart"/>
      <w:r>
        <w:rPr>
          <w:bCs/>
          <w:color w:val="000000"/>
          <w:sz w:val="28"/>
          <w:szCs w:val="28"/>
        </w:rPr>
        <w:t>Коченевского</w:t>
      </w:r>
      <w:proofErr w:type="spellEnd"/>
      <w:r>
        <w:rPr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 xml:space="preserve">Уставом сельского поселения </w:t>
      </w:r>
      <w:r>
        <w:rPr>
          <w:rFonts w:eastAsia="Calibri"/>
          <w:bCs/>
          <w:sz w:val="28"/>
          <w:szCs w:val="28"/>
        </w:rPr>
        <w:t xml:space="preserve">Новомихайловского сельсовета </w:t>
      </w:r>
      <w:proofErr w:type="spellStart"/>
      <w:r>
        <w:rPr>
          <w:rFonts w:eastAsia="Calibri"/>
          <w:bCs/>
          <w:sz w:val="28"/>
          <w:szCs w:val="28"/>
        </w:rPr>
        <w:t>Коченевского</w:t>
      </w:r>
      <w:proofErr w:type="spellEnd"/>
      <w:r>
        <w:rPr>
          <w:rFonts w:eastAsia="Calibri"/>
          <w:bCs/>
          <w:sz w:val="28"/>
          <w:szCs w:val="28"/>
        </w:rPr>
        <w:t xml:space="preserve"> муниципального района Новосибирской области</w:t>
      </w:r>
      <w:r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r>
        <w:rPr>
          <w:rFonts w:eastAsia="Calibri"/>
          <w:bCs/>
          <w:sz w:val="28"/>
          <w:szCs w:val="28"/>
        </w:rPr>
        <w:t xml:space="preserve">Новомихайловского сельсовета </w:t>
      </w:r>
      <w:proofErr w:type="spellStart"/>
      <w:r>
        <w:rPr>
          <w:rFonts w:eastAsia="Calibri"/>
          <w:bCs/>
          <w:sz w:val="28"/>
          <w:szCs w:val="28"/>
        </w:rPr>
        <w:t>Коченевского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Новосибирской области </w:t>
      </w:r>
      <w:r>
        <w:rPr>
          <w:color w:val="000000"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A0797D" w:rsidRDefault="00A0797D" w:rsidP="00A0797D">
      <w:pPr>
        <w:jc w:val="both"/>
        <w:rPr>
          <w:color w:val="000000"/>
          <w:sz w:val="28"/>
          <w:szCs w:val="28"/>
        </w:rPr>
      </w:pPr>
    </w:p>
    <w:p w:rsidR="00A0797D" w:rsidRDefault="00A0797D" w:rsidP="00A0797D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решение </w:t>
      </w:r>
      <w:r>
        <w:rPr>
          <w:bCs/>
          <w:color w:val="000000"/>
          <w:sz w:val="28"/>
          <w:szCs w:val="28"/>
        </w:rPr>
        <w:t xml:space="preserve">№ 9 двенадцатой сессии Совета депутатов Новомихайловского сельсовета </w:t>
      </w:r>
      <w:proofErr w:type="spellStart"/>
      <w:r>
        <w:rPr>
          <w:bCs/>
          <w:color w:val="000000"/>
          <w:sz w:val="28"/>
          <w:szCs w:val="28"/>
        </w:rPr>
        <w:t>Коченевского</w:t>
      </w:r>
      <w:proofErr w:type="spellEnd"/>
      <w:r>
        <w:rPr>
          <w:bCs/>
          <w:color w:val="000000"/>
          <w:sz w:val="28"/>
          <w:szCs w:val="28"/>
        </w:rPr>
        <w:t xml:space="preserve"> района новосибирской области от 21.10.2021 «Об утверждении Положения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 муниципальном жилищном контроле в Новомихайловском сельсовете </w:t>
      </w:r>
      <w:proofErr w:type="spellStart"/>
      <w:r>
        <w:rPr>
          <w:bCs/>
          <w:color w:val="000000"/>
          <w:sz w:val="28"/>
          <w:szCs w:val="28"/>
        </w:rPr>
        <w:t>Коченевского</w:t>
      </w:r>
      <w:proofErr w:type="spellEnd"/>
      <w:r>
        <w:rPr>
          <w:bCs/>
          <w:color w:val="000000"/>
          <w:sz w:val="28"/>
          <w:szCs w:val="28"/>
        </w:rPr>
        <w:t xml:space="preserve"> района Новосибирской области»:</w:t>
      </w:r>
    </w:p>
    <w:p w:rsidR="00A0797D" w:rsidRDefault="00D4195A" w:rsidP="00A0797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Раздел 3 дополнить пунктом 3.6.1</w:t>
      </w:r>
      <w:r w:rsidR="00A0797D">
        <w:rPr>
          <w:color w:val="000000"/>
          <w:sz w:val="28"/>
          <w:szCs w:val="28"/>
        </w:rPr>
        <w:t xml:space="preserve"> в следующей редакции:</w:t>
      </w:r>
    </w:p>
    <w:p w:rsidR="00A0797D" w:rsidRDefault="00A0797D" w:rsidP="00A0797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72D1E">
        <w:rPr>
          <w:color w:val="000000"/>
          <w:sz w:val="30"/>
          <w:szCs w:val="30"/>
          <w:shd w:val="clear" w:color="auto" w:fill="FFFFFF"/>
        </w:rPr>
        <w:t>Контрольное (надзорное)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</w:t>
      </w:r>
      <w:r>
        <w:rPr>
          <w:color w:val="000000"/>
          <w:sz w:val="28"/>
          <w:szCs w:val="28"/>
        </w:rPr>
        <w:t>»</w:t>
      </w:r>
      <w:r w:rsidR="00D4195A">
        <w:rPr>
          <w:color w:val="000000"/>
          <w:sz w:val="28"/>
          <w:szCs w:val="28"/>
        </w:rPr>
        <w:t>;</w:t>
      </w:r>
    </w:p>
    <w:p w:rsidR="00A0797D" w:rsidRDefault="00A0797D" w:rsidP="00A0797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</w:t>
      </w:r>
      <w:r w:rsidR="00D4195A">
        <w:rPr>
          <w:color w:val="000000"/>
          <w:sz w:val="28"/>
          <w:szCs w:val="28"/>
        </w:rPr>
        <w:t>абзаце третьем пункта 3.17  раздела 3 положения цифры «2023» заменить цифрами «2025»;</w:t>
      </w:r>
    </w:p>
    <w:p w:rsidR="00D4195A" w:rsidRDefault="00D4195A" w:rsidP="00A0797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В разделе 3 положения изменить порядковую нумерацию пунктов: пункт 3.19 считать пунктом 3.18, пункт 3.20 считать пунктом 3.19,  пункт 3.21 считать пунктом 3.20;</w:t>
      </w:r>
    </w:p>
    <w:p w:rsidR="00A0797D" w:rsidRDefault="00A0797D" w:rsidP="00A0797D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 xml:space="preserve">Опубликовать настоящее решение в периодическом печатном издании «Вестник» и разместить на официальном сайте администрации  Новомихайловского сельсовета </w:t>
      </w:r>
      <w:proofErr w:type="spellStart"/>
      <w:r>
        <w:rPr>
          <w:color w:val="0D0D0D"/>
          <w:sz w:val="28"/>
          <w:szCs w:val="28"/>
        </w:rPr>
        <w:t>Коченевского</w:t>
      </w:r>
      <w:proofErr w:type="spellEnd"/>
      <w:r>
        <w:rPr>
          <w:color w:val="0D0D0D"/>
          <w:sz w:val="28"/>
          <w:szCs w:val="28"/>
        </w:rPr>
        <w:t xml:space="preserve"> района Новосибирской области.</w:t>
      </w:r>
    </w:p>
    <w:p w:rsidR="00A0797D" w:rsidRDefault="00A0797D" w:rsidP="00A0797D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Настоящее решение вступает в силу со дня его официального опубликования.</w:t>
      </w:r>
    </w:p>
    <w:p w:rsidR="00A0797D" w:rsidRDefault="00A0797D" w:rsidP="00A0797D">
      <w:pPr>
        <w:ind w:left="709"/>
        <w:jc w:val="both"/>
        <w:rPr>
          <w:color w:val="0D0D0D"/>
          <w:sz w:val="28"/>
          <w:szCs w:val="28"/>
        </w:rPr>
      </w:pPr>
    </w:p>
    <w:p w:rsidR="00A0797D" w:rsidRDefault="00A0797D" w:rsidP="00A0797D">
      <w:pPr>
        <w:ind w:left="709"/>
        <w:jc w:val="both"/>
        <w:rPr>
          <w:sz w:val="28"/>
          <w:szCs w:val="28"/>
        </w:rPr>
      </w:pPr>
    </w:p>
    <w:p w:rsidR="00A0797D" w:rsidRDefault="00A0797D" w:rsidP="00A0797D">
      <w:pPr>
        <w:suppressAutoHyphens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Глава</w:t>
      </w:r>
    </w:p>
    <w:p w:rsidR="00A0797D" w:rsidRDefault="00A0797D" w:rsidP="00A0797D">
      <w:pPr>
        <w:suppressAutoHyphens/>
        <w:rPr>
          <w:sz w:val="28"/>
          <w:szCs w:val="28"/>
        </w:rPr>
      </w:pPr>
      <w:r>
        <w:rPr>
          <w:sz w:val="28"/>
          <w:szCs w:val="28"/>
        </w:rPr>
        <w:t>Новомихайловского 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Новомихайловского  сельсовета</w:t>
      </w:r>
    </w:p>
    <w:p w:rsidR="00A0797D" w:rsidRDefault="00A0797D" w:rsidP="00A0797D">
      <w:pPr>
        <w:suppressAutoHyphens/>
        <w:rPr>
          <w:sz w:val="28"/>
          <w:szCs w:val="28"/>
        </w:rPr>
      </w:pP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</w:t>
      </w:r>
    </w:p>
    <w:p w:rsidR="00A0797D" w:rsidRDefault="00A0797D" w:rsidP="00A0797D">
      <w:pPr>
        <w:suppressAutoHyphens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Новосибирской области</w:t>
      </w:r>
    </w:p>
    <w:p w:rsidR="00A0797D" w:rsidRDefault="00A0797D" w:rsidP="00A0797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__________Г.В. Чумак                                   </w:t>
      </w:r>
      <w:r w:rsidR="00D4195A">
        <w:rPr>
          <w:sz w:val="28"/>
          <w:szCs w:val="28"/>
        </w:rPr>
        <w:t xml:space="preserve">       ___________В.А. Гончарова</w:t>
      </w:r>
    </w:p>
    <w:p w:rsidR="00A0797D" w:rsidRDefault="00A0797D" w:rsidP="00A0797D">
      <w:r>
        <w:rPr>
          <w:sz w:val="28"/>
          <w:szCs w:val="28"/>
        </w:rPr>
        <w:br w:type="page"/>
      </w:r>
    </w:p>
    <w:p w:rsidR="005C271E" w:rsidRDefault="005C271E"/>
    <w:sectPr w:rsidR="005C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F696B"/>
    <w:multiLevelType w:val="multilevel"/>
    <w:tmpl w:val="E92CC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44"/>
    <w:rsid w:val="00472D1E"/>
    <w:rsid w:val="005C271E"/>
    <w:rsid w:val="006F65E4"/>
    <w:rsid w:val="00A0797D"/>
    <w:rsid w:val="00D4195A"/>
    <w:rsid w:val="00F6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79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79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0797D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79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79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0797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2024-12-26T05:58:00Z</dcterms:created>
  <dcterms:modified xsi:type="dcterms:W3CDTF">2024-12-26T07:15:00Z</dcterms:modified>
</cp:coreProperties>
</file>